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3B4" w:rsidRPr="00E123B4" w:rsidRDefault="001840AC" w:rsidP="00E123B4">
      <w:pPr>
        <w:spacing w:after="0" w:line="240" w:lineRule="auto"/>
        <w:jc w:val="center"/>
        <w:rPr>
          <w:rFonts w:ascii="Arial Narrow" w:eastAsia="Times New Roman" w:hAnsi="Arial Narrow" w:cs="Times New Roman"/>
          <w:color w:val="632423" w:themeColor="accent2" w:themeShade="80"/>
          <w:sz w:val="41"/>
          <w:szCs w:val="41"/>
        </w:rPr>
      </w:pPr>
      <w:r>
        <w:rPr>
          <w:rFonts w:ascii="Arial Narrow" w:eastAsia="Times New Roman" w:hAnsi="Arial Narrow" w:cs="Times New Roman"/>
          <w:noProof/>
          <w:color w:val="632423" w:themeColor="accent2" w:themeShade="80"/>
          <w:sz w:val="41"/>
          <w:szCs w:val="41"/>
          <w:lang w:eastAsia="ru-RU"/>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0" type="#_x0000_t84" style="position:absolute;left:0;text-align:left;margin-left:-26.15pt;margin-top:-18.45pt;width:465.75pt;height:512.25pt;z-index:-251656193" fillcolor="#c2d69b [1942]" strokecolor="#c2d69b [1942]" strokeweight="1pt">
            <v:fill color2="#eaf1dd [662]" angle="-45" focusposition="1" focussize="" focus="-50%" type="gradient"/>
            <v:shadow on="t" type="perspective" color="#4e6128 [1606]" opacity=".5" offset="1pt" offset2="-3pt"/>
            <v:textbox style="mso-next-textbox:#_x0000_s1030">
              <w:txbxContent>
                <w:p w:rsidR="00F94F7F" w:rsidRPr="00E123B4" w:rsidRDefault="00F94F7F" w:rsidP="00E123B4"/>
              </w:txbxContent>
            </v:textbox>
          </v:shape>
        </w:pict>
      </w:r>
      <w:r>
        <w:rPr>
          <w:rFonts w:ascii="Arial Narrow" w:eastAsia="Times New Roman" w:hAnsi="Arial Narrow" w:cs="Times New Roman"/>
          <w:noProof/>
          <w:color w:val="632423" w:themeColor="accent2" w:themeShade="80"/>
          <w:sz w:val="41"/>
          <w:szCs w:val="41"/>
          <w:lang w:eastAsia="ru-RU"/>
        </w:rPr>
        <w:pict>
          <v:rect id="_x0000_s1028" style="position:absolute;left:0;text-align:left;margin-left:-126.25pt;margin-top:-58.2pt;width:595.5pt;height:862.8pt;z-index:-251657218" fillcolor="#c2d69b [1942]" strokecolor="#c2d69b [1942]" strokeweight="1pt">
            <v:fill color2="#eaf1dd [662]" angle="-45" focusposition="1" focussize="" focus="-50%" type="gradient"/>
            <v:shadow on="t" type="perspective" color="#4e6128 [1606]" opacity=".5" offset="1pt" offset2="-3pt"/>
          </v:rect>
        </w:pict>
      </w:r>
      <w:r w:rsidR="00D84393" w:rsidRPr="00D84393">
        <w:rPr>
          <w:noProof/>
          <w:lang w:eastAsia="ru-RU"/>
        </w:rPr>
        <w:t xml:space="preserve"> </w:t>
      </w:r>
      <w:r w:rsidR="00D84393" w:rsidRPr="00D84393">
        <w:rPr>
          <w:rFonts w:ascii="Arial Narrow" w:eastAsia="Times New Roman" w:hAnsi="Arial Narrow" w:cs="Times New Roman"/>
          <w:noProof/>
          <w:color w:val="632423" w:themeColor="accent2" w:themeShade="80"/>
          <w:sz w:val="41"/>
          <w:szCs w:val="41"/>
          <w:lang w:eastAsia="ru-RU"/>
        </w:rPr>
        <w:drawing>
          <wp:anchor distT="0" distB="0" distL="114300" distR="114300" simplePos="0" relativeHeight="251814912" behindDoc="1" locked="0" layoutInCell="1" allowOverlap="1">
            <wp:simplePos x="0" y="0"/>
            <wp:positionH relativeFrom="column">
              <wp:posOffset>-405765</wp:posOffset>
            </wp:positionH>
            <wp:positionV relativeFrom="paragraph">
              <wp:posOffset>-377190</wp:posOffset>
            </wp:positionV>
            <wp:extent cx="1171575" cy="1285875"/>
            <wp:effectExtent l="19050" t="0" r="9525" b="0"/>
            <wp:wrapTight wrapText="bothSides">
              <wp:wrapPolygon edited="0">
                <wp:start x="-351" y="0"/>
                <wp:lineTo x="-351" y="21440"/>
                <wp:lineTo x="21776" y="21440"/>
                <wp:lineTo x="21776" y="0"/>
                <wp:lineTo x="-351" y="0"/>
              </wp:wrapPolygon>
            </wp:wrapTight>
            <wp:docPr id="19" name="Рисунок 3" descr="F:\Зуев архив за 6 лет\Рабочий стол\Мои документы\медаль 50.jpg"/>
            <wp:cNvGraphicFramePr/>
            <a:graphic xmlns:a="http://schemas.openxmlformats.org/drawingml/2006/main">
              <a:graphicData uri="http://schemas.openxmlformats.org/drawingml/2006/picture">
                <pic:pic xmlns:pic="http://schemas.openxmlformats.org/drawingml/2006/picture">
                  <pic:nvPicPr>
                    <pic:cNvPr id="8194" name="Picture 6" descr="F:\Зуев архив за 6 лет\Рабочий стол\Мои документы\медаль 50.jpg"/>
                    <pic:cNvPicPr>
                      <a:picLocks noChangeAspect="1" noChangeArrowheads="1"/>
                    </pic:cNvPicPr>
                  </pic:nvPicPr>
                  <pic:blipFill>
                    <a:blip r:embed="rId7" cstate="print"/>
                    <a:srcRect t="42154" b="1637"/>
                    <a:stretch>
                      <a:fillRect/>
                    </a:stretch>
                  </pic:blipFill>
                  <pic:spPr bwMode="auto">
                    <a:xfrm>
                      <a:off x="0" y="0"/>
                      <a:ext cx="1171575" cy="1285875"/>
                    </a:xfrm>
                    <a:prstGeom prst="rect">
                      <a:avLst/>
                    </a:prstGeom>
                    <a:noFill/>
                    <a:ln w="9525">
                      <a:noFill/>
                      <a:miter lim="800000"/>
                      <a:headEnd/>
                      <a:tailEnd/>
                    </a:ln>
                  </pic:spPr>
                </pic:pic>
              </a:graphicData>
            </a:graphic>
          </wp:anchor>
        </w:drawing>
      </w:r>
      <w:r w:rsidR="00E123B4" w:rsidRPr="00E123B4">
        <w:rPr>
          <w:rFonts w:ascii="Arial Narrow" w:eastAsia="Times New Roman" w:hAnsi="Arial Narrow" w:cs="Times New Roman"/>
          <w:color w:val="632423" w:themeColor="accent2" w:themeShade="80"/>
          <w:sz w:val="41"/>
          <w:szCs w:val="41"/>
        </w:rPr>
        <w:t xml:space="preserve">Департамент образования и науки </w:t>
      </w:r>
    </w:p>
    <w:p w:rsidR="00E123B4" w:rsidRPr="00E123B4" w:rsidRDefault="00E123B4" w:rsidP="00E123B4">
      <w:pPr>
        <w:spacing w:after="0" w:line="240" w:lineRule="auto"/>
        <w:ind w:firstLine="567"/>
        <w:jc w:val="center"/>
        <w:rPr>
          <w:rFonts w:ascii="Arial Narrow" w:eastAsia="Times New Roman" w:hAnsi="Arial Narrow" w:cs="Times New Roman"/>
          <w:color w:val="632423" w:themeColor="accent2" w:themeShade="80"/>
          <w:sz w:val="41"/>
          <w:szCs w:val="41"/>
        </w:rPr>
      </w:pPr>
      <w:r w:rsidRPr="00E123B4">
        <w:rPr>
          <w:rFonts w:ascii="Arial Narrow" w:eastAsia="Times New Roman" w:hAnsi="Arial Narrow" w:cs="Times New Roman"/>
          <w:color w:val="632423" w:themeColor="accent2" w:themeShade="80"/>
          <w:sz w:val="41"/>
          <w:szCs w:val="41"/>
        </w:rPr>
        <w:t>Кемеровской области</w:t>
      </w:r>
    </w:p>
    <w:p w:rsidR="00E123B4" w:rsidRPr="00E123B4" w:rsidRDefault="00D84393" w:rsidP="007F3AB9">
      <w:pPr>
        <w:spacing w:after="0" w:line="240" w:lineRule="auto"/>
        <w:ind w:firstLine="567"/>
        <w:jc w:val="center"/>
        <w:rPr>
          <w:rFonts w:ascii="Arial Narrow" w:hAnsi="Arial Narrow" w:cs="Arial"/>
          <w:color w:val="632423" w:themeColor="accent2" w:themeShade="80"/>
          <w:sz w:val="41"/>
          <w:szCs w:val="41"/>
        </w:rPr>
      </w:pPr>
      <w:r>
        <w:rPr>
          <w:rFonts w:ascii="Arial Narrow" w:eastAsia="Times New Roman" w:hAnsi="Arial Narrow" w:cs="Times New Roman"/>
          <w:noProof/>
          <w:color w:val="632423" w:themeColor="accent2" w:themeShade="80"/>
          <w:sz w:val="41"/>
          <w:szCs w:val="41"/>
          <w:lang w:eastAsia="ru-RU"/>
        </w:rPr>
        <w:drawing>
          <wp:anchor distT="0" distB="0" distL="114300" distR="114300" simplePos="0" relativeHeight="251815936" behindDoc="1" locked="0" layoutInCell="1" allowOverlap="1">
            <wp:simplePos x="0" y="0"/>
            <wp:positionH relativeFrom="column">
              <wp:posOffset>-1000760</wp:posOffset>
            </wp:positionH>
            <wp:positionV relativeFrom="paragraph">
              <wp:posOffset>-3175</wp:posOffset>
            </wp:positionV>
            <wp:extent cx="733425" cy="209550"/>
            <wp:effectExtent l="19050" t="0" r="0" b="0"/>
            <wp:wrapTight wrapText="bothSides">
              <wp:wrapPolygon edited="0">
                <wp:start x="1122" y="0"/>
                <wp:lineTo x="-561" y="13745"/>
                <wp:lineTo x="1122" y="19636"/>
                <wp:lineTo x="21319" y="19636"/>
                <wp:lineTo x="21319" y="0"/>
                <wp:lineTo x="1122" y="0"/>
              </wp:wrapPolygon>
            </wp:wrapTight>
            <wp:docPr id="23"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071966" cy="1285884"/>
                      <a:chOff x="3143240" y="4857760"/>
                      <a:chExt cx="4071966" cy="1285884"/>
                    </a:xfrm>
                  </a:grpSpPr>
                  <a:sp>
                    <a:nvSpPr>
                      <a:cNvPr id="6" name="Блок-схема: сохраненные данные 5"/>
                      <a:cNvSpPr/>
                    </a:nvSpPr>
                    <a:spPr>
                      <a:xfrm>
                        <a:off x="3143240" y="4857760"/>
                        <a:ext cx="4071966" cy="1285884"/>
                      </a:xfrm>
                      <a:prstGeom prst="flowChartOnlineStorage">
                        <a:avLst/>
                      </a:prstGeom>
                    </a:spPr>
                    <a:txSp>
                      <a:txBody>
                        <a:bodyPr anchor="ctr"/>
                        <a:lstStyle>
                          <a:defPPr>
                            <a:defRPr lang="ru-RU"/>
                          </a:defPPr>
                          <a:lvl1pPr algn="ctr" rtl="0" eaLnBrk="0" fontAlgn="base" hangingPunct="0">
                            <a:spcBef>
                              <a:spcPct val="0"/>
                            </a:spcBef>
                            <a:spcAft>
                              <a:spcPct val="0"/>
                            </a:spcAft>
                            <a:defRPr kern="1200">
                              <a:solidFill>
                                <a:schemeClr val="dk1"/>
                              </a:solidFill>
                              <a:latin typeface="+mn-lt"/>
                              <a:ea typeface="+mn-ea"/>
                              <a:cs typeface="+mn-cs"/>
                            </a:defRPr>
                          </a:lvl1pPr>
                          <a:lvl2pPr marL="457200" algn="ctr" rtl="0" eaLnBrk="0" fontAlgn="base" hangingPunct="0">
                            <a:spcBef>
                              <a:spcPct val="0"/>
                            </a:spcBef>
                            <a:spcAft>
                              <a:spcPct val="0"/>
                            </a:spcAft>
                            <a:defRPr kern="1200">
                              <a:solidFill>
                                <a:schemeClr val="dk1"/>
                              </a:solidFill>
                              <a:latin typeface="+mn-lt"/>
                              <a:ea typeface="+mn-ea"/>
                              <a:cs typeface="+mn-cs"/>
                            </a:defRPr>
                          </a:lvl2pPr>
                          <a:lvl3pPr marL="914400" algn="ctr" rtl="0" eaLnBrk="0" fontAlgn="base" hangingPunct="0">
                            <a:spcBef>
                              <a:spcPct val="0"/>
                            </a:spcBef>
                            <a:spcAft>
                              <a:spcPct val="0"/>
                            </a:spcAft>
                            <a:defRPr kern="1200">
                              <a:solidFill>
                                <a:schemeClr val="dk1"/>
                              </a:solidFill>
                              <a:latin typeface="+mn-lt"/>
                              <a:ea typeface="+mn-ea"/>
                              <a:cs typeface="+mn-cs"/>
                            </a:defRPr>
                          </a:lvl3pPr>
                          <a:lvl4pPr marL="1371600" algn="ctr" rtl="0" eaLnBrk="0" fontAlgn="base" hangingPunct="0">
                            <a:spcBef>
                              <a:spcPct val="0"/>
                            </a:spcBef>
                            <a:spcAft>
                              <a:spcPct val="0"/>
                            </a:spcAft>
                            <a:defRPr kern="1200">
                              <a:solidFill>
                                <a:schemeClr val="dk1"/>
                              </a:solidFill>
                              <a:latin typeface="+mn-lt"/>
                              <a:ea typeface="+mn-ea"/>
                              <a:cs typeface="+mn-cs"/>
                            </a:defRPr>
                          </a:lvl4pPr>
                          <a:lvl5pPr marL="1828800" algn="ctr" rtl="0" eaLnBrk="0" fontAlgn="base" hangingPunct="0">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ru-RU" sz="4100" b="1" dirty="0">
                              <a:ln w="24500" cmpd="dbl">
                                <a:solidFill>
                                  <a:schemeClr val="accent4">
                                    <a:lumMod val="50000"/>
                                  </a:schemeClr>
                                </a:solidFill>
                                <a:prstDash val="solid"/>
                                <a:miter lim="800000"/>
                              </a:ln>
                              <a:solidFill>
                                <a:schemeClr val="accent4">
                                  <a:lumMod val="50000"/>
                                </a:schemeClr>
                              </a:solidFill>
                              <a:effectLst>
                                <a:outerShdw blurRad="38100" dist="38100" dir="7020000" algn="tl">
                                  <a:srgbClr val="000000">
                                    <a:alpha val="35000"/>
                                  </a:srgbClr>
                                </a:outerShdw>
                              </a:effectLst>
                            </a:rPr>
                            <a:t>1956 - 2014</a:t>
                          </a:r>
                        </a:p>
                        <a:p>
                          <a:pPr>
                            <a:defRPr/>
                          </a:pPr>
                          <a:endParaRPr lang="ru-RU" dirty="0"/>
                        </a:p>
                      </a:txBody>
                      <a:useSpRect/>
                    </a:txSp>
                    <a:style>
                      <a:lnRef idx="1">
                        <a:schemeClr val="accent2"/>
                      </a:lnRef>
                      <a:fillRef idx="2">
                        <a:schemeClr val="accent2"/>
                      </a:fillRef>
                      <a:effectRef idx="1">
                        <a:schemeClr val="accent2"/>
                      </a:effectRef>
                      <a:fontRef idx="minor">
                        <a:schemeClr val="dk1"/>
                      </a:fontRef>
                    </a:style>
                  </a:sp>
                </lc:lockedCanvas>
              </a:graphicData>
            </a:graphic>
          </wp:anchor>
        </w:drawing>
      </w:r>
      <w:r w:rsidR="00E123B4" w:rsidRPr="00E123B4">
        <w:rPr>
          <w:rFonts w:ascii="Arial Narrow" w:hAnsi="Arial Narrow"/>
          <w:color w:val="632423" w:themeColor="accent2" w:themeShade="80"/>
          <w:sz w:val="41"/>
          <w:szCs w:val="41"/>
        </w:rPr>
        <w:t xml:space="preserve"> </w:t>
      </w:r>
      <w:r w:rsidR="00E123B4" w:rsidRPr="00E123B4">
        <w:rPr>
          <w:rFonts w:ascii="Arial Narrow" w:hAnsi="Arial Narrow" w:cs="Arial"/>
          <w:color w:val="632423" w:themeColor="accent2" w:themeShade="80"/>
          <w:sz w:val="41"/>
          <w:szCs w:val="41"/>
        </w:rPr>
        <w:t xml:space="preserve"> Государственное образовательное учреждение </w:t>
      </w:r>
    </w:p>
    <w:p w:rsidR="00E123B4" w:rsidRPr="00E123B4" w:rsidRDefault="00E123B4" w:rsidP="00E123B4">
      <w:pPr>
        <w:pStyle w:val="af2"/>
        <w:ind w:firstLine="567"/>
        <w:rPr>
          <w:rFonts w:ascii="Arial Narrow" w:hAnsi="Arial Narrow" w:cs="Arial"/>
          <w:color w:val="632423" w:themeColor="accent2" w:themeShade="80"/>
          <w:sz w:val="41"/>
          <w:szCs w:val="41"/>
        </w:rPr>
      </w:pPr>
      <w:r w:rsidRPr="00E123B4">
        <w:rPr>
          <w:rFonts w:ascii="Arial Narrow" w:hAnsi="Arial Narrow" w:cs="Arial"/>
          <w:color w:val="632423" w:themeColor="accent2" w:themeShade="80"/>
          <w:sz w:val="41"/>
          <w:szCs w:val="41"/>
        </w:rPr>
        <w:t>среднего профессионального образования</w:t>
      </w:r>
    </w:p>
    <w:p w:rsidR="00E123B4" w:rsidRPr="00E123B4" w:rsidRDefault="00E123B4" w:rsidP="00E123B4">
      <w:pPr>
        <w:spacing w:after="0" w:line="240" w:lineRule="auto"/>
        <w:ind w:firstLine="567"/>
        <w:jc w:val="center"/>
        <w:rPr>
          <w:rFonts w:ascii="Arial Narrow" w:eastAsia="Times New Roman" w:hAnsi="Arial Narrow" w:cs="Times New Roman"/>
          <w:color w:val="632423" w:themeColor="accent2" w:themeShade="80"/>
          <w:sz w:val="41"/>
          <w:szCs w:val="41"/>
        </w:rPr>
      </w:pPr>
      <w:r w:rsidRPr="00E123B4">
        <w:rPr>
          <w:rFonts w:ascii="Arial Narrow" w:eastAsia="Times New Roman" w:hAnsi="Arial Narrow" w:cs="Times New Roman"/>
          <w:color w:val="632423" w:themeColor="accent2" w:themeShade="80"/>
          <w:sz w:val="41"/>
          <w:szCs w:val="41"/>
        </w:rPr>
        <w:t xml:space="preserve"> «</w:t>
      </w:r>
      <w:proofErr w:type="spellStart"/>
      <w:r w:rsidRPr="00E123B4">
        <w:rPr>
          <w:rFonts w:ascii="Arial Narrow" w:eastAsia="Times New Roman" w:hAnsi="Arial Narrow" w:cs="Times New Roman"/>
          <w:color w:val="632423" w:themeColor="accent2" w:themeShade="80"/>
          <w:sz w:val="41"/>
          <w:szCs w:val="41"/>
        </w:rPr>
        <w:t>Мариинский</w:t>
      </w:r>
      <w:proofErr w:type="spellEnd"/>
      <w:r w:rsidRPr="00E123B4">
        <w:rPr>
          <w:rFonts w:ascii="Arial Narrow" w:eastAsia="Times New Roman" w:hAnsi="Arial Narrow" w:cs="Times New Roman"/>
          <w:color w:val="632423" w:themeColor="accent2" w:themeShade="80"/>
          <w:sz w:val="41"/>
          <w:szCs w:val="41"/>
        </w:rPr>
        <w:t xml:space="preserve"> </w:t>
      </w:r>
      <w:r w:rsidR="00007EC6">
        <w:rPr>
          <w:rFonts w:ascii="Arial Narrow" w:eastAsia="Times New Roman" w:hAnsi="Arial Narrow" w:cs="Times New Roman"/>
          <w:color w:val="632423" w:themeColor="accent2" w:themeShade="80"/>
          <w:sz w:val="41"/>
          <w:szCs w:val="41"/>
        </w:rPr>
        <w:t>многопрофильный</w:t>
      </w:r>
      <w:r w:rsidRPr="00E123B4">
        <w:rPr>
          <w:rFonts w:ascii="Arial Narrow" w:eastAsia="Times New Roman" w:hAnsi="Arial Narrow" w:cs="Times New Roman"/>
          <w:color w:val="632423" w:themeColor="accent2" w:themeShade="80"/>
          <w:sz w:val="41"/>
          <w:szCs w:val="41"/>
        </w:rPr>
        <w:t xml:space="preserve"> техникум» </w:t>
      </w:r>
    </w:p>
    <w:p w:rsidR="00E123B4" w:rsidRPr="00401865" w:rsidRDefault="00D84393" w:rsidP="00E123B4">
      <w:pPr>
        <w:spacing w:after="0" w:line="240" w:lineRule="auto"/>
        <w:ind w:firstLine="567"/>
        <w:jc w:val="center"/>
        <w:rPr>
          <w:rFonts w:ascii="Arial Narrow" w:eastAsia="Times New Roman" w:hAnsi="Arial Narrow" w:cs="Times New Roman"/>
          <w:color w:val="632423" w:themeColor="accent2" w:themeShade="80"/>
          <w:sz w:val="32"/>
          <w:szCs w:val="32"/>
        </w:rPr>
      </w:pPr>
      <w:r>
        <w:rPr>
          <w:rFonts w:ascii="Arial Narrow" w:eastAsia="Times New Roman" w:hAnsi="Arial Narrow" w:cs="Times New Roman"/>
          <w:noProof/>
          <w:color w:val="632423" w:themeColor="accent2" w:themeShade="80"/>
          <w:sz w:val="32"/>
          <w:szCs w:val="32"/>
          <w:lang w:eastAsia="ru-RU"/>
        </w:rPr>
        <w:drawing>
          <wp:anchor distT="0" distB="0" distL="114300" distR="114300" simplePos="0" relativeHeight="251812864" behindDoc="1" locked="0" layoutInCell="1" allowOverlap="1">
            <wp:simplePos x="0" y="0"/>
            <wp:positionH relativeFrom="column">
              <wp:posOffset>4766310</wp:posOffset>
            </wp:positionH>
            <wp:positionV relativeFrom="paragraph">
              <wp:posOffset>116205</wp:posOffset>
            </wp:positionV>
            <wp:extent cx="1924050" cy="1419225"/>
            <wp:effectExtent l="114300" t="38100" r="57150" b="66675"/>
            <wp:wrapTight wrapText="bothSides">
              <wp:wrapPolygon edited="0">
                <wp:start x="1069" y="-580"/>
                <wp:lineTo x="-428" y="580"/>
                <wp:lineTo x="-1283" y="2319"/>
                <wp:lineTo x="-1283" y="19715"/>
                <wp:lineTo x="214" y="22615"/>
                <wp:lineTo x="1069" y="22615"/>
                <wp:lineTo x="19675" y="22615"/>
                <wp:lineTo x="20531" y="22615"/>
                <wp:lineTo x="22242" y="19426"/>
                <wp:lineTo x="22028" y="17976"/>
                <wp:lineTo x="22028" y="4059"/>
                <wp:lineTo x="22242" y="2899"/>
                <wp:lineTo x="21386" y="1160"/>
                <wp:lineTo x="19675" y="-580"/>
                <wp:lineTo x="1069" y="-580"/>
              </wp:wrapPolygon>
            </wp:wrapTight>
            <wp:docPr id="16" name="Рисунок 1" descr="K:\Группа ТД - 11 в 2011 году2013\CIMG8120.JPG"/>
            <wp:cNvGraphicFramePr/>
            <a:graphic xmlns:a="http://schemas.openxmlformats.org/drawingml/2006/main">
              <a:graphicData uri="http://schemas.openxmlformats.org/drawingml/2006/picture">
                <pic:pic xmlns:pic="http://schemas.openxmlformats.org/drawingml/2006/picture">
                  <pic:nvPicPr>
                    <pic:cNvPr id="19460" name="Picture 2" descr="K:\Группа ТД - 11 в 2011 году2013\CIMG8120.JPG"/>
                    <pic:cNvPicPr>
                      <a:picLocks noChangeAspect="1" noChangeArrowheads="1"/>
                    </pic:cNvPicPr>
                  </pic:nvPicPr>
                  <pic:blipFill>
                    <a:blip r:embed="rId8" cstate="print"/>
                    <a:srcRect l="13376" r="11134"/>
                    <a:stretch>
                      <a:fillRect/>
                    </a:stretch>
                  </pic:blipFill>
                  <pic:spPr bwMode="auto">
                    <a:xfrm>
                      <a:off x="0" y="0"/>
                      <a:ext cx="1924050"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F3AB9" w:rsidRPr="007F3AB9">
        <w:rPr>
          <w:noProof/>
          <w:lang w:eastAsia="ru-RU"/>
        </w:rPr>
        <w:t xml:space="preserve"> </w:t>
      </w:r>
    </w:p>
    <w:p w:rsidR="00E123B4" w:rsidRPr="00826368" w:rsidRDefault="007F3AB9" w:rsidP="00E123B4">
      <w:pPr>
        <w:spacing w:after="0" w:line="240" w:lineRule="auto"/>
        <w:ind w:firstLine="567"/>
        <w:jc w:val="center"/>
        <w:rPr>
          <w:rFonts w:ascii="Arial Narrow" w:eastAsia="Times New Roman" w:hAnsi="Arial Narrow" w:cs="Times New Roman"/>
          <w:b/>
          <w:bCs/>
          <w:caps/>
          <w:color w:val="632423" w:themeColor="accent2" w:themeShade="80"/>
          <w:sz w:val="41"/>
          <w:szCs w:val="41"/>
        </w:rPr>
      </w:pPr>
      <w:r>
        <w:rPr>
          <w:rFonts w:ascii="Arial Narrow" w:eastAsia="Times New Roman" w:hAnsi="Arial Narrow" w:cs="Times New Roman"/>
          <w:noProof/>
          <w:color w:val="632423" w:themeColor="accent2" w:themeShade="80"/>
          <w:sz w:val="32"/>
          <w:szCs w:val="32"/>
          <w:lang w:eastAsia="ru-RU"/>
        </w:rPr>
        <w:drawing>
          <wp:anchor distT="0" distB="0" distL="114300" distR="114300" simplePos="0" relativeHeight="251816960" behindDoc="1" locked="0" layoutInCell="1" allowOverlap="1">
            <wp:simplePos x="0" y="0"/>
            <wp:positionH relativeFrom="column">
              <wp:posOffset>508635</wp:posOffset>
            </wp:positionH>
            <wp:positionV relativeFrom="paragraph">
              <wp:posOffset>59690</wp:posOffset>
            </wp:positionV>
            <wp:extent cx="2691765" cy="2129155"/>
            <wp:effectExtent l="228600" t="171450" r="146685" b="194945"/>
            <wp:wrapTight wrapText="bothSides">
              <wp:wrapPolygon edited="0">
                <wp:start x="17983" y="-589"/>
                <wp:lineTo x="14458" y="-823"/>
                <wp:lineTo x="1466" y="-589"/>
                <wp:lineTo x="624" y="43"/>
                <wp:lineTo x="-951" y="1715"/>
                <wp:lineTo x="-1051" y="5405"/>
                <wp:lineTo x="-973" y="11664"/>
                <wp:lineTo x="-1198" y="17868"/>
                <wp:lineTo x="-175" y="21172"/>
                <wp:lineTo x="1275" y="22015"/>
                <wp:lineTo x="3092" y="22337"/>
                <wp:lineTo x="3849" y="22471"/>
                <wp:lineTo x="6465" y="22544"/>
                <wp:lineTo x="6486" y="22353"/>
                <wp:lineTo x="8757" y="22755"/>
                <wp:lineTo x="20386" y="22279"/>
                <wp:lineTo x="20450" y="21705"/>
                <wp:lineTo x="20602" y="21732"/>
                <wp:lineTo x="21958" y="19240"/>
                <wp:lineTo x="22001" y="18857"/>
                <wp:lineTo x="21865" y="15906"/>
                <wp:lineTo x="21886" y="15715"/>
                <wp:lineTo x="22053" y="12817"/>
                <wp:lineTo x="22074" y="12626"/>
                <wp:lineTo x="21938" y="9674"/>
                <wp:lineTo x="21960" y="9483"/>
                <wp:lineTo x="21975" y="6558"/>
                <wp:lineTo x="21996" y="6367"/>
                <wp:lineTo x="21991" y="3634"/>
                <wp:lineTo x="21882" y="3224"/>
                <wp:lineTo x="22118" y="2486"/>
                <wp:lineTo x="20535" y="58"/>
                <wp:lineTo x="19648" y="-294"/>
                <wp:lineTo x="17983" y="-589"/>
              </wp:wrapPolygon>
            </wp:wrapTight>
            <wp:docPr id="26" name="Рисунок 5" descr="C:\Documents and Settings\Студент310-09\Рабочий стол\я\x_7c116bcb.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Студент310-09\Рабочий стол\я\x_7c116bcb.jpg"/>
                    <pic:cNvPicPr>
                      <a:picLocks noGrp="1" noChangeAspect="1" noChangeArrowheads="1"/>
                    </pic:cNvPicPr>
                  </pic:nvPicPr>
                  <pic:blipFill>
                    <a:blip r:embed="rId9" cstate="print"/>
                    <a:srcRect/>
                    <a:stretch>
                      <a:fillRect/>
                    </a:stretch>
                  </pic:blipFill>
                  <pic:spPr bwMode="auto">
                    <a:xfrm rot="21121218">
                      <a:off x="0" y="0"/>
                      <a:ext cx="2691765" cy="21291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123B4" w:rsidRPr="00401865">
        <w:rPr>
          <w:rFonts w:ascii="Arial Narrow" w:eastAsia="Times New Roman" w:hAnsi="Arial Narrow" w:cs="Times New Roman"/>
          <w:color w:val="632423" w:themeColor="accent2" w:themeShade="80"/>
          <w:sz w:val="32"/>
          <w:szCs w:val="32"/>
        </w:rPr>
        <w:t xml:space="preserve"> </w:t>
      </w:r>
    </w:p>
    <w:p w:rsidR="00E123B4" w:rsidRPr="00826368" w:rsidRDefault="00E123B4" w:rsidP="00E123B4">
      <w:pPr>
        <w:spacing w:after="0" w:line="240" w:lineRule="auto"/>
        <w:ind w:firstLine="567"/>
        <w:jc w:val="center"/>
        <w:rPr>
          <w:rFonts w:ascii="Arial Narrow" w:eastAsia="Times New Roman" w:hAnsi="Arial Narrow" w:cs="Times New Roman"/>
          <w:b/>
          <w:bCs/>
          <w:caps/>
          <w:color w:val="632423" w:themeColor="accent2" w:themeShade="80"/>
          <w:sz w:val="41"/>
          <w:szCs w:val="41"/>
        </w:rPr>
      </w:pPr>
    </w:p>
    <w:p w:rsidR="00E123B4" w:rsidRDefault="00E123B4" w:rsidP="00E123B4">
      <w:pPr>
        <w:spacing w:after="0" w:line="240" w:lineRule="auto"/>
        <w:ind w:firstLine="567"/>
        <w:jc w:val="center"/>
        <w:rPr>
          <w:rFonts w:ascii="Arial Narrow" w:eastAsia="Times New Roman" w:hAnsi="Arial Narrow" w:cs="Times New Roman"/>
          <w:bCs/>
          <w:caps/>
          <w:color w:val="632423" w:themeColor="accent2" w:themeShade="80"/>
          <w:sz w:val="52"/>
          <w:szCs w:val="52"/>
        </w:rPr>
      </w:pPr>
    </w:p>
    <w:p w:rsidR="00E123B4" w:rsidRDefault="00E123B4" w:rsidP="00E123B4">
      <w:pPr>
        <w:tabs>
          <w:tab w:val="left" w:pos="1365"/>
        </w:tabs>
        <w:spacing w:after="0" w:line="240" w:lineRule="auto"/>
        <w:ind w:firstLine="567"/>
        <w:rPr>
          <w:rFonts w:ascii="Arial Narrow" w:eastAsia="Times New Roman" w:hAnsi="Arial Narrow" w:cs="Times New Roman"/>
          <w:bCs/>
          <w:caps/>
          <w:color w:val="632423" w:themeColor="accent2" w:themeShade="80"/>
          <w:sz w:val="52"/>
          <w:szCs w:val="52"/>
        </w:rPr>
      </w:pPr>
      <w:r>
        <w:rPr>
          <w:rFonts w:ascii="Arial Narrow" w:eastAsia="Times New Roman" w:hAnsi="Arial Narrow" w:cs="Times New Roman"/>
          <w:bCs/>
          <w:caps/>
          <w:color w:val="632423" w:themeColor="accent2" w:themeShade="80"/>
          <w:sz w:val="52"/>
          <w:szCs w:val="52"/>
        </w:rPr>
        <w:tab/>
      </w:r>
    </w:p>
    <w:p w:rsidR="00E123B4" w:rsidRDefault="00D84393" w:rsidP="00E123B4">
      <w:pPr>
        <w:spacing w:after="0" w:line="240" w:lineRule="auto"/>
        <w:ind w:firstLine="567"/>
        <w:jc w:val="center"/>
        <w:rPr>
          <w:rFonts w:ascii="Arial Narrow" w:eastAsia="Times New Roman" w:hAnsi="Arial Narrow" w:cs="Times New Roman"/>
          <w:bCs/>
          <w:caps/>
          <w:color w:val="632423" w:themeColor="accent2" w:themeShade="80"/>
          <w:sz w:val="52"/>
          <w:szCs w:val="52"/>
        </w:rPr>
      </w:pPr>
      <w:r>
        <w:rPr>
          <w:rFonts w:ascii="Arial Narrow" w:eastAsia="Times New Roman" w:hAnsi="Arial Narrow" w:cs="Times New Roman"/>
          <w:bCs/>
          <w:caps/>
          <w:noProof/>
          <w:color w:val="632423" w:themeColor="accent2" w:themeShade="80"/>
          <w:sz w:val="52"/>
          <w:szCs w:val="52"/>
          <w:lang w:eastAsia="ru-RU"/>
        </w:rPr>
        <w:drawing>
          <wp:anchor distT="0" distB="0" distL="114300" distR="114300" simplePos="0" relativeHeight="251813888" behindDoc="1" locked="0" layoutInCell="1" allowOverlap="1">
            <wp:simplePos x="0" y="0"/>
            <wp:positionH relativeFrom="column">
              <wp:posOffset>4766310</wp:posOffset>
            </wp:positionH>
            <wp:positionV relativeFrom="paragraph">
              <wp:posOffset>13970</wp:posOffset>
            </wp:positionV>
            <wp:extent cx="1924050" cy="1419225"/>
            <wp:effectExtent l="114300" t="38100" r="57150" b="66675"/>
            <wp:wrapTight wrapText="bothSides">
              <wp:wrapPolygon edited="0">
                <wp:start x="1069" y="-580"/>
                <wp:lineTo x="-428" y="580"/>
                <wp:lineTo x="-1283" y="2319"/>
                <wp:lineTo x="-1283" y="19715"/>
                <wp:lineTo x="214" y="22615"/>
                <wp:lineTo x="1069" y="22615"/>
                <wp:lineTo x="19675" y="22615"/>
                <wp:lineTo x="20531" y="22615"/>
                <wp:lineTo x="22242" y="19426"/>
                <wp:lineTo x="22028" y="17976"/>
                <wp:lineTo x="22028" y="4059"/>
                <wp:lineTo x="22242" y="2899"/>
                <wp:lineTo x="21386" y="1160"/>
                <wp:lineTo x="19675" y="-580"/>
                <wp:lineTo x="1069" y="-580"/>
              </wp:wrapPolygon>
            </wp:wrapTight>
            <wp:docPr id="17" name="Рисунок 2" descr="I:\ФОТО выборочные\_DSC0150.jpg"/>
            <wp:cNvGraphicFramePr/>
            <a:graphic xmlns:a="http://schemas.openxmlformats.org/drawingml/2006/main">
              <a:graphicData uri="http://schemas.openxmlformats.org/drawingml/2006/picture">
                <pic:pic xmlns:pic="http://schemas.openxmlformats.org/drawingml/2006/picture">
                  <pic:nvPicPr>
                    <pic:cNvPr id="41991" name="Picture 2" descr="I:\ФОТО выборочные\_DSC0150.jpg"/>
                    <pic:cNvPicPr>
                      <a:picLocks noChangeAspect="1" noChangeArrowheads="1"/>
                    </pic:cNvPicPr>
                  </pic:nvPicPr>
                  <pic:blipFill>
                    <a:blip r:embed="rId10" cstate="print"/>
                    <a:srcRect/>
                    <a:stretch>
                      <a:fillRect/>
                    </a:stretch>
                  </pic:blipFill>
                  <pic:spPr bwMode="auto">
                    <a:xfrm>
                      <a:off x="0" y="0"/>
                      <a:ext cx="1924050" cy="1419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E123B4" w:rsidRDefault="00E123B4" w:rsidP="00E123B4">
      <w:pPr>
        <w:spacing w:after="0" w:line="240" w:lineRule="auto"/>
        <w:ind w:firstLine="567"/>
        <w:jc w:val="center"/>
        <w:rPr>
          <w:rFonts w:ascii="Arial Narrow" w:eastAsia="Times New Roman" w:hAnsi="Arial Narrow" w:cs="Times New Roman"/>
          <w:bCs/>
          <w:caps/>
          <w:color w:val="632423" w:themeColor="accent2" w:themeShade="80"/>
          <w:sz w:val="52"/>
          <w:szCs w:val="52"/>
        </w:rPr>
      </w:pPr>
    </w:p>
    <w:p w:rsidR="00E123B4" w:rsidRPr="00E123B4" w:rsidRDefault="007F3AB9" w:rsidP="007F3AB9">
      <w:pPr>
        <w:shd w:val="clear" w:color="auto" w:fill="FFFFFF" w:themeFill="background1"/>
        <w:spacing w:after="0" w:line="240" w:lineRule="auto"/>
        <w:rPr>
          <w:rFonts w:ascii="Times New Roman" w:hAnsi="Times New Roman" w:cs="Times New Roman"/>
          <w:sz w:val="54"/>
          <w:szCs w:val="54"/>
        </w:rPr>
      </w:pPr>
      <w:r>
        <w:rPr>
          <w:rFonts w:ascii="Arial Narrow" w:eastAsia="Times New Roman" w:hAnsi="Arial Narrow" w:cs="Times New Roman"/>
          <w:b/>
          <w:bCs/>
          <w:caps/>
          <w:noProof/>
          <w:color w:val="632423" w:themeColor="accent2" w:themeShade="80"/>
          <w:sz w:val="54"/>
          <w:szCs w:val="54"/>
          <w:lang w:eastAsia="ru-RU"/>
        </w:rPr>
        <w:drawing>
          <wp:anchor distT="0" distB="0" distL="114300" distR="114300" simplePos="0" relativeHeight="251817984" behindDoc="1" locked="0" layoutInCell="1" allowOverlap="1">
            <wp:simplePos x="0" y="0"/>
            <wp:positionH relativeFrom="column">
              <wp:posOffset>4766310</wp:posOffset>
            </wp:positionH>
            <wp:positionV relativeFrom="paragraph">
              <wp:posOffset>520065</wp:posOffset>
            </wp:positionV>
            <wp:extent cx="1924050" cy="1409700"/>
            <wp:effectExtent l="114300" t="38100" r="57150" b="76200"/>
            <wp:wrapTight wrapText="bothSides">
              <wp:wrapPolygon edited="0">
                <wp:start x="1069" y="-584"/>
                <wp:lineTo x="-428" y="584"/>
                <wp:lineTo x="-1283" y="2335"/>
                <wp:lineTo x="-1283" y="19849"/>
                <wp:lineTo x="214" y="22768"/>
                <wp:lineTo x="1069" y="22768"/>
                <wp:lineTo x="19675" y="22768"/>
                <wp:lineTo x="20531" y="22768"/>
                <wp:lineTo x="22242" y="19557"/>
                <wp:lineTo x="22028" y="18097"/>
                <wp:lineTo x="22028" y="4086"/>
                <wp:lineTo x="22242" y="2919"/>
                <wp:lineTo x="21172" y="584"/>
                <wp:lineTo x="19675" y="-584"/>
                <wp:lineTo x="1069" y="-584"/>
              </wp:wrapPolygon>
            </wp:wrapTight>
            <wp:docPr id="39" name="Рисунок 6" descr="C:\Documents and Settings\Студент310-09\Рабочий стол\я\x_1c87fbad.jpg"/>
            <wp:cNvGraphicFramePr/>
            <a:graphic xmlns:a="http://schemas.openxmlformats.org/drawingml/2006/main">
              <a:graphicData uri="http://schemas.openxmlformats.org/drawingml/2006/picture">
                <pic:pic xmlns:pic="http://schemas.openxmlformats.org/drawingml/2006/picture">
                  <pic:nvPicPr>
                    <pic:cNvPr id="4" name="Picture 3" descr="C:\Documents and Settings\Студент310-09\Рабочий стол\я\x_1c87fbad.jpg"/>
                    <pic:cNvPicPr>
                      <a:picLocks noGrp="1" noChangeAspect="1" noChangeArrowheads="1"/>
                    </pic:cNvPicPr>
                  </pic:nvPicPr>
                  <pic:blipFill>
                    <a:blip r:embed="rId11" cstate="print"/>
                    <a:srcRect/>
                    <a:stretch>
                      <a:fillRect/>
                    </a:stretch>
                  </pic:blipFill>
                  <pic:spPr bwMode="auto">
                    <a:xfrm>
                      <a:off x="0" y="0"/>
                      <a:ext cx="1924050" cy="1409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123B4" w:rsidRPr="00E123B4">
        <w:rPr>
          <w:rFonts w:ascii="Arial Narrow" w:eastAsia="Times New Roman" w:hAnsi="Arial Narrow" w:cs="Times New Roman"/>
          <w:b/>
          <w:bCs/>
          <w:caps/>
          <w:color w:val="632423" w:themeColor="accent2" w:themeShade="80"/>
          <w:sz w:val="54"/>
          <w:szCs w:val="54"/>
        </w:rPr>
        <w:t>Формирование компетенций в процессе культурно-познавательноЙ  деятельности обучающихся</w:t>
      </w:r>
      <w:r w:rsidR="00E123B4" w:rsidRPr="00E123B4">
        <w:rPr>
          <w:rFonts w:ascii="Times New Roman" w:hAnsi="Times New Roman" w:cs="Times New Roman"/>
          <w:b/>
          <w:caps/>
          <w:sz w:val="54"/>
          <w:szCs w:val="54"/>
        </w:rPr>
        <w:t xml:space="preserve"> </w:t>
      </w:r>
    </w:p>
    <w:p w:rsidR="00E123B4" w:rsidRPr="00544F74" w:rsidRDefault="00E123B4" w:rsidP="00E123B4">
      <w:pPr>
        <w:shd w:val="clear" w:color="auto" w:fill="F2DBDB" w:themeFill="accent2" w:themeFillTint="33"/>
        <w:spacing w:after="0" w:line="240" w:lineRule="auto"/>
        <w:jc w:val="center"/>
        <w:rPr>
          <w:rFonts w:ascii="Arial Narrow" w:eastAsia="Times New Roman" w:hAnsi="Arial Narrow" w:cs="Times New Roman"/>
          <w:b/>
          <w:bCs/>
          <w:caps/>
          <w:color w:val="632423" w:themeColor="accent2" w:themeShade="80"/>
          <w:sz w:val="52"/>
          <w:szCs w:val="52"/>
        </w:rPr>
      </w:pPr>
    </w:p>
    <w:p w:rsidR="00E123B4" w:rsidRPr="00401865" w:rsidRDefault="00BA7867" w:rsidP="00861B38">
      <w:pPr>
        <w:shd w:val="clear" w:color="auto" w:fill="FFFFFF" w:themeFill="background1"/>
        <w:spacing w:after="0" w:line="240" w:lineRule="auto"/>
        <w:ind w:firstLine="567"/>
        <w:jc w:val="center"/>
        <w:rPr>
          <w:rFonts w:ascii="Arial Narrow" w:eastAsia="Times New Roman" w:hAnsi="Arial Narrow" w:cs="Times New Roman"/>
          <w:b/>
          <w:color w:val="632423" w:themeColor="accent2" w:themeShade="80"/>
          <w:sz w:val="41"/>
          <w:szCs w:val="41"/>
        </w:rPr>
      </w:pPr>
      <w:r>
        <w:rPr>
          <w:rFonts w:ascii="Arial Narrow" w:eastAsia="Times New Roman" w:hAnsi="Arial Narrow" w:cs="Times New Roman"/>
          <w:b/>
          <w:color w:val="632423" w:themeColor="accent2" w:themeShade="80"/>
          <w:sz w:val="41"/>
          <w:szCs w:val="41"/>
        </w:rPr>
        <w:t xml:space="preserve">Инновационный </w:t>
      </w:r>
      <w:r w:rsidR="00E123B4" w:rsidRPr="00401865">
        <w:rPr>
          <w:rFonts w:ascii="Arial Narrow" w:eastAsia="Times New Roman" w:hAnsi="Arial Narrow" w:cs="Times New Roman"/>
          <w:b/>
          <w:color w:val="632423" w:themeColor="accent2" w:themeShade="80"/>
          <w:sz w:val="41"/>
          <w:szCs w:val="41"/>
        </w:rPr>
        <w:t>проект</w:t>
      </w:r>
    </w:p>
    <w:p w:rsidR="00E123B4" w:rsidRPr="00401865" w:rsidRDefault="00E123B4" w:rsidP="00E123B4">
      <w:pPr>
        <w:spacing w:after="0" w:line="240" w:lineRule="auto"/>
        <w:ind w:firstLine="567"/>
        <w:jc w:val="center"/>
        <w:rPr>
          <w:rFonts w:ascii="Arial Narrow" w:eastAsia="Times New Roman" w:hAnsi="Arial Narrow" w:cs="Times New Roman"/>
          <w:color w:val="632423" w:themeColor="accent2" w:themeShade="80"/>
          <w:sz w:val="41"/>
          <w:szCs w:val="41"/>
        </w:rPr>
      </w:pPr>
    </w:p>
    <w:p w:rsidR="00E123B4" w:rsidRPr="00401865" w:rsidRDefault="00E123B4" w:rsidP="00E123B4">
      <w:pPr>
        <w:spacing w:after="0" w:line="240" w:lineRule="auto"/>
        <w:ind w:left="567"/>
        <w:jc w:val="right"/>
        <w:rPr>
          <w:rFonts w:ascii="Arial Narrow" w:hAnsi="Arial Narrow"/>
          <w:color w:val="632423" w:themeColor="accent2" w:themeShade="80"/>
          <w:sz w:val="32"/>
          <w:szCs w:val="32"/>
        </w:rPr>
      </w:pPr>
      <w:r>
        <w:rPr>
          <w:rFonts w:ascii="Arial Narrow" w:eastAsia="Times New Roman" w:hAnsi="Arial Narrow" w:cs="Times New Roman"/>
          <w:color w:val="632423" w:themeColor="accent2" w:themeShade="80"/>
          <w:sz w:val="32"/>
          <w:szCs w:val="32"/>
        </w:rPr>
        <w:t>Автор</w:t>
      </w:r>
      <w:r w:rsidRPr="00401865">
        <w:rPr>
          <w:rFonts w:ascii="Arial Narrow" w:eastAsia="Times New Roman" w:hAnsi="Arial Narrow" w:cs="Times New Roman"/>
          <w:color w:val="632423" w:themeColor="accent2" w:themeShade="80"/>
          <w:sz w:val="32"/>
          <w:szCs w:val="32"/>
        </w:rPr>
        <w:t xml:space="preserve"> проекта:                                         </w:t>
      </w:r>
      <w:r w:rsidRPr="00401865">
        <w:rPr>
          <w:rFonts w:ascii="Arial Narrow" w:hAnsi="Arial Narrow"/>
          <w:color w:val="632423" w:themeColor="accent2" w:themeShade="80"/>
          <w:sz w:val="32"/>
          <w:szCs w:val="32"/>
        </w:rPr>
        <w:t>И</w:t>
      </w:r>
      <w:r w:rsidRPr="00401865">
        <w:rPr>
          <w:rFonts w:ascii="Arial Narrow" w:eastAsia="Times New Roman" w:hAnsi="Arial Narrow" w:cs="Times New Roman"/>
          <w:color w:val="632423" w:themeColor="accent2" w:themeShade="80"/>
          <w:sz w:val="32"/>
          <w:szCs w:val="32"/>
        </w:rPr>
        <w:t>.</w:t>
      </w:r>
      <w:r w:rsidRPr="00401865">
        <w:rPr>
          <w:rFonts w:ascii="Arial Narrow" w:hAnsi="Arial Narrow"/>
          <w:color w:val="632423" w:themeColor="accent2" w:themeShade="80"/>
          <w:sz w:val="32"/>
          <w:szCs w:val="32"/>
        </w:rPr>
        <w:t>Л</w:t>
      </w:r>
      <w:r w:rsidRPr="00401865">
        <w:rPr>
          <w:rFonts w:ascii="Arial Narrow" w:eastAsia="Times New Roman" w:hAnsi="Arial Narrow" w:cs="Times New Roman"/>
          <w:color w:val="632423" w:themeColor="accent2" w:themeShade="80"/>
          <w:sz w:val="32"/>
          <w:szCs w:val="32"/>
        </w:rPr>
        <w:t xml:space="preserve">. </w:t>
      </w:r>
      <w:r w:rsidRPr="00401865">
        <w:rPr>
          <w:rFonts w:ascii="Arial Narrow" w:hAnsi="Arial Narrow"/>
          <w:color w:val="632423" w:themeColor="accent2" w:themeShade="80"/>
          <w:sz w:val="32"/>
          <w:szCs w:val="32"/>
        </w:rPr>
        <w:t xml:space="preserve">Кожемяко, </w:t>
      </w:r>
      <w:r>
        <w:rPr>
          <w:rFonts w:ascii="Arial Narrow" w:hAnsi="Arial Narrow"/>
          <w:color w:val="632423" w:themeColor="accent2" w:themeShade="80"/>
          <w:sz w:val="32"/>
          <w:szCs w:val="32"/>
        </w:rPr>
        <w:t>преподаватель</w:t>
      </w:r>
      <w:r w:rsidRPr="00401865">
        <w:rPr>
          <w:rFonts w:ascii="Arial Narrow" w:hAnsi="Arial Narrow"/>
          <w:color w:val="632423" w:themeColor="accent2" w:themeShade="80"/>
          <w:sz w:val="32"/>
          <w:szCs w:val="32"/>
        </w:rPr>
        <w:t xml:space="preserve"> комиссии профессиональной подготовки </w:t>
      </w:r>
    </w:p>
    <w:p w:rsidR="00E123B4" w:rsidRPr="00401865" w:rsidRDefault="00E123B4" w:rsidP="00E123B4">
      <w:pPr>
        <w:spacing w:after="0" w:line="240" w:lineRule="auto"/>
        <w:ind w:left="567"/>
        <w:jc w:val="right"/>
        <w:rPr>
          <w:color w:val="632423" w:themeColor="accent2" w:themeShade="80"/>
          <w:sz w:val="32"/>
          <w:szCs w:val="32"/>
        </w:rPr>
      </w:pPr>
      <w:r w:rsidRPr="00401865">
        <w:rPr>
          <w:rFonts w:ascii="Arial Narrow" w:hAnsi="Arial Narrow"/>
          <w:color w:val="632423" w:themeColor="accent2" w:themeShade="80"/>
          <w:sz w:val="32"/>
          <w:szCs w:val="32"/>
        </w:rPr>
        <w:t xml:space="preserve">технологических специальностей                                                           </w:t>
      </w:r>
    </w:p>
    <w:p w:rsidR="00E123B4" w:rsidRDefault="00E123B4" w:rsidP="00E123B4">
      <w:pPr>
        <w:spacing w:after="0" w:line="240" w:lineRule="auto"/>
        <w:ind w:firstLine="567"/>
        <w:jc w:val="both"/>
        <w:rPr>
          <w:rFonts w:ascii="Times New Roman" w:hAnsi="Times New Roman" w:cs="Times New Roman"/>
          <w:bCs/>
          <w:color w:val="632423" w:themeColor="accent2" w:themeShade="80"/>
          <w:sz w:val="24"/>
          <w:szCs w:val="24"/>
        </w:rPr>
      </w:pPr>
    </w:p>
    <w:p w:rsidR="00E123B4" w:rsidRDefault="00E123B4" w:rsidP="00E123B4">
      <w:pPr>
        <w:spacing w:after="0" w:line="240" w:lineRule="auto"/>
        <w:ind w:firstLine="567"/>
        <w:jc w:val="both"/>
        <w:rPr>
          <w:rFonts w:ascii="Times New Roman" w:hAnsi="Times New Roman" w:cs="Times New Roman"/>
          <w:bCs/>
          <w:color w:val="632423" w:themeColor="accent2" w:themeShade="80"/>
          <w:sz w:val="24"/>
          <w:szCs w:val="24"/>
        </w:rPr>
      </w:pPr>
    </w:p>
    <w:p w:rsidR="00E123B4" w:rsidRDefault="00E123B4" w:rsidP="00E123B4">
      <w:pPr>
        <w:spacing w:after="0" w:line="240" w:lineRule="auto"/>
        <w:ind w:firstLine="567"/>
        <w:jc w:val="center"/>
        <w:rPr>
          <w:rFonts w:ascii="Times New Roman" w:hAnsi="Times New Roman" w:cs="Times New Roman"/>
          <w:bCs/>
          <w:color w:val="632423" w:themeColor="accent2" w:themeShade="80"/>
          <w:sz w:val="24"/>
          <w:szCs w:val="24"/>
        </w:rPr>
      </w:pPr>
    </w:p>
    <w:p w:rsidR="00E123B4" w:rsidRPr="00401865" w:rsidRDefault="00CE3DC4" w:rsidP="00E123B4">
      <w:pPr>
        <w:spacing w:after="0" w:line="240" w:lineRule="auto"/>
        <w:jc w:val="center"/>
        <w:rPr>
          <w:rFonts w:ascii="Arial Narrow" w:eastAsia="Times New Roman" w:hAnsi="Arial Narrow" w:cs="Times New Roman"/>
          <w:color w:val="632423" w:themeColor="accent2" w:themeShade="80"/>
          <w:sz w:val="41"/>
          <w:szCs w:val="41"/>
        </w:rPr>
      </w:pPr>
      <w:r>
        <w:rPr>
          <w:rFonts w:ascii="Arial Narrow" w:eastAsia="Times New Roman" w:hAnsi="Arial Narrow" w:cs="Times New Roman"/>
          <w:color w:val="632423" w:themeColor="accent2" w:themeShade="80"/>
          <w:sz w:val="41"/>
          <w:szCs w:val="41"/>
        </w:rPr>
        <w:t xml:space="preserve">Мариинск </w:t>
      </w:r>
      <w:r w:rsidR="00F94F7F">
        <w:rPr>
          <w:rFonts w:ascii="Arial Narrow" w:eastAsia="Times New Roman" w:hAnsi="Arial Narrow" w:cs="Times New Roman"/>
          <w:color w:val="632423" w:themeColor="accent2" w:themeShade="80"/>
          <w:sz w:val="41"/>
          <w:szCs w:val="41"/>
        </w:rPr>
        <w:t>2015</w:t>
      </w:r>
    </w:p>
    <w:p w:rsidR="00861B38" w:rsidRDefault="00861B38" w:rsidP="00861B38">
      <w:pPr>
        <w:spacing w:after="0" w:line="240" w:lineRule="auto"/>
        <w:ind w:firstLine="567"/>
        <w:jc w:val="center"/>
        <w:rPr>
          <w:rFonts w:ascii="Times New Roman" w:eastAsia="Times New Roman" w:hAnsi="Times New Roman" w:cs="Times New Roman"/>
          <w:b/>
          <w:bCs/>
          <w:caps/>
          <w:sz w:val="24"/>
          <w:szCs w:val="24"/>
        </w:rPr>
      </w:pPr>
      <w:r>
        <w:rPr>
          <w:rFonts w:ascii="Times New Roman" w:eastAsia="Times New Roman" w:hAnsi="Times New Roman" w:cs="Times New Roman"/>
          <w:b/>
          <w:bCs/>
          <w:caps/>
          <w:sz w:val="24"/>
          <w:szCs w:val="24"/>
        </w:rPr>
        <w:lastRenderedPageBreak/>
        <w:t>СОДЕРЖАНИЕ</w:t>
      </w:r>
    </w:p>
    <w:p w:rsidR="00861B38" w:rsidRDefault="00861B38" w:rsidP="00861B38">
      <w:pPr>
        <w:spacing w:after="0" w:line="240" w:lineRule="auto"/>
        <w:ind w:firstLine="567"/>
        <w:jc w:val="center"/>
        <w:rPr>
          <w:rFonts w:ascii="Times New Roman" w:eastAsia="Times New Roman" w:hAnsi="Times New Roman" w:cs="Times New Roman"/>
          <w:b/>
          <w:bCs/>
          <w:caps/>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97"/>
        <w:gridCol w:w="956"/>
      </w:tblGrid>
      <w:tr w:rsidR="00861B38" w:rsidRPr="00B87B97" w:rsidTr="003E7640">
        <w:tc>
          <w:tcPr>
            <w:tcW w:w="8897" w:type="dxa"/>
          </w:tcPr>
          <w:p w:rsidR="00861B38" w:rsidRPr="00322529" w:rsidRDefault="00861B38" w:rsidP="003E7640">
            <w:pPr>
              <w:spacing w:after="240"/>
              <w:ind w:firstLine="567"/>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ВВЕДЕНИЕ</w:t>
            </w:r>
          </w:p>
        </w:tc>
        <w:tc>
          <w:tcPr>
            <w:tcW w:w="956" w:type="dxa"/>
          </w:tcPr>
          <w:p w:rsidR="00861B38" w:rsidRPr="00B87B97" w:rsidRDefault="00861B38" w:rsidP="003E7640">
            <w:pPr>
              <w:ind w:firstLine="567"/>
              <w:jc w:val="right"/>
              <w:rPr>
                <w:rFonts w:ascii="Times New Roman" w:eastAsia="Times New Roman" w:hAnsi="Times New Roman" w:cs="Times New Roman"/>
                <w:bCs/>
                <w:caps/>
                <w:sz w:val="24"/>
                <w:szCs w:val="24"/>
              </w:rPr>
            </w:pPr>
            <w:r w:rsidRPr="00B87B97">
              <w:rPr>
                <w:rFonts w:ascii="Times New Roman" w:eastAsia="Times New Roman" w:hAnsi="Times New Roman" w:cs="Times New Roman"/>
                <w:bCs/>
                <w:caps/>
                <w:sz w:val="24"/>
                <w:szCs w:val="24"/>
              </w:rPr>
              <w:t>3</w:t>
            </w:r>
          </w:p>
        </w:tc>
      </w:tr>
      <w:tr w:rsidR="00861B38" w:rsidRPr="00B87B97" w:rsidTr="003E7640">
        <w:tc>
          <w:tcPr>
            <w:tcW w:w="8897" w:type="dxa"/>
          </w:tcPr>
          <w:p w:rsidR="00861B38" w:rsidRPr="006B54CA" w:rsidRDefault="00861B38" w:rsidP="006B54CA">
            <w:pPr>
              <w:ind w:firstLine="567"/>
              <w:rPr>
                <w:rFonts w:ascii="Times New Roman" w:hAnsi="Times New Roman" w:cs="Times New Roman"/>
                <w:sz w:val="24"/>
                <w:szCs w:val="24"/>
              </w:rPr>
            </w:pPr>
            <w:r w:rsidRPr="006B54CA">
              <w:rPr>
                <w:rFonts w:ascii="Times New Roman" w:eastAsia="Times New Roman" w:hAnsi="Times New Roman" w:cs="Times New Roman"/>
                <w:bCs/>
                <w:caps/>
                <w:sz w:val="24"/>
                <w:szCs w:val="24"/>
              </w:rPr>
              <w:t xml:space="preserve">1 </w:t>
            </w:r>
            <w:r w:rsidRPr="006B54CA">
              <w:rPr>
                <w:rFonts w:ascii="Times New Roman" w:hAnsi="Times New Roman" w:cs="Times New Roman"/>
                <w:caps/>
                <w:sz w:val="24"/>
                <w:szCs w:val="24"/>
              </w:rPr>
              <w:t>Формирование компетенций в процессе</w:t>
            </w:r>
            <w:r w:rsidRPr="006B54CA">
              <w:rPr>
                <w:rFonts w:ascii="Times New Roman" w:hAnsi="Times New Roman" w:cs="Times New Roman"/>
                <w:sz w:val="24"/>
                <w:szCs w:val="24"/>
              </w:rPr>
              <w:t xml:space="preserve"> </w:t>
            </w:r>
            <w:r w:rsidRPr="006B54CA">
              <w:rPr>
                <w:rFonts w:ascii="Times New Roman" w:hAnsi="Times New Roman" w:cs="Times New Roman"/>
                <w:caps/>
                <w:sz w:val="24"/>
                <w:szCs w:val="24"/>
              </w:rPr>
              <w:t>культурно</w:t>
            </w:r>
            <w:r w:rsidRPr="006B54CA">
              <w:rPr>
                <w:rFonts w:ascii="Times New Roman" w:hAnsi="Times New Roman" w:cs="Times New Roman"/>
                <w:sz w:val="24"/>
                <w:szCs w:val="24"/>
              </w:rPr>
              <w:t>-</w:t>
            </w:r>
            <w:r w:rsidRPr="006B54CA">
              <w:rPr>
                <w:rFonts w:ascii="Times New Roman" w:hAnsi="Times New Roman" w:cs="Times New Roman"/>
                <w:caps/>
                <w:sz w:val="24"/>
                <w:szCs w:val="24"/>
              </w:rPr>
              <w:t xml:space="preserve">познавательноЙ  деятельности обучающихся </w:t>
            </w:r>
          </w:p>
          <w:p w:rsidR="00861B38" w:rsidRDefault="00861B38" w:rsidP="006B54CA">
            <w:pPr>
              <w:ind w:firstLine="567"/>
              <w:rPr>
                <w:rFonts w:ascii="Times New Roman" w:eastAsia="Times New Roman" w:hAnsi="Times New Roman" w:cs="Times New Roman"/>
                <w:bCs/>
                <w:caps/>
                <w:sz w:val="24"/>
                <w:szCs w:val="24"/>
              </w:rPr>
            </w:pPr>
          </w:p>
        </w:tc>
        <w:tc>
          <w:tcPr>
            <w:tcW w:w="956" w:type="dxa"/>
          </w:tcPr>
          <w:p w:rsidR="00861B38" w:rsidRPr="00B87B97" w:rsidRDefault="00861B38" w:rsidP="006B54CA">
            <w:pPr>
              <w:ind w:firstLine="567"/>
              <w:jc w:val="right"/>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4</w:t>
            </w:r>
          </w:p>
        </w:tc>
      </w:tr>
      <w:tr w:rsidR="00861B38" w:rsidRPr="00465ED3" w:rsidTr="003E7640">
        <w:tc>
          <w:tcPr>
            <w:tcW w:w="8897" w:type="dxa"/>
          </w:tcPr>
          <w:p w:rsidR="00861B38" w:rsidRPr="00465ED3" w:rsidRDefault="00465ED3" w:rsidP="00465ED3">
            <w:pPr>
              <w:ind w:firstLine="567"/>
              <w:jc w:val="both"/>
              <w:rPr>
                <w:rFonts w:ascii="Times New Roman" w:hAnsi="Times New Roman" w:cs="Times New Roman"/>
                <w:sz w:val="24"/>
                <w:szCs w:val="24"/>
              </w:rPr>
            </w:pPr>
            <w:r w:rsidRPr="00465ED3">
              <w:rPr>
                <w:rFonts w:ascii="Times New Roman" w:hAnsi="Times New Roman" w:cs="Times New Roman"/>
                <w:sz w:val="24"/>
                <w:szCs w:val="24"/>
              </w:rPr>
              <w:t>1.1 Важные направления в культурно-познавательной деятельности</w:t>
            </w:r>
          </w:p>
        </w:tc>
        <w:tc>
          <w:tcPr>
            <w:tcW w:w="956" w:type="dxa"/>
          </w:tcPr>
          <w:p w:rsidR="00861B38" w:rsidRDefault="00861B38" w:rsidP="003E7640">
            <w:pPr>
              <w:ind w:firstLine="567"/>
              <w:jc w:val="right"/>
              <w:rPr>
                <w:rFonts w:ascii="Times New Roman" w:eastAsia="Times New Roman" w:hAnsi="Times New Roman" w:cs="Times New Roman"/>
                <w:bCs/>
                <w:caps/>
                <w:sz w:val="24"/>
                <w:szCs w:val="24"/>
              </w:rPr>
            </w:pPr>
            <w:r w:rsidRPr="00465ED3">
              <w:rPr>
                <w:rFonts w:ascii="Times New Roman" w:eastAsia="Times New Roman" w:hAnsi="Times New Roman" w:cs="Times New Roman"/>
                <w:bCs/>
                <w:caps/>
                <w:sz w:val="24"/>
                <w:szCs w:val="24"/>
              </w:rPr>
              <w:t>4</w:t>
            </w:r>
          </w:p>
          <w:p w:rsidR="00465ED3" w:rsidRPr="00465ED3" w:rsidRDefault="00465ED3" w:rsidP="003E7640">
            <w:pPr>
              <w:ind w:firstLine="567"/>
              <w:jc w:val="right"/>
              <w:rPr>
                <w:rFonts w:ascii="Times New Roman" w:eastAsia="Times New Roman" w:hAnsi="Times New Roman" w:cs="Times New Roman"/>
                <w:bCs/>
                <w:caps/>
                <w:sz w:val="24"/>
                <w:szCs w:val="24"/>
              </w:rPr>
            </w:pPr>
          </w:p>
        </w:tc>
      </w:tr>
      <w:tr w:rsidR="00861B38" w:rsidRPr="00B87B97" w:rsidTr="003E7640">
        <w:tc>
          <w:tcPr>
            <w:tcW w:w="8897" w:type="dxa"/>
          </w:tcPr>
          <w:p w:rsidR="00861B38" w:rsidRPr="00322529" w:rsidRDefault="00861B38" w:rsidP="003E7640">
            <w:pPr>
              <w:pStyle w:val="af2"/>
              <w:spacing w:after="240"/>
              <w:ind w:firstLine="567"/>
              <w:jc w:val="both"/>
              <w:rPr>
                <w:sz w:val="24"/>
                <w:szCs w:val="24"/>
              </w:rPr>
            </w:pPr>
            <w:r w:rsidRPr="00322529">
              <w:rPr>
                <w:sz w:val="24"/>
                <w:szCs w:val="24"/>
              </w:rPr>
              <w:t xml:space="preserve">1.2 </w:t>
            </w:r>
            <w:r w:rsidR="00465ED3" w:rsidRPr="00465ED3">
              <w:rPr>
                <w:sz w:val="24"/>
                <w:szCs w:val="24"/>
              </w:rPr>
              <w:t>Цели культурно-познавательной деятельности</w:t>
            </w:r>
          </w:p>
        </w:tc>
        <w:tc>
          <w:tcPr>
            <w:tcW w:w="956" w:type="dxa"/>
          </w:tcPr>
          <w:p w:rsidR="00861B38" w:rsidRPr="00B87B97" w:rsidRDefault="000207CD" w:rsidP="003E7640">
            <w:pPr>
              <w:ind w:firstLine="567"/>
              <w:jc w:val="right"/>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4</w:t>
            </w:r>
          </w:p>
        </w:tc>
      </w:tr>
      <w:tr w:rsidR="00861B38" w:rsidRPr="00B87B97" w:rsidTr="003E7640">
        <w:tc>
          <w:tcPr>
            <w:tcW w:w="8897" w:type="dxa"/>
          </w:tcPr>
          <w:p w:rsidR="00861B38" w:rsidRPr="00465ED3" w:rsidRDefault="00861B38" w:rsidP="00465ED3">
            <w:pPr>
              <w:ind w:firstLine="567"/>
              <w:jc w:val="both"/>
              <w:rPr>
                <w:rFonts w:ascii="Times New Roman" w:hAnsi="Times New Roman" w:cs="Times New Roman"/>
                <w:sz w:val="24"/>
                <w:szCs w:val="24"/>
              </w:rPr>
            </w:pPr>
            <w:r w:rsidRPr="00322529">
              <w:rPr>
                <w:rFonts w:ascii="Times New Roman" w:hAnsi="Times New Roman" w:cs="Times New Roman"/>
                <w:color w:val="000000"/>
                <w:sz w:val="24"/>
                <w:szCs w:val="24"/>
              </w:rPr>
              <w:t xml:space="preserve"> </w:t>
            </w:r>
            <w:r w:rsidR="00465ED3" w:rsidRPr="00465ED3">
              <w:rPr>
                <w:rFonts w:ascii="Times New Roman" w:hAnsi="Times New Roman" w:cs="Times New Roman"/>
                <w:sz w:val="24"/>
                <w:szCs w:val="24"/>
              </w:rPr>
              <w:t>1.3 Организация культурно-познавательной деятельности</w:t>
            </w:r>
          </w:p>
        </w:tc>
        <w:tc>
          <w:tcPr>
            <w:tcW w:w="956" w:type="dxa"/>
          </w:tcPr>
          <w:p w:rsidR="00861B38" w:rsidRDefault="000207CD" w:rsidP="003E7640">
            <w:pPr>
              <w:ind w:firstLine="567"/>
              <w:jc w:val="right"/>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4</w:t>
            </w:r>
          </w:p>
          <w:p w:rsidR="00465ED3" w:rsidRPr="00B87B97" w:rsidRDefault="00465ED3" w:rsidP="003E7640">
            <w:pPr>
              <w:ind w:firstLine="567"/>
              <w:jc w:val="right"/>
              <w:rPr>
                <w:rFonts w:ascii="Times New Roman" w:eastAsia="Times New Roman" w:hAnsi="Times New Roman" w:cs="Times New Roman"/>
                <w:bCs/>
                <w:caps/>
                <w:sz w:val="24"/>
                <w:szCs w:val="24"/>
              </w:rPr>
            </w:pPr>
          </w:p>
        </w:tc>
      </w:tr>
      <w:tr w:rsidR="00861B38" w:rsidRPr="00B87B97" w:rsidTr="003E7640">
        <w:tc>
          <w:tcPr>
            <w:tcW w:w="8897" w:type="dxa"/>
          </w:tcPr>
          <w:p w:rsidR="00861B38" w:rsidRPr="00465ED3" w:rsidRDefault="00465ED3" w:rsidP="00465ED3">
            <w:pPr>
              <w:ind w:firstLine="567"/>
              <w:jc w:val="both"/>
              <w:rPr>
                <w:rFonts w:ascii="Times New Roman" w:hAnsi="Times New Roman" w:cs="Times New Roman"/>
                <w:b/>
                <w:spacing w:val="-6"/>
                <w:sz w:val="24"/>
                <w:szCs w:val="24"/>
              </w:rPr>
            </w:pPr>
            <w:r w:rsidRPr="00E1567D">
              <w:rPr>
                <w:rFonts w:ascii="Times New Roman" w:hAnsi="Times New Roman" w:cs="Times New Roman"/>
                <w:spacing w:val="-6"/>
                <w:sz w:val="24"/>
                <w:szCs w:val="24"/>
              </w:rPr>
              <w:t>1</w:t>
            </w:r>
            <w:r w:rsidRPr="00465ED3">
              <w:rPr>
                <w:rFonts w:ascii="Times New Roman" w:hAnsi="Times New Roman" w:cs="Times New Roman"/>
                <w:spacing w:val="-6"/>
                <w:sz w:val="24"/>
                <w:szCs w:val="24"/>
              </w:rPr>
              <w:t>.4 Результат, достигаемый в процессе культурно-познавательной</w:t>
            </w:r>
            <w:r w:rsidRPr="00465ED3">
              <w:rPr>
                <w:rFonts w:ascii="Times New Roman" w:hAnsi="Times New Roman"/>
                <w:spacing w:val="-6"/>
                <w:sz w:val="24"/>
                <w:szCs w:val="24"/>
              </w:rPr>
              <w:t xml:space="preserve"> </w:t>
            </w:r>
            <w:r w:rsidRPr="00465ED3">
              <w:rPr>
                <w:rFonts w:ascii="Times New Roman" w:hAnsi="Times New Roman" w:cs="Times New Roman"/>
                <w:spacing w:val="-6"/>
                <w:sz w:val="24"/>
                <w:szCs w:val="24"/>
              </w:rPr>
              <w:t>деятельности</w:t>
            </w:r>
          </w:p>
        </w:tc>
        <w:tc>
          <w:tcPr>
            <w:tcW w:w="956" w:type="dxa"/>
          </w:tcPr>
          <w:p w:rsidR="00861B38" w:rsidRDefault="000207CD" w:rsidP="003E7640">
            <w:pPr>
              <w:ind w:firstLine="567"/>
              <w:jc w:val="right"/>
              <w:rPr>
                <w:rFonts w:ascii="Times New Roman" w:eastAsia="Times New Roman" w:hAnsi="Times New Roman" w:cs="Times New Roman"/>
                <w:bCs/>
                <w:caps/>
                <w:sz w:val="24"/>
                <w:szCs w:val="24"/>
              </w:rPr>
            </w:pPr>
            <w:r>
              <w:rPr>
                <w:rFonts w:ascii="Times New Roman" w:eastAsia="Times New Roman" w:hAnsi="Times New Roman" w:cs="Times New Roman"/>
                <w:bCs/>
                <w:caps/>
                <w:sz w:val="24"/>
                <w:szCs w:val="24"/>
              </w:rPr>
              <w:t>7</w:t>
            </w:r>
          </w:p>
          <w:p w:rsidR="00465ED3" w:rsidRPr="00B87B97" w:rsidRDefault="00465ED3" w:rsidP="003E7640">
            <w:pPr>
              <w:ind w:firstLine="567"/>
              <w:jc w:val="right"/>
              <w:rPr>
                <w:rFonts w:ascii="Times New Roman" w:eastAsia="Times New Roman" w:hAnsi="Times New Roman" w:cs="Times New Roman"/>
                <w:bCs/>
                <w:caps/>
                <w:sz w:val="24"/>
                <w:szCs w:val="24"/>
              </w:rPr>
            </w:pPr>
          </w:p>
        </w:tc>
      </w:tr>
      <w:tr w:rsidR="00861B38" w:rsidRPr="00B87B97" w:rsidTr="003E7640">
        <w:tc>
          <w:tcPr>
            <w:tcW w:w="8897" w:type="dxa"/>
          </w:tcPr>
          <w:p w:rsidR="00861B38" w:rsidRDefault="00861B38" w:rsidP="003E7640">
            <w:pPr>
              <w:pStyle w:val="af2"/>
              <w:spacing w:after="240"/>
              <w:ind w:left="567"/>
              <w:jc w:val="both"/>
              <w:rPr>
                <w:caps/>
                <w:sz w:val="24"/>
                <w:szCs w:val="24"/>
              </w:rPr>
            </w:pPr>
            <w:r>
              <w:rPr>
                <w:caps/>
                <w:sz w:val="24"/>
                <w:szCs w:val="24"/>
              </w:rPr>
              <w:t>зАКЛЮЧЕНИЕ</w:t>
            </w:r>
          </w:p>
          <w:p w:rsidR="00861B38" w:rsidRDefault="00861B38" w:rsidP="003E7640">
            <w:pPr>
              <w:pStyle w:val="af2"/>
              <w:spacing w:after="240"/>
              <w:ind w:left="567"/>
              <w:jc w:val="both"/>
              <w:rPr>
                <w:caps/>
                <w:sz w:val="24"/>
                <w:szCs w:val="24"/>
              </w:rPr>
            </w:pPr>
            <w:r w:rsidRPr="00EB1426">
              <w:rPr>
                <w:caps/>
                <w:sz w:val="24"/>
                <w:szCs w:val="24"/>
              </w:rPr>
              <w:t>Литература</w:t>
            </w:r>
          </w:p>
          <w:p w:rsidR="00861B38" w:rsidRDefault="00861B38" w:rsidP="003E7640">
            <w:pPr>
              <w:pStyle w:val="af2"/>
              <w:spacing w:after="240"/>
              <w:ind w:left="567"/>
              <w:jc w:val="both"/>
              <w:rPr>
                <w:caps/>
                <w:sz w:val="24"/>
                <w:szCs w:val="24"/>
              </w:rPr>
            </w:pPr>
            <w:r>
              <w:rPr>
                <w:caps/>
                <w:sz w:val="24"/>
                <w:szCs w:val="24"/>
              </w:rPr>
              <w:t>Приложения</w:t>
            </w:r>
          </w:p>
          <w:p w:rsidR="006F2F6F" w:rsidRDefault="006F2F6F" w:rsidP="006F2F6F">
            <w:pPr>
              <w:ind w:firstLine="567"/>
              <w:rPr>
                <w:rFonts w:ascii="Arial Narrow" w:eastAsia="Times New Roman" w:hAnsi="Arial Narrow" w:cs="Times New Roman"/>
                <w:sz w:val="28"/>
                <w:szCs w:val="28"/>
              </w:rPr>
            </w:pPr>
            <w:r w:rsidRPr="006F2F6F">
              <w:rPr>
                <w:rFonts w:ascii="Arial Narrow" w:eastAsia="Times New Roman" w:hAnsi="Arial Narrow" w:cs="Times New Roman"/>
                <w:sz w:val="28"/>
                <w:szCs w:val="28"/>
              </w:rPr>
              <w:t>ПРИЛОЖЕНИЕ 1</w:t>
            </w:r>
          </w:p>
          <w:p w:rsidR="006F2F6F" w:rsidRPr="000207CD" w:rsidRDefault="006F2F6F" w:rsidP="006F2F6F">
            <w:pPr>
              <w:ind w:firstLine="567"/>
              <w:rPr>
                <w:rFonts w:ascii="Arial Narrow" w:eastAsia="Times New Roman" w:hAnsi="Arial Narrow" w:cs="Times New Roman"/>
                <w:caps/>
                <w:sz w:val="28"/>
                <w:szCs w:val="28"/>
              </w:rPr>
            </w:pPr>
            <w:r w:rsidRPr="000207CD">
              <w:rPr>
                <w:rFonts w:ascii="Arial Narrow" w:hAnsi="Arial Narrow" w:cs="Times New Roman"/>
                <w:caps/>
                <w:sz w:val="24"/>
                <w:szCs w:val="24"/>
              </w:rPr>
              <w:t>Инновационная  деятельность студентов техникума в контексте сохранения культурного наследия города</w:t>
            </w:r>
          </w:p>
          <w:p w:rsidR="006F2F6F" w:rsidRDefault="006F2F6F" w:rsidP="006F2F6F">
            <w:pPr>
              <w:ind w:left="709" w:hanging="142"/>
              <w:rPr>
                <w:rFonts w:ascii="Arial Narrow" w:hAnsi="Arial Narrow" w:cs="Times New Roman"/>
                <w:sz w:val="24"/>
                <w:szCs w:val="24"/>
              </w:rPr>
            </w:pPr>
            <w:r w:rsidRPr="006F2F6F">
              <w:rPr>
                <w:rFonts w:ascii="Arial Narrow" w:hAnsi="Arial Narrow" w:cs="Times New Roman"/>
                <w:sz w:val="24"/>
                <w:szCs w:val="24"/>
              </w:rPr>
              <w:t>Исследовательская работа</w:t>
            </w:r>
          </w:p>
          <w:p w:rsidR="000207CD" w:rsidRPr="006F2F6F" w:rsidRDefault="000207CD" w:rsidP="006F2F6F">
            <w:pPr>
              <w:ind w:left="709" w:hanging="142"/>
              <w:rPr>
                <w:rFonts w:ascii="Times New Roman" w:hAnsi="Times New Roman" w:cs="Times New Roman"/>
                <w:color w:val="000000" w:themeColor="text1"/>
                <w:sz w:val="24"/>
                <w:szCs w:val="24"/>
              </w:rPr>
            </w:pPr>
          </w:p>
          <w:p w:rsidR="000207CD" w:rsidRPr="000207CD" w:rsidRDefault="000207CD" w:rsidP="000207CD">
            <w:pPr>
              <w:ind w:firstLine="567"/>
              <w:rPr>
                <w:rFonts w:ascii="Times New Roman" w:hAnsi="Times New Roman"/>
                <w:sz w:val="24"/>
                <w:szCs w:val="24"/>
              </w:rPr>
            </w:pPr>
            <w:r w:rsidRPr="000207CD">
              <w:rPr>
                <w:rFonts w:ascii="Arial Narrow" w:eastAsia="Times New Roman" w:hAnsi="Arial Narrow" w:cs="Times New Roman"/>
                <w:sz w:val="24"/>
                <w:szCs w:val="24"/>
              </w:rPr>
              <w:t>ПРИЛОЖЕНИЕ 2</w:t>
            </w:r>
            <w:r w:rsidRPr="000207CD">
              <w:rPr>
                <w:rFonts w:ascii="Times New Roman" w:hAnsi="Times New Roman"/>
                <w:sz w:val="24"/>
                <w:szCs w:val="24"/>
              </w:rPr>
              <w:t xml:space="preserve"> </w:t>
            </w:r>
          </w:p>
          <w:p w:rsidR="000207CD" w:rsidRPr="000207CD" w:rsidRDefault="000207CD" w:rsidP="000207CD">
            <w:pPr>
              <w:ind w:firstLine="567"/>
              <w:rPr>
                <w:rFonts w:ascii="Arial Narrow" w:eastAsia="Times New Roman" w:hAnsi="Arial Narrow"/>
                <w:sz w:val="24"/>
                <w:szCs w:val="24"/>
              </w:rPr>
            </w:pPr>
            <w:r w:rsidRPr="000207CD">
              <w:rPr>
                <w:rFonts w:ascii="Arial Narrow" w:eastAsia="Times New Roman" w:hAnsi="Arial Narrow"/>
                <w:caps/>
                <w:sz w:val="24"/>
                <w:szCs w:val="24"/>
              </w:rPr>
              <w:t>Роль выпускников Мариинского лесотехнического техникума  в сохранении природных ресурсов г.Мариинска</w:t>
            </w:r>
            <w:r w:rsidRPr="000207CD">
              <w:rPr>
                <w:rFonts w:ascii="Arial Narrow" w:eastAsia="Times New Roman" w:hAnsi="Arial Narrow"/>
                <w:sz w:val="24"/>
                <w:szCs w:val="24"/>
              </w:rPr>
              <w:t xml:space="preserve"> </w:t>
            </w:r>
          </w:p>
          <w:p w:rsidR="000207CD" w:rsidRPr="000207CD" w:rsidRDefault="000207CD" w:rsidP="000207CD">
            <w:pPr>
              <w:ind w:firstLine="567"/>
              <w:rPr>
                <w:rFonts w:ascii="Arial Narrow" w:eastAsia="Times New Roman" w:hAnsi="Arial Narrow"/>
                <w:sz w:val="24"/>
                <w:szCs w:val="24"/>
              </w:rPr>
            </w:pPr>
            <w:r w:rsidRPr="000207CD">
              <w:rPr>
                <w:rFonts w:ascii="Arial Narrow" w:hAnsi="Arial Narrow" w:cs="Times New Roman"/>
                <w:sz w:val="24"/>
                <w:szCs w:val="24"/>
              </w:rPr>
              <w:t>Исследовательская работа</w:t>
            </w:r>
          </w:p>
          <w:p w:rsidR="008437F5" w:rsidRDefault="008437F5" w:rsidP="00764C3B">
            <w:pPr>
              <w:ind w:firstLine="567"/>
              <w:rPr>
                <w:rFonts w:ascii="Times New Roman" w:eastAsia="Times New Roman" w:hAnsi="Times New Roman" w:cs="Times New Roman"/>
                <w:sz w:val="24"/>
                <w:szCs w:val="24"/>
              </w:rPr>
            </w:pPr>
          </w:p>
          <w:p w:rsidR="00764C3B" w:rsidRPr="00764C3B" w:rsidRDefault="00764C3B" w:rsidP="00764C3B">
            <w:pPr>
              <w:ind w:firstLine="567"/>
              <w:rPr>
                <w:rFonts w:ascii="Times New Roman" w:hAnsi="Times New Roman" w:cs="Times New Roman"/>
                <w:sz w:val="24"/>
                <w:szCs w:val="24"/>
              </w:rPr>
            </w:pPr>
            <w:r w:rsidRPr="00764C3B">
              <w:rPr>
                <w:rFonts w:ascii="Times New Roman" w:eastAsia="Times New Roman" w:hAnsi="Times New Roman" w:cs="Times New Roman"/>
                <w:sz w:val="24"/>
                <w:szCs w:val="24"/>
              </w:rPr>
              <w:t>ПРИЛОЖЕНИЕ 3</w:t>
            </w:r>
            <w:r w:rsidRPr="00764C3B">
              <w:rPr>
                <w:rFonts w:ascii="Times New Roman" w:hAnsi="Times New Roman" w:cs="Times New Roman"/>
                <w:sz w:val="24"/>
                <w:szCs w:val="24"/>
              </w:rPr>
              <w:t xml:space="preserve"> </w:t>
            </w:r>
          </w:p>
          <w:p w:rsidR="000207CD" w:rsidRDefault="00764C3B" w:rsidP="00764C3B">
            <w:pPr>
              <w:ind w:firstLine="567"/>
              <w:rPr>
                <w:rFonts w:ascii="Times New Roman" w:hAnsi="Times New Roman" w:cs="Times New Roman"/>
                <w:caps/>
                <w:sz w:val="24"/>
                <w:szCs w:val="24"/>
              </w:rPr>
            </w:pPr>
            <w:r w:rsidRPr="000207CD">
              <w:rPr>
                <w:rFonts w:ascii="Times New Roman" w:hAnsi="Times New Roman" w:cs="Times New Roman"/>
                <w:caps/>
                <w:sz w:val="24"/>
                <w:szCs w:val="24"/>
              </w:rPr>
              <w:t xml:space="preserve">Значение использования древесины и ее сохранения при эксплуатации </w:t>
            </w:r>
          </w:p>
          <w:p w:rsidR="00764C3B" w:rsidRDefault="00764C3B" w:rsidP="00764C3B">
            <w:pPr>
              <w:ind w:firstLine="567"/>
              <w:rPr>
                <w:rFonts w:ascii="Times New Roman" w:hAnsi="Times New Roman" w:cs="Times New Roman"/>
                <w:sz w:val="24"/>
                <w:szCs w:val="24"/>
              </w:rPr>
            </w:pPr>
            <w:r w:rsidRPr="00764C3B">
              <w:rPr>
                <w:rFonts w:ascii="Times New Roman" w:hAnsi="Times New Roman" w:cs="Times New Roman"/>
                <w:sz w:val="24"/>
                <w:szCs w:val="24"/>
              </w:rPr>
              <w:t>Исследовательская работа</w:t>
            </w:r>
          </w:p>
          <w:p w:rsidR="008437F5" w:rsidRPr="00764C3B" w:rsidRDefault="008437F5" w:rsidP="00764C3B">
            <w:pPr>
              <w:ind w:firstLine="567"/>
              <w:rPr>
                <w:rFonts w:ascii="Times New Roman" w:hAnsi="Times New Roman" w:cs="Times New Roman"/>
                <w:sz w:val="24"/>
                <w:szCs w:val="24"/>
              </w:rPr>
            </w:pPr>
          </w:p>
          <w:p w:rsidR="008437F5" w:rsidRPr="008437F5" w:rsidRDefault="008437F5" w:rsidP="008437F5">
            <w:pPr>
              <w:ind w:firstLine="567"/>
              <w:rPr>
                <w:rFonts w:ascii="Times New Roman" w:hAnsi="Times New Roman"/>
                <w:color w:val="000000" w:themeColor="text1"/>
                <w:sz w:val="24"/>
                <w:szCs w:val="24"/>
              </w:rPr>
            </w:pPr>
            <w:r w:rsidRPr="008437F5">
              <w:rPr>
                <w:rFonts w:ascii="Times New Roman" w:hAnsi="Times New Roman"/>
                <w:color w:val="000000" w:themeColor="text1"/>
                <w:sz w:val="24"/>
                <w:szCs w:val="24"/>
              </w:rPr>
              <w:t>ПРИЛОЖЕНИЕ 4</w:t>
            </w:r>
          </w:p>
          <w:p w:rsidR="008437F5" w:rsidRPr="008437F5" w:rsidRDefault="008437F5" w:rsidP="008437F5">
            <w:pPr>
              <w:tabs>
                <w:tab w:val="left" w:pos="0"/>
              </w:tabs>
              <w:ind w:firstLine="567"/>
              <w:rPr>
                <w:rFonts w:ascii="Times New Roman" w:hAnsi="Times New Roman"/>
                <w:caps/>
                <w:color w:val="000000" w:themeColor="text1"/>
                <w:sz w:val="24"/>
                <w:szCs w:val="24"/>
              </w:rPr>
            </w:pPr>
            <w:r w:rsidRPr="008437F5">
              <w:rPr>
                <w:rFonts w:ascii="Times New Roman" w:hAnsi="Times New Roman"/>
                <w:caps/>
                <w:color w:val="000000" w:themeColor="text1"/>
                <w:sz w:val="24"/>
                <w:szCs w:val="24"/>
              </w:rPr>
              <w:t>Качество и негативное воздействие на состояние окружающей среды г.Мариинска</w:t>
            </w:r>
          </w:p>
          <w:p w:rsidR="008437F5" w:rsidRPr="008437F5" w:rsidRDefault="008437F5" w:rsidP="008437F5">
            <w:pPr>
              <w:tabs>
                <w:tab w:val="left" w:pos="0"/>
              </w:tabs>
              <w:ind w:firstLine="567"/>
              <w:rPr>
                <w:rFonts w:ascii="Times New Roman" w:hAnsi="Times New Roman"/>
                <w:color w:val="000000" w:themeColor="text1"/>
                <w:sz w:val="24"/>
                <w:szCs w:val="24"/>
              </w:rPr>
            </w:pPr>
            <w:r w:rsidRPr="008437F5">
              <w:rPr>
                <w:rFonts w:ascii="Times New Roman" w:hAnsi="Times New Roman"/>
                <w:color w:val="000000" w:themeColor="text1"/>
                <w:sz w:val="24"/>
                <w:szCs w:val="24"/>
              </w:rPr>
              <w:t>Исследовательская работа</w:t>
            </w:r>
          </w:p>
          <w:p w:rsidR="00861B38" w:rsidRPr="00EB1426" w:rsidRDefault="00861B38" w:rsidP="003E7640">
            <w:pPr>
              <w:pStyle w:val="af2"/>
              <w:spacing w:after="240"/>
              <w:ind w:left="567"/>
              <w:jc w:val="both"/>
              <w:rPr>
                <w:caps/>
                <w:sz w:val="24"/>
                <w:szCs w:val="24"/>
              </w:rPr>
            </w:pPr>
          </w:p>
        </w:tc>
        <w:tc>
          <w:tcPr>
            <w:tcW w:w="956" w:type="dxa"/>
          </w:tcPr>
          <w:p w:rsidR="00861B38" w:rsidRDefault="00861B38" w:rsidP="003E7640">
            <w:pPr>
              <w:ind w:firstLine="459"/>
              <w:jc w:val="right"/>
              <w:rPr>
                <w:rFonts w:ascii="Times New Roman" w:eastAsia="Times New Roman" w:hAnsi="Times New Roman" w:cs="Times New Roman"/>
                <w:bCs/>
                <w:caps/>
                <w:sz w:val="24"/>
                <w:szCs w:val="24"/>
              </w:rPr>
            </w:pPr>
          </w:p>
          <w:p w:rsidR="00861B38" w:rsidRDefault="00861B38" w:rsidP="003E7640">
            <w:pPr>
              <w:ind w:firstLine="459"/>
              <w:jc w:val="right"/>
              <w:rPr>
                <w:rFonts w:ascii="Times New Roman" w:eastAsia="Times New Roman" w:hAnsi="Times New Roman" w:cs="Times New Roman"/>
                <w:bCs/>
                <w:caps/>
                <w:sz w:val="24"/>
                <w:szCs w:val="24"/>
              </w:rPr>
            </w:pPr>
          </w:p>
          <w:p w:rsidR="00861B38" w:rsidRDefault="00861B38" w:rsidP="003E7640">
            <w:pPr>
              <w:ind w:firstLine="459"/>
              <w:jc w:val="right"/>
              <w:rPr>
                <w:rFonts w:ascii="Times New Roman" w:eastAsia="Times New Roman" w:hAnsi="Times New Roman" w:cs="Times New Roman"/>
                <w:bCs/>
                <w:caps/>
                <w:sz w:val="24"/>
                <w:szCs w:val="24"/>
              </w:rPr>
            </w:pPr>
          </w:p>
          <w:p w:rsidR="00861B38" w:rsidRPr="00B87B97" w:rsidRDefault="00861B38" w:rsidP="003E7640">
            <w:pPr>
              <w:ind w:firstLine="459"/>
              <w:jc w:val="right"/>
              <w:rPr>
                <w:rFonts w:ascii="Times New Roman" w:eastAsia="Times New Roman" w:hAnsi="Times New Roman" w:cs="Times New Roman"/>
                <w:bCs/>
                <w:caps/>
                <w:sz w:val="24"/>
                <w:szCs w:val="24"/>
              </w:rPr>
            </w:pPr>
          </w:p>
        </w:tc>
      </w:tr>
    </w:tbl>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861B38" w:rsidRDefault="00861B38" w:rsidP="00AE1C3D">
      <w:pPr>
        <w:spacing w:after="0" w:line="240" w:lineRule="auto"/>
        <w:ind w:firstLine="567"/>
        <w:jc w:val="center"/>
        <w:rPr>
          <w:rFonts w:ascii="Times New Roman" w:hAnsi="Times New Roman" w:cs="Times New Roman"/>
          <w:b/>
          <w:caps/>
          <w:sz w:val="28"/>
          <w:szCs w:val="28"/>
        </w:rPr>
      </w:pPr>
    </w:p>
    <w:p w:rsidR="006B54CA" w:rsidRPr="00D83145" w:rsidRDefault="006B54CA" w:rsidP="00AE1C3D">
      <w:pPr>
        <w:spacing w:after="0" w:line="240" w:lineRule="auto"/>
        <w:ind w:firstLine="567"/>
        <w:jc w:val="center"/>
        <w:rPr>
          <w:rFonts w:ascii="Times New Roman" w:hAnsi="Times New Roman" w:cs="Times New Roman"/>
          <w:b/>
          <w:caps/>
          <w:sz w:val="28"/>
          <w:szCs w:val="28"/>
        </w:rPr>
      </w:pPr>
      <w:r w:rsidRPr="00D83145">
        <w:rPr>
          <w:rFonts w:ascii="Times New Roman" w:eastAsia="Times New Roman" w:hAnsi="Times New Roman" w:cs="Times New Roman"/>
          <w:b/>
          <w:bCs/>
          <w:caps/>
          <w:sz w:val="24"/>
          <w:szCs w:val="24"/>
        </w:rPr>
        <w:lastRenderedPageBreak/>
        <w:t>ВВЕДЕНИЕ</w:t>
      </w:r>
      <w:r w:rsidRPr="00D83145">
        <w:rPr>
          <w:rFonts w:ascii="Times New Roman" w:hAnsi="Times New Roman" w:cs="Times New Roman"/>
          <w:b/>
          <w:caps/>
          <w:sz w:val="28"/>
          <w:szCs w:val="28"/>
        </w:rPr>
        <w:t xml:space="preserve"> </w:t>
      </w:r>
    </w:p>
    <w:p w:rsidR="006B54CA" w:rsidRDefault="006B54CA" w:rsidP="00AE1C3D">
      <w:pPr>
        <w:spacing w:after="0" w:line="240" w:lineRule="auto"/>
        <w:ind w:firstLine="567"/>
        <w:jc w:val="center"/>
        <w:rPr>
          <w:rFonts w:ascii="Times New Roman" w:hAnsi="Times New Roman" w:cs="Times New Roman"/>
          <w:b/>
          <w:caps/>
          <w:sz w:val="28"/>
          <w:szCs w:val="28"/>
        </w:rPr>
      </w:pPr>
    </w:p>
    <w:p w:rsidR="003208E4" w:rsidRPr="009B6E0A" w:rsidRDefault="003208E4" w:rsidP="003208E4">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С целью  духовного возрождения российского общества в настоящее время остро встает вопрос формирования нравственных ориентиров молодого поколения. В государственном образовательном учреждении среднего профессионального образования «</w:t>
      </w:r>
      <w:proofErr w:type="spellStart"/>
      <w:r w:rsidRPr="009B6E0A">
        <w:rPr>
          <w:rFonts w:ascii="Times New Roman" w:hAnsi="Times New Roman" w:cs="Times New Roman"/>
          <w:sz w:val="24"/>
          <w:szCs w:val="24"/>
        </w:rPr>
        <w:t>Мариинский</w:t>
      </w:r>
      <w:proofErr w:type="spellEnd"/>
      <w:r w:rsidRPr="009B6E0A">
        <w:rPr>
          <w:rFonts w:ascii="Times New Roman" w:hAnsi="Times New Roman" w:cs="Times New Roman"/>
          <w:sz w:val="24"/>
          <w:szCs w:val="24"/>
        </w:rPr>
        <w:t xml:space="preserve"> </w:t>
      </w:r>
      <w:r w:rsidR="00007EC6">
        <w:rPr>
          <w:rFonts w:ascii="Times New Roman" w:hAnsi="Times New Roman" w:cs="Times New Roman"/>
          <w:sz w:val="24"/>
          <w:szCs w:val="24"/>
        </w:rPr>
        <w:t>многопрофильный</w:t>
      </w:r>
      <w:r w:rsidRPr="009B6E0A">
        <w:rPr>
          <w:rFonts w:ascii="Times New Roman" w:hAnsi="Times New Roman" w:cs="Times New Roman"/>
          <w:sz w:val="24"/>
          <w:szCs w:val="24"/>
        </w:rPr>
        <w:t xml:space="preserve"> техникум» эту проблему решают через цикл научно-исследовательских, проектных работ культурно – образовательной, производственной тематики, что создает условия для развития личности в образовательном процессе.</w:t>
      </w:r>
    </w:p>
    <w:p w:rsidR="003208E4" w:rsidRPr="009B6E0A" w:rsidRDefault="00F86025" w:rsidP="00E1567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Обучающиеся </w:t>
      </w:r>
      <w:r w:rsidR="003208E4" w:rsidRPr="009B6E0A">
        <w:rPr>
          <w:rFonts w:ascii="Times New Roman" w:hAnsi="Times New Roman" w:cs="Times New Roman"/>
          <w:sz w:val="24"/>
          <w:szCs w:val="24"/>
        </w:rPr>
        <w:t xml:space="preserve">техникума, выполняя научно-исследовательские работы, рефераты, курсовые, дипломные проекты, занимаются вопросами изучения деревянного зодчества, рационального использования древесины и ее сохранения, проводят экспериментальные работы по пропитке древесины с целью повышения ее </w:t>
      </w:r>
      <w:proofErr w:type="spellStart"/>
      <w:r w:rsidR="003208E4" w:rsidRPr="009B6E0A">
        <w:rPr>
          <w:rFonts w:ascii="Times New Roman" w:hAnsi="Times New Roman" w:cs="Times New Roman"/>
          <w:sz w:val="24"/>
          <w:szCs w:val="24"/>
        </w:rPr>
        <w:t>био</w:t>
      </w:r>
      <w:proofErr w:type="spellEnd"/>
      <w:r w:rsidR="003208E4" w:rsidRPr="009B6E0A">
        <w:rPr>
          <w:rFonts w:ascii="Times New Roman" w:hAnsi="Times New Roman" w:cs="Times New Roman"/>
          <w:sz w:val="24"/>
          <w:szCs w:val="24"/>
        </w:rPr>
        <w:t xml:space="preserve">- и огнестойкости с применением различных защитных средств и способов пропитки. Такая деятельность позволяет вызвать интерес </w:t>
      </w:r>
      <w:r>
        <w:rPr>
          <w:rFonts w:ascii="Times New Roman" w:hAnsi="Times New Roman" w:cs="Times New Roman"/>
          <w:sz w:val="24"/>
          <w:szCs w:val="24"/>
        </w:rPr>
        <w:t>обучающихся</w:t>
      </w:r>
      <w:r w:rsidR="003208E4" w:rsidRPr="009B6E0A">
        <w:rPr>
          <w:rFonts w:ascii="Times New Roman" w:hAnsi="Times New Roman" w:cs="Times New Roman"/>
          <w:sz w:val="24"/>
          <w:szCs w:val="24"/>
        </w:rPr>
        <w:t xml:space="preserve"> к самообразованию, способствовать возникновению у них познавательных потребностей, сформировать умения и навыки сам</w:t>
      </w:r>
      <w:r w:rsidR="001C3641">
        <w:rPr>
          <w:rFonts w:ascii="Times New Roman" w:hAnsi="Times New Roman" w:cs="Times New Roman"/>
          <w:sz w:val="24"/>
          <w:szCs w:val="24"/>
        </w:rPr>
        <w:t xml:space="preserve">остоятельного умственного труда, </w:t>
      </w:r>
      <w:r w:rsidR="001C3641" w:rsidRPr="007639CC">
        <w:rPr>
          <w:rFonts w:ascii="Times New Roman" w:hAnsi="Times New Roman" w:cs="Times New Roman"/>
          <w:sz w:val="24"/>
          <w:szCs w:val="24"/>
        </w:rPr>
        <w:t>самостоятельной организации и осуществлению собственной деятельности в выполнении профессиональных задач</w:t>
      </w:r>
    </w:p>
    <w:p w:rsidR="003208E4" w:rsidRPr="009B6E0A" w:rsidRDefault="003208E4" w:rsidP="00E1567D">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Прекрасные старинные постройки, деревянные сооружени</w:t>
      </w:r>
      <w:r w:rsidR="00764C3B">
        <w:rPr>
          <w:rFonts w:ascii="Times New Roman" w:hAnsi="Times New Roman" w:cs="Times New Roman"/>
          <w:sz w:val="24"/>
          <w:szCs w:val="24"/>
        </w:rPr>
        <w:t>я, архитектурные ансамбли изучаю</w:t>
      </w:r>
      <w:r w:rsidRPr="009B6E0A">
        <w:rPr>
          <w:rFonts w:ascii="Times New Roman" w:hAnsi="Times New Roman" w:cs="Times New Roman"/>
          <w:sz w:val="24"/>
          <w:szCs w:val="24"/>
        </w:rPr>
        <w:t xml:space="preserve">тся </w:t>
      </w:r>
      <w:proofErr w:type="gramStart"/>
      <w:r w:rsidR="00764C3B">
        <w:rPr>
          <w:rFonts w:ascii="Times New Roman" w:hAnsi="Times New Roman" w:cs="Times New Roman"/>
          <w:sz w:val="24"/>
          <w:szCs w:val="24"/>
        </w:rPr>
        <w:t>обучающимися</w:t>
      </w:r>
      <w:proofErr w:type="gramEnd"/>
      <w:r w:rsidRPr="009B6E0A">
        <w:rPr>
          <w:rFonts w:ascii="Times New Roman" w:hAnsi="Times New Roman" w:cs="Times New Roman"/>
          <w:sz w:val="24"/>
          <w:szCs w:val="24"/>
        </w:rPr>
        <w:t xml:space="preserve"> техникума. </w:t>
      </w:r>
      <w:r w:rsidR="00343047">
        <w:rPr>
          <w:rFonts w:ascii="Times New Roman" w:hAnsi="Times New Roman" w:cs="Times New Roman"/>
          <w:sz w:val="24"/>
          <w:szCs w:val="24"/>
        </w:rPr>
        <w:t>Направления</w:t>
      </w:r>
      <w:r w:rsidRPr="009B6E0A">
        <w:rPr>
          <w:rFonts w:ascii="Times New Roman" w:hAnsi="Times New Roman" w:cs="Times New Roman"/>
          <w:sz w:val="24"/>
          <w:szCs w:val="24"/>
        </w:rPr>
        <w:t xml:space="preserve"> работы - как сохранить, все это достояние, выявить, что влияет, повр</w:t>
      </w:r>
      <w:r w:rsidR="00343047">
        <w:rPr>
          <w:rFonts w:ascii="Times New Roman" w:hAnsi="Times New Roman" w:cs="Times New Roman"/>
          <w:sz w:val="24"/>
          <w:szCs w:val="24"/>
        </w:rPr>
        <w:t xml:space="preserve">еждает выполненное из древесины, привить </w:t>
      </w:r>
      <w:r w:rsidRPr="009B6E0A">
        <w:rPr>
          <w:rFonts w:ascii="Times New Roman" w:hAnsi="Times New Roman" w:cs="Times New Roman"/>
          <w:sz w:val="24"/>
          <w:szCs w:val="24"/>
        </w:rPr>
        <w:t xml:space="preserve"> </w:t>
      </w:r>
      <w:r w:rsidR="00343047" w:rsidRPr="00343047">
        <w:rPr>
          <w:rFonts w:ascii="Times New Roman" w:hAnsi="Times New Roman" w:cs="Times New Roman"/>
          <w:sz w:val="24"/>
          <w:szCs w:val="24"/>
        </w:rPr>
        <w:t>бережное отношение к природе</w:t>
      </w:r>
      <w:r w:rsidR="00343047">
        <w:rPr>
          <w:rFonts w:ascii="Times New Roman" w:hAnsi="Times New Roman" w:cs="Times New Roman"/>
          <w:sz w:val="24"/>
          <w:szCs w:val="24"/>
        </w:rPr>
        <w:t>,</w:t>
      </w:r>
      <w:r w:rsidR="00343047" w:rsidRPr="009B6E0A">
        <w:rPr>
          <w:rFonts w:ascii="Times New Roman" w:hAnsi="Times New Roman" w:cs="Times New Roman"/>
          <w:sz w:val="24"/>
          <w:szCs w:val="24"/>
        </w:rPr>
        <w:t xml:space="preserve"> </w:t>
      </w:r>
      <w:r w:rsidR="00343047" w:rsidRPr="00343047">
        <w:rPr>
          <w:rFonts w:ascii="Times New Roman" w:hAnsi="Times New Roman" w:cs="Times New Roman"/>
          <w:sz w:val="24"/>
          <w:szCs w:val="24"/>
        </w:rPr>
        <w:t>учить видеть прекрасное</w:t>
      </w:r>
      <w:r w:rsidR="00343047">
        <w:rPr>
          <w:rFonts w:ascii="Times New Roman" w:hAnsi="Times New Roman" w:cs="Times New Roman"/>
          <w:sz w:val="24"/>
          <w:szCs w:val="24"/>
        </w:rPr>
        <w:t>,</w:t>
      </w:r>
      <w:r w:rsidR="00343047" w:rsidRPr="009B6E0A">
        <w:rPr>
          <w:rFonts w:ascii="Times New Roman" w:hAnsi="Times New Roman" w:cs="Times New Roman"/>
          <w:sz w:val="24"/>
          <w:szCs w:val="24"/>
        </w:rPr>
        <w:t xml:space="preserve"> </w:t>
      </w:r>
      <w:r w:rsidR="00343047">
        <w:rPr>
          <w:rFonts w:ascii="Times New Roman" w:hAnsi="Times New Roman" w:cs="Times New Roman"/>
          <w:sz w:val="24"/>
          <w:szCs w:val="24"/>
        </w:rPr>
        <w:t>создат</w:t>
      </w:r>
      <w:r w:rsidR="00343047" w:rsidRPr="00343047">
        <w:rPr>
          <w:rFonts w:ascii="Times New Roman" w:hAnsi="Times New Roman" w:cs="Times New Roman"/>
          <w:sz w:val="24"/>
          <w:szCs w:val="24"/>
        </w:rPr>
        <w:t>ь возможность для творческого развития</w:t>
      </w:r>
      <w:r w:rsidR="00343047">
        <w:rPr>
          <w:rFonts w:ascii="Times New Roman" w:hAnsi="Times New Roman" w:cs="Times New Roman"/>
          <w:sz w:val="24"/>
          <w:szCs w:val="24"/>
        </w:rPr>
        <w:t>.</w:t>
      </w:r>
      <w:r w:rsidR="00343047" w:rsidRPr="00343047">
        <w:rPr>
          <w:rFonts w:ascii="Times New Roman" w:hAnsi="Times New Roman" w:cs="Times New Roman"/>
          <w:sz w:val="24"/>
          <w:szCs w:val="24"/>
        </w:rPr>
        <w:t xml:space="preserve"> </w:t>
      </w:r>
      <w:r w:rsidRPr="009B6E0A">
        <w:rPr>
          <w:rFonts w:ascii="Times New Roman" w:hAnsi="Times New Roman" w:cs="Times New Roman"/>
          <w:sz w:val="24"/>
          <w:szCs w:val="24"/>
        </w:rPr>
        <w:t xml:space="preserve">Так формируется </w:t>
      </w:r>
      <w:r w:rsidR="00E1567D">
        <w:rPr>
          <w:rFonts w:ascii="Times New Roman" w:hAnsi="Times New Roman" w:cs="Times New Roman"/>
          <w:sz w:val="24"/>
          <w:szCs w:val="24"/>
        </w:rPr>
        <w:t xml:space="preserve">культурно-познавательная, </w:t>
      </w:r>
      <w:r w:rsidRPr="009B6E0A">
        <w:rPr>
          <w:rFonts w:ascii="Times New Roman" w:hAnsi="Times New Roman" w:cs="Times New Roman"/>
          <w:sz w:val="24"/>
          <w:szCs w:val="24"/>
        </w:rPr>
        <w:t xml:space="preserve">проектная деятельность </w:t>
      </w:r>
      <w:r w:rsidR="00764C3B">
        <w:rPr>
          <w:rFonts w:ascii="Times New Roman" w:hAnsi="Times New Roman" w:cs="Times New Roman"/>
          <w:sz w:val="24"/>
          <w:szCs w:val="24"/>
        </w:rPr>
        <w:t>обучающихся</w:t>
      </w:r>
      <w:r w:rsidRPr="009B6E0A">
        <w:rPr>
          <w:rFonts w:ascii="Times New Roman" w:hAnsi="Times New Roman" w:cs="Times New Roman"/>
          <w:sz w:val="24"/>
          <w:szCs w:val="24"/>
        </w:rPr>
        <w:t xml:space="preserve">, одно из направлений которой защитная обработка деревянных сооружений города.  </w:t>
      </w:r>
    </w:p>
    <w:p w:rsidR="003E7640" w:rsidRPr="007639CC" w:rsidRDefault="00E1567D" w:rsidP="00F86025">
      <w:pPr>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eastAsia="ru-RU"/>
        </w:rPr>
        <w:t>В процессе культурно-познавательной деятельности формируется г</w:t>
      </w:r>
      <w:r w:rsidR="003E7640" w:rsidRPr="007639CC">
        <w:rPr>
          <w:rFonts w:ascii="Times New Roman" w:eastAsia="Times New Roman" w:hAnsi="Times New Roman" w:cs="Times New Roman"/>
          <w:color w:val="000000" w:themeColor="text1"/>
          <w:sz w:val="24"/>
          <w:szCs w:val="24"/>
          <w:lang w:eastAsia="ru-RU"/>
        </w:rPr>
        <w:t>отовность проявлять интерес к научным на</w:t>
      </w:r>
      <w:r>
        <w:rPr>
          <w:rFonts w:ascii="Times New Roman" w:eastAsia="Times New Roman" w:hAnsi="Times New Roman" w:cs="Times New Roman"/>
          <w:color w:val="000000" w:themeColor="text1"/>
          <w:sz w:val="24"/>
          <w:szCs w:val="24"/>
          <w:lang w:eastAsia="ru-RU"/>
        </w:rPr>
        <w:t>правлениям по будущей профессии, у</w:t>
      </w:r>
      <w:r w:rsidR="003E7640" w:rsidRPr="007639CC">
        <w:rPr>
          <w:rFonts w:ascii="Times New Roman" w:eastAsia="Times New Roman" w:hAnsi="Times New Roman" w:cs="Times New Roman"/>
          <w:color w:val="000000" w:themeColor="text1"/>
          <w:sz w:val="24"/>
          <w:szCs w:val="24"/>
          <w:lang w:eastAsia="ru-RU"/>
        </w:rPr>
        <w:t xml:space="preserve">частвовать в </w:t>
      </w:r>
      <w:r>
        <w:rPr>
          <w:rFonts w:ascii="Times New Roman" w:eastAsia="Times New Roman" w:hAnsi="Times New Roman" w:cs="Times New Roman"/>
          <w:color w:val="000000" w:themeColor="text1"/>
          <w:sz w:val="24"/>
          <w:szCs w:val="24"/>
          <w:lang w:eastAsia="ru-RU"/>
        </w:rPr>
        <w:t>учебно-исследовательской работе</w:t>
      </w:r>
      <w:r w:rsidR="001C3641">
        <w:rPr>
          <w:rFonts w:ascii="Times New Roman" w:eastAsia="Times New Roman" w:hAnsi="Times New Roman" w:cs="Times New Roman"/>
          <w:color w:val="000000" w:themeColor="text1"/>
          <w:sz w:val="24"/>
          <w:szCs w:val="24"/>
          <w:lang w:eastAsia="ru-RU"/>
        </w:rPr>
        <w:t>.</w:t>
      </w:r>
      <w:r w:rsidR="003E7640" w:rsidRPr="007639CC">
        <w:rPr>
          <w:rFonts w:ascii="Times New Roman" w:hAnsi="Times New Roman" w:cs="Times New Roman"/>
          <w:sz w:val="24"/>
          <w:szCs w:val="24"/>
        </w:rPr>
        <w:t xml:space="preserve"> </w:t>
      </w:r>
      <w:r>
        <w:rPr>
          <w:rFonts w:ascii="Times New Roman" w:hAnsi="Times New Roman" w:cs="Times New Roman"/>
          <w:sz w:val="24"/>
          <w:szCs w:val="24"/>
        </w:rPr>
        <w:t>Проявляется с</w:t>
      </w:r>
      <w:r w:rsidR="003E7640" w:rsidRPr="007639CC">
        <w:rPr>
          <w:rFonts w:ascii="Times New Roman" w:hAnsi="Times New Roman" w:cs="Times New Roman"/>
          <w:sz w:val="24"/>
          <w:szCs w:val="24"/>
        </w:rPr>
        <w:t>пособность мобилизовать информационные и личные  ресурсы при решении профессиональных задач</w:t>
      </w:r>
      <w:r>
        <w:rPr>
          <w:rFonts w:ascii="Times New Roman" w:hAnsi="Times New Roman" w:cs="Times New Roman"/>
          <w:sz w:val="24"/>
          <w:szCs w:val="24"/>
        </w:rPr>
        <w:t xml:space="preserve">, </w:t>
      </w:r>
      <w:r w:rsidR="003E7640" w:rsidRPr="007639CC">
        <w:rPr>
          <w:rFonts w:ascii="Times New Roman" w:hAnsi="Times New Roman" w:cs="Times New Roman"/>
          <w:sz w:val="24"/>
          <w:szCs w:val="24"/>
        </w:rPr>
        <w:t>самостоятельно принимать р</w:t>
      </w:r>
      <w:r w:rsidR="00F86025">
        <w:rPr>
          <w:rFonts w:ascii="Times New Roman" w:hAnsi="Times New Roman" w:cs="Times New Roman"/>
          <w:sz w:val="24"/>
          <w:szCs w:val="24"/>
        </w:rPr>
        <w:t>ешение в нестандартной ситуации,</w:t>
      </w:r>
      <w:r w:rsidR="003E7640" w:rsidRPr="007639CC">
        <w:rPr>
          <w:rFonts w:ascii="Times New Roman" w:hAnsi="Times New Roman" w:cs="Times New Roman"/>
          <w:sz w:val="24"/>
          <w:szCs w:val="24"/>
        </w:rPr>
        <w:t xml:space="preserve"> оценивать информацию</w:t>
      </w:r>
      <w:r w:rsidR="00F86025">
        <w:rPr>
          <w:rFonts w:ascii="Times New Roman" w:hAnsi="Times New Roman" w:cs="Times New Roman"/>
          <w:sz w:val="24"/>
          <w:szCs w:val="24"/>
        </w:rPr>
        <w:t>,</w:t>
      </w:r>
      <w:r w:rsidR="00F86025" w:rsidRPr="00F86025">
        <w:rPr>
          <w:rFonts w:ascii="Times New Roman" w:hAnsi="Times New Roman" w:cs="Times New Roman"/>
          <w:sz w:val="24"/>
          <w:szCs w:val="24"/>
        </w:rPr>
        <w:t xml:space="preserve"> </w:t>
      </w:r>
      <w:r w:rsidR="00F86025" w:rsidRPr="007639CC">
        <w:rPr>
          <w:rFonts w:ascii="Times New Roman" w:hAnsi="Times New Roman" w:cs="Times New Roman"/>
          <w:sz w:val="24"/>
          <w:szCs w:val="24"/>
        </w:rPr>
        <w:t>создавать новую информацию самостоятельно или в соавторстве</w:t>
      </w:r>
      <w:r w:rsidR="00F86025">
        <w:rPr>
          <w:rFonts w:ascii="Times New Roman" w:hAnsi="Times New Roman" w:cs="Times New Roman"/>
          <w:sz w:val="24"/>
          <w:szCs w:val="24"/>
        </w:rPr>
        <w:t>, резюмировать ее.</w:t>
      </w:r>
    </w:p>
    <w:p w:rsidR="006B54CA" w:rsidRPr="00F339A4" w:rsidRDefault="00F339A4" w:rsidP="00F339A4">
      <w:pPr>
        <w:spacing w:after="0" w:line="240" w:lineRule="auto"/>
        <w:ind w:firstLine="567"/>
        <w:jc w:val="both"/>
        <w:rPr>
          <w:rFonts w:ascii="Times New Roman" w:hAnsi="Times New Roman" w:cs="Times New Roman"/>
          <w:sz w:val="24"/>
          <w:szCs w:val="24"/>
        </w:rPr>
      </w:pPr>
      <w:r w:rsidRPr="00F339A4">
        <w:rPr>
          <w:rFonts w:ascii="Times New Roman" w:hAnsi="Times New Roman" w:cs="Times New Roman"/>
          <w:sz w:val="24"/>
          <w:szCs w:val="24"/>
        </w:rPr>
        <w:t xml:space="preserve">В процессе </w:t>
      </w:r>
      <w:r>
        <w:rPr>
          <w:rFonts w:ascii="Times New Roman" w:hAnsi="Times New Roman" w:cs="Times New Roman"/>
          <w:sz w:val="24"/>
          <w:szCs w:val="24"/>
        </w:rPr>
        <w:t>культурно-</w:t>
      </w:r>
      <w:r w:rsidRPr="00F339A4">
        <w:rPr>
          <w:rFonts w:ascii="Times New Roman" w:hAnsi="Times New Roman" w:cs="Times New Roman"/>
          <w:sz w:val="24"/>
          <w:szCs w:val="24"/>
        </w:rPr>
        <w:t>познавательной деятельности обеспечивается становление таких компетенций как личностно-смысловых, научно-педагогических, технологических, результативно-творческих.</w:t>
      </w:r>
      <w:r w:rsidR="005F22B3">
        <w:rPr>
          <w:rFonts w:ascii="Times New Roman" w:hAnsi="Times New Roman" w:cs="Times New Roman"/>
          <w:sz w:val="24"/>
          <w:szCs w:val="24"/>
        </w:rPr>
        <w:t xml:space="preserve"> </w:t>
      </w:r>
      <w:r w:rsidR="005F22B3" w:rsidRPr="005F22B3">
        <w:rPr>
          <w:rFonts w:ascii="Times New Roman" w:hAnsi="Times New Roman" w:cs="Times New Roman"/>
          <w:sz w:val="24"/>
          <w:szCs w:val="24"/>
        </w:rPr>
        <w:t>Компетенции формируются в процессе деятельности и ради будущей профессиональной деятельности</w:t>
      </w: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6B54CA" w:rsidRDefault="006B54CA" w:rsidP="00AE1C3D">
      <w:pPr>
        <w:spacing w:after="0" w:line="240" w:lineRule="auto"/>
        <w:ind w:firstLine="567"/>
        <w:jc w:val="center"/>
        <w:rPr>
          <w:rFonts w:ascii="Times New Roman" w:hAnsi="Times New Roman" w:cs="Times New Roman"/>
          <w:b/>
          <w:caps/>
          <w:sz w:val="28"/>
          <w:szCs w:val="28"/>
        </w:rPr>
      </w:pPr>
    </w:p>
    <w:p w:rsidR="00F86025" w:rsidRDefault="00F86025" w:rsidP="00AE1C3D">
      <w:pPr>
        <w:spacing w:after="0" w:line="240" w:lineRule="auto"/>
        <w:ind w:firstLine="567"/>
        <w:jc w:val="center"/>
        <w:rPr>
          <w:rFonts w:ascii="Times New Roman" w:hAnsi="Times New Roman" w:cs="Times New Roman"/>
          <w:b/>
          <w:caps/>
          <w:sz w:val="28"/>
          <w:szCs w:val="28"/>
        </w:rPr>
      </w:pPr>
    </w:p>
    <w:p w:rsidR="00F86025" w:rsidRDefault="00F86025" w:rsidP="00AE1C3D">
      <w:pPr>
        <w:spacing w:after="0" w:line="240" w:lineRule="auto"/>
        <w:ind w:firstLine="567"/>
        <w:jc w:val="center"/>
        <w:rPr>
          <w:rFonts w:ascii="Times New Roman" w:hAnsi="Times New Roman" w:cs="Times New Roman"/>
          <w:b/>
          <w:caps/>
          <w:sz w:val="28"/>
          <w:szCs w:val="28"/>
        </w:rPr>
      </w:pPr>
    </w:p>
    <w:p w:rsidR="00F86025" w:rsidRDefault="00F86025" w:rsidP="00AE1C3D">
      <w:pPr>
        <w:spacing w:after="0" w:line="240" w:lineRule="auto"/>
        <w:ind w:firstLine="567"/>
        <w:jc w:val="center"/>
        <w:rPr>
          <w:rFonts w:ascii="Times New Roman" w:hAnsi="Times New Roman" w:cs="Times New Roman"/>
          <w:b/>
          <w:caps/>
          <w:sz w:val="28"/>
          <w:szCs w:val="28"/>
        </w:rPr>
      </w:pPr>
    </w:p>
    <w:p w:rsidR="00F86025" w:rsidRDefault="00F86025" w:rsidP="00AE1C3D">
      <w:pPr>
        <w:spacing w:after="0" w:line="240" w:lineRule="auto"/>
        <w:ind w:firstLine="567"/>
        <w:jc w:val="center"/>
        <w:rPr>
          <w:rFonts w:ascii="Times New Roman" w:hAnsi="Times New Roman" w:cs="Times New Roman"/>
          <w:b/>
          <w:caps/>
          <w:sz w:val="28"/>
          <w:szCs w:val="28"/>
        </w:rPr>
      </w:pPr>
    </w:p>
    <w:p w:rsidR="000207CD" w:rsidRDefault="000207CD" w:rsidP="00AE1C3D">
      <w:pPr>
        <w:spacing w:after="0" w:line="240" w:lineRule="auto"/>
        <w:ind w:firstLine="567"/>
        <w:jc w:val="center"/>
        <w:rPr>
          <w:rFonts w:ascii="Times New Roman" w:hAnsi="Times New Roman" w:cs="Times New Roman"/>
          <w:b/>
          <w:caps/>
          <w:sz w:val="28"/>
          <w:szCs w:val="28"/>
        </w:rPr>
      </w:pPr>
    </w:p>
    <w:p w:rsidR="00AE1C3D" w:rsidRPr="006B54CA" w:rsidRDefault="006B54CA" w:rsidP="00382B64">
      <w:pPr>
        <w:spacing w:after="0" w:line="240" w:lineRule="auto"/>
        <w:ind w:left="709" w:hanging="142"/>
        <w:rPr>
          <w:rFonts w:ascii="Times New Roman" w:hAnsi="Times New Roman" w:cs="Times New Roman"/>
          <w:sz w:val="24"/>
          <w:szCs w:val="24"/>
        </w:rPr>
      </w:pPr>
      <w:r>
        <w:rPr>
          <w:rFonts w:ascii="Times New Roman" w:hAnsi="Times New Roman" w:cs="Times New Roman"/>
          <w:b/>
          <w:caps/>
          <w:sz w:val="24"/>
          <w:szCs w:val="24"/>
        </w:rPr>
        <w:lastRenderedPageBreak/>
        <w:t xml:space="preserve">1 </w:t>
      </w:r>
      <w:r w:rsidR="0070351C" w:rsidRPr="006B54CA">
        <w:rPr>
          <w:rFonts w:ascii="Times New Roman" w:hAnsi="Times New Roman" w:cs="Times New Roman"/>
          <w:b/>
          <w:caps/>
          <w:sz w:val="24"/>
          <w:szCs w:val="24"/>
        </w:rPr>
        <w:t>Формирование компетенций в процессе</w:t>
      </w:r>
      <w:r w:rsidR="00586117" w:rsidRPr="006B54CA">
        <w:rPr>
          <w:rFonts w:ascii="Times New Roman" w:hAnsi="Times New Roman" w:cs="Times New Roman"/>
          <w:b/>
          <w:sz w:val="24"/>
          <w:szCs w:val="24"/>
        </w:rPr>
        <w:t xml:space="preserve"> </w:t>
      </w:r>
      <w:r w:rsidR="00061CB8" w:rsidRPr="006B54CA">
        <w:rPr>
          <w:rFonts w:ascii="Times New Roman" w:hAnsi="Times New Roman" w:cs="Times New Roman"/>
          <w:b/>
          <w:caps/>
          <w:sz w:val="24"/>
          <w:szCs w:val="24"/>
        </w:rPr>
        <w:t>культурно</w:t>
      </w:r>
      <w:r w:rsidR="00061CB8" w:rsidRPr="006B54CA">
        <w:rPr>
          <w:rFonts w:ascii="Times New Roman" w:hAnsi="Times New Roman" w:cs="Times New Roman"/>
          <w:b/>
          <w:sz w:val="24"/>
          <w:szCs w:val="24"/>
        </w:rPr>
        <w:t>-</w:t>
      </w:r>
      <w:r w:rsidR="00061CB8" w:rsidRPr="006B54CA">
        <w:rPr>
          <w:rFonts w:ascii="Times New Roman" w:hAnsi="Times New Roman" w:cs="Times New Roman"/>
          <w:b/>
          <w:caps/>
          <w:sz w:val="24"/>
          <w:szCs w:val="24"/>
        </w:rPr>
        <w:t>познавательноЙ</w:t>
      </w:r>
      <w:r w:rsidR="009A7E0D" w:rsidRPr="006B54CA">
        <w:rPr>
          <w:rFonts w:ascii="Times New Roman" w:hAnsi="Times New Roman" w:cs="Times New Roman"/>
          <w:b/>
          <w:caps/>
          <w:sz w:val="24"/>
          <w:szCs w:val="24"/>
        </w:rPr>
        <w:t xml:space="preserve"> </w:t>
      </w:r>
      <w:r w:rsidR="00FC6CB9" w:rsidRPr="006B54CA">
        <w:rPr>
          <w:rFonts w:ascii="Times New Roman" w:hAnsi="Times New Roman" w:cs="Times New Roman"/>
          <w:b/>
          <w:caps/>
          <w:sz w:val="24"/>
          <w:szCs w:val="24"/>
        </w:rPr>
        <w:t xml:space="preserve"> </w:t>
      </w:r>
      <w:r w:rsidR="00124E8A" w:rsidRPr="006B54CA">
        <w:rPr>
          <w:rFonts w:ascii="Times New Roman" w:hAnsi="Times New Roman" w:cs="Times New Roman"/>
          <w:b/>
          <w:caps/>
          <w:sz w:val="24"/>
          <w:szCs w:val="24"/>
        </w:rPr>
        <w:t xml:space="preserve">деятельности обучающихся </w:t>
      </w:r>
    </w:p>
    <w:p w:rsidR="00FC6CB9" w:rsidRPr="00383129" w:rsidRDefault="00FC6CB9" w:rsidP="00861B38">
      <w:pPr>
        <w:spacing w:after="0" w:line="240" w:lineRule="auto"/>
        <w:ind w:firstLine="567"/>
        <w:rPr>
          <w:rFonts w:ascii="Times New Roman" w:hAnsi="Times New Roman" w:cs="Times New Roman"/>
          <w:b/>
          <w:caps/>
          <w:sz w:val="28"/>
          <w:szCs w:val="28"/>
        </w:rPr>
      </w:pPr>
    </w:p>
    <w:p w:rsidR="00DE77D1" w:rsidRPr="00383129" w:rsidRDefault="00AE04D5"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Процесс приобщения обучающихся к </w:t>
      </w:r>
      <w:r w:rsidR="009A7E0D" w:rsidRPr="00383129">
        <w:rPr>
          <w:rFonts w:ascii="Times New Roman" w:hAnsi="Times New Roman" w:cs="Times New Roman"/>
          <w:sz w:val="24"/>
          <w:szCs w:val="24"/>
        </w:rPr>
        <w:t>познавательной</w:t>
      </w:r>
      <w:r w:rsidRPr="00383129">
        <w:rPr>
          <w:rFonts w:ascii="Times New Roman" w:hAnsi="Times New Roman" w:cs="Times New Roman"/>
          <w:sz w:val="24"/>
          <w:szCs w:val="24"/>
        </w:rPr>
        <w:t xml:space="preserve"> деятельности</w:t>
      </w:r>
      <w:r w:rsidR="009A7E0D" w:rsidRPr="00383129">
        <w:rPr>
          <w:rFonts w:ascii="Times New Roman" w:hAnsi="Times New Roman" w:cs="Times New Roman"/>
          <w:sz w:val="24"/>
          <w:szCs w:val="24"/>
        </w:rPr>
        <w:t xml:space="preserve"> начинается с первого курса их обучения </w:t>
      </w:r>
      <w:r w:rsidRPr="00383129">
        <w:rPr>
          <w:rFonts w:ascii="Times New Roman" w:hAnsi="Times New Roman" w:cs="Times New Roman"/>
          <w:sz w:val="24"/>
          <w:szCs w:val="24"/>
        </w:rPr>
        <w:t xml:space="preserve">в техникуме  и находит свое завершение в </w:t>
      </w:r>
      <w:r w:rsidR="009A7E0D" w:rsidRPr="00383129">
        <w:rPr>
          <w:rFonts w:ascii="Times New Roman" w:hAnsi="Times New Roman" w:cs="Times New Roman"/>
          <w:sz w:val="24"/>
          <w:szCs w:val="24"/>
        </w:rPr>
        <w:t>познавательно-профессиональной</w:t>
      </w:r>
      <w:r w:rsidRPr="00383129">
        <w:rPr>
          <w:rFonts w:ascii="Times New Roman" w:hAnsi="Times New Roman" w:cs="Times New Roman"/>
          <w:sz w:val="24"/>
          <w:szCs w:val="24"/>
        </w:rPr>
        <w:t xml:space="preserve"> </w:t>
      </w:r>
      <w:r w:rsidR="009A7E0D" w:rsidRPr="00383129">
        <w:rPr>
          <w:rFonts w:ascii="Times New Roman" w:hAnsi="Times New Roman" w:cs="Times New Roman"/>
          <w:sz w:val="24"/>
          <w:szCs w:val="24"/>
        </w:rPr>
        <w:t>деятельности</w:t>
      </w:r>
      <w:r w:rsidRPr="00383129">
        <w:rPr>
          <w:rFonts w:ascii="Times New Roman" w:hAnsi="Times New Roman" w:cs="Times New Roman"/>
          <w:sz w:val="24"/>
          <w:szCs w:val="24"/>
        </w:rPr>
        <w:t xml:space="preserve"> </w:t>
      </w:r>
      <w:r w:rsidR="00DF3AAA" w:rsidRPr="00383129">
        <w:rPr>
          <w:rFonts w:ascii="Times New Roman" w:hAnsi="Times New Roman" w:cs="Times New Roman"/>
          <w:sz w:val="24"/>
          <w:szCs w:val="24"/>
        </w:rPr>
        <w:t>–</w:t>
      </w:r>
      <w:r w:rsidR="008F5761" w:rsidRPr="00383129">
        <w:rPr>
          <w:rFonts w:ascii="Times New Roman" w:hAnsi="Times New Roman" w:cs="Times New Roman"/>
          <w:sz w:val="24"/>
          <w:szCs w:val="24"/>
        </w:rPr>
        <w:t xml:space="preserve"> </w:t>
      </w:r>
      <w:r w:rsidR="009A7E0D" w:rsidRPr="00383129">
        <w:rPr>
          <w:rFonts w:ascii="Times New Roman" w:hAnsi="Times New Roman" w:cs="Times New Roman"/>
          <w:sz w:val="24"/>
          <w:szCs w:val="24"/>
        </w:rPr>
        <w:t>д</w:t>
      </w:r>
      <w:r w:rsidR="008F5761" w:rsidRPr="00383129">
        <w:rPr>
          <w:rFonts w:ascii="Times New Roman" w:hAnsi="Times New Roman" w:cs="Times New Roman"/>
          <w:sz w:val="24"/>
          <w:szCs w:val="24"/>
        </w:rPr>
        <w:t>ипломном</w:t>
      </w:r>
      <w:r w:rsidRPr="00383129">
        <w:rPr>
          <w:rFonts w:ascii="Times New Roman" w:hAnsi="Times New Roman" w:cs="Times New Roman"/>
          <w:sz w:val="24"/>
          <w:szCs w:val="24"/>
        </w:rPr>
        <w:t xml:space="preserve"> проект</w:t>
      </w:r>
      <w:r w:rsidR="009A7E0D" w:rsidRPr="00383129">
        <w:rPr>
          <w:rFonts w:ascii="Times New Roman" w:hAnsi="Times New Roman" w:cs="Times New Roman"/>
          <w:sz w:val="24"/>
          <w:szCs w:val="24"/>
        </w:rPr>
        <w:t>ирование</w:t>
      </w:r>
      <w:r w:rsidRPr="00383129">
        <w:rPr>
          <w:rFonts w:ascii="Times New Roman" w:hAnsi="Times New Roman" w:cs="Times New Roman"/>
          <w:sz w:val="24"/>
          <w:szCs w:val="24"/>
        </w:rPr>
        <w:t>.</w:t>
      </w:r>
      <w:r w:rsidR="00F55035" w:rsidRPr="00383129">
        <w:rPr>
          <w:rFonts w:ascii="Times New Roman" w:hAnsi="Times New Roman" w:cs="Times New Roman"/>
          <w:sz w:val="24"/>
          <w:szCs w:val="24"/>
        </w:rPr>
        <w:t xml:space="preserve"> </w:t>
      </w:r>
      <w:r w:rsidR="00DE77D1" w:rsidRPr="00383129">
        <w:rPr>
          <w:rFonts w:ascii="Times New Roman" w:hAnsi="Times New Roman" w:cs="Times New Roman"/>
          <w:sz w:val="24"/>
          <w:szCs w:val="24"/>
        </w:rPr>
        <w:t xml:space="preserve">Они включаются в процесс </w:t>
      </w:r>
      <w:proofErr w:type="spellStart"/>
      <w:r w:rsidR="00DE77D1" w:rsidRPr="00383129">
        <w:rPr>
          <w:rFonts w:ascii="Times New Roman" w:hAnsi="Times New Roman" w:cs="Times New Roman"/>
          <w:sz w:val="24"/>
          <w:szCs w:val="24"/>
        </w:rPr>
        <w:t>культуроосвоения</w:t>
      </w:r>
      <w:proofErr w:type="spellEnd"/>
      <w:r w:rsidR="00DE77D1" w:rsidRPr="00383129">
        <w:rPr>
          <w:rFonts w:ascii="Times New Roman" w:hAnsi="Times New Roman" w:cs="Times New Roman"/>
          <w:sz w:val="24"/>
          <w:szCs w:val="24"/>
        </w:rPr>
        <w:t xml:space="preserve"> как пространство</w:t>
      </w:r>
      <w:r w:rsidR="00130490" w:rsidRPr="00383129">
        <w:rPr>
          <w:rFonts w:ascii="Times New Roman" w:hAnsi="Times New Roman" w:cs="Times New Roman"/>
          <w:sz w:val="24"/>
          <w:szCs w:val="24"/>
        </w:rPr>
        <w:t xml:space="preserve"> их профессионального становления и развития.</w:t>
      </w:r>
      <w:r w:rsidR="00DE77D1" w:rsidRPr="00383129">
        <w:rPr>
          <w:rFonts w:ascii="Times New Roman" w:hAnsi="Times New Roman" w:cs="Times New Roman"/>
          <w:sz w:val="24"/>
          <w:szCs w:val="24"/>
        </w:rPr>
        <w:t xml:space="preserve"> </w:t>
      </w:r>
    </w:p>
    <w:p w:rsidR="00764C3B" w:rsidRPr="00764C3B" w:rsidRDefault="006D165C" w:rsidP="00764C3B">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Культурно-познавательная</w:t>
      </w:r>
      <w:r w:rsidR="007714FA" w:rsidRPr="00383129">
        <w:rPr>
          <w:rFonts w:ascii="Times New Roman" w:hAnsi="Times New Roman" w:cs="Times New Roman"/>
          <w:sz w:val="24"/>
          <w:szCs w:val="24"/>
        </w:rPr>
        <w:t xml:space="preserve"> деятельность является мощным инструментом</w:t>
      </w:r>
      <w:r w:rsidR="009A7E0D" w:rsidRPr="00383129">
        <w:rPr>
          <w:rFonts w:ascii="Times New Roman" w:hAnsi="Times New Roman" w:cs="Times New Roman"/>
          <w:sz w:val="24"/>
          <w:szCs w:val="24"/>
        </w:rPr>
        <w:t xml:space="preserve"> формирования общих и профессиональных компетенций</w:t>
      </w:r>
      <w:r w:rsidR="007714FA" w:rsidRPr="00383129">
        <w:rPr>
          <w:rFonts w:ascii="Times New Roman" w:hAnsi="Times New Roman" w:cs="Times New Roman"/>
          <w:sz w:val="24"/>
          <w:szCs w:val="24"/>
        </w:rPr>
        <w:t xml:space="preserve">. </w:t>
      </w:r>
      <w:r w:rsidR="009A7E0D" w:rsidRPr="00383129">
        <w:rPr>
          <w:rFonts w:ascii="Times New Roman" w:hAnsi="Times New Roman" w:cs="Times New Roman"/>
          <w:sz w:val="24"/>
          <w:szCs w:val="24"/>
        </w:rPr>
        <w:t>О</w:t>
      </w:r>
      <w:r w:rsidR="007714FA" w:rsidRPr="00383129">
        <w:rPr>
          <w:rFonts w:ascii="Times New Roman" w:hAnsi="Times New Roman" w:cs="Times New Roman"/>
          <w:sz w:val="24"/>
          <w:szCs w:val="24"/>
        </w:rPr>
        <w:t xml:space="preserve">бучающиеся, которые занимаются </w:t>
      </w:r>
      <w:r w:rsidR="009A7E0D" w:rsidRPr="00383129">
        <w:rPr>
          <w:rFonts w:ascii="Times New Roman" w:hAnsi="Times New Roman" w:cs="Times New Roman"/>
          <w:sz w:val="24"/>
          <w:szCs w:val="24"/>
        </w:rPr>
        <w:t>такой</w:t>
      </w:r>
      <w:r w:rsidR="007714FA" w:rsidRPr="00383129">
        <w:rPr>
          <w:rFonts w:ascii="Times New Roman" w:hAnsi="Times New Roman" w:cs="Times New Roman"/>
          <w:sz w:val="24"/>
          <w:szCs w:val="24"/>
        </w:rPr>
        <w:t xml:space="preserve"> деятельностью, отличаются от остальных особой собранностью, целеуст</w:t>
      </w:r>
      <w:r w:rsidR="00764C3B">
        <w:rPr>
          <w:rFonts w:ascii="Times New Roman" w:hAnsi="Times New Roman" w:cs="Times New Roman"/>
          <w:sz w:val="24"/>
          <w:szCs w:val="24"/>
        </w:rPr>
        <w:t>ремлённостью, любознательностью,</w:t>
      </w:r>
      <w:r w:rsidR="00764C3B" w:rsidRPr="00764C3B">
        <w:rPr>
          <w:rFonts w:ascii="Times New Roman" w:hAnsi="Times New Roman" w:cs="Times New Roman"/>
          <w:sz w:val="24"/>
          <w:szCs w:val="24"/>
        </w:rPr>
        <w:t xml:space="preserve"> </w:t>
      </w:r>
      <w:r w:rsidR="00764C3B">
        <w:rPr>
          <w:rFonts w:ascii="Times New Roman" w:hAnsi="Times New Roman" w:cs="Times New Roman"/>
          <w:sz w:val="24"/>
          <w:szCs w:val="24"/>
        </w:rPr>
        <w:t>г</w:t>
      </w:r>
      <w:r w:rsidR="00764C3B" w:rsidRPr="00764C3B">
        <w:rPr>
          <w:rFonts w:ascii="Times New Roman" w:hAnsi="Times New Roman" w:cs="Times New Roman"/>
          <w:sz w:val="24"/>
          <w:szCs w:val="24"/>
        </w:rPr>
        <w:t>отовность</w:t>
      </w:r>
      <w:r w:rsidR="00764C3B">
        <w:rPr>
          <w:rFonts w:ascii="Times New Roman" w:hAnsi="Times New Roman" w:cs="Times New Roman"/>
          <w:sz w:val="24"/>
          <w:szCs w:val="24"/>
        </w:rPr>
        <w:t>ю</w:t>
      </w:r>
      <w:r w:rsidR="00764C3B" w:rsidRPr="00764C3B">
        <w:rPr>
          <w:rFonts w:ascii="Times New Roman" w:hAnsi="Times New Roman" w:cs="Times New Roman"/>
          <w:sz w:val="24"/>
          <w:szCs w:val="24"/>
        </w:rPr>
        <w:t xml:space="preserve"> к аргументированному представлению и отстаиванию своего  мнения на основе уважительного отношения к окружающим.</w:t>
      </w:r>
    </w:p>
    <w:p w:rsidR="007714FA" w:rsidRPr="00383129" w:rsidRDefault="00130490"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 </w:t>
      </w:r>
      <w:r w:rsidR="007714FA" w:rsidRPr="00383129">
        <w:rPr>
          <w:rFonts w:ascii="Times New Roman" w:hAnsi="Times New Roman" w:cs="Times New Roman"/>
          <w:sz w:val="24"/>
          <w:szCs w:val="24"/>
        </w:rPr>
        <w:t>В результате индивидуальной и</w:t>
      </w:r>
      <w:r w:rsidR="00DF3AAA" w:rsidRPr="00383129">
        <w:rPr>
          <w:rFonts w:ascii="Times New Roman" w:hAnsi="Times New Roman" w:cs="Times New Roman"/>
          <w:sz w:val="24"/>
          <w:szCs w:val="24"/>
        </w:rPr>
        <w:t>ли</w:t>
      </w:r>
      <w:r w:rsidR="007714FA" w:rsidRPr="00383129">
        <w:rPr>
          <w:rFonts w:ascii="Times New Roman" w:hAnsi="Times New Roman" w:cs="Times New Roman"/>
          <w:sz w:val="24"/>
          <w:szCs w:val="24"/>
        </w:rPr>
        <w:t xml:space="preserve"> коллективной деятельности каждый обучающийся получает возможность с первого курса собирать “Портфель достижений”, который служит способом реализации его успехов и творческого потенциала. </w:t>
      </w:r>
    </w:p>
    <w:p w:rsidR="007714FA" w:rsidRPr="00383129" w:rsidRDefault="007714FA" w:rsidP="00AE1C3D">
      <w:pPr>
        <w:spacing w:after="0" w:line="240" w:lineRule="auto"/>
        <w:ind w:firstLine="567"/>
        <w:jc w:val="both"/>
        <w:rPr>
          <w:rFonts w:ascii="Times New Roman" w:hAnsi="Times New Roman" w:cs="Times New Roman"/>
          <w:sz w:val="24"/>
          <w:szCs w:val="24"/>
        </w:rPr>
      </w:pPr>
      <w:proofErr w:type="gramStart"/>
      <w:r w:rsidRPr="00383129">
        <w:rPr>
          <w:rFonts w:ascii="Times New Roman" w:hAnsi="Times New Roman" w:cs="Times New Roman"/>
          <w:sz w:val="24"/>
          <w:szCs w:val="24"/>
        </w:rPr>
        <w:t>Содержание “</w:t>
      </w:r>
      <w:r w:rsidR="000C2306" w:rsidRPr="00383129">
        <w:rPr>
          <w:rFonts w:ascii="Times New Roman" w:hAnsi="Times New Roman" w:cs="Times New Roman"/>
          <w:sz w:val="24"/>
          <w:szCs w:val="24"/>
        </w:rPr>
        <w:t>П</w:t>
      </w:r>
      <w:r w:rsidRPr="00383129">
        <w:rPr>
          <w:rFonts w:ascii="Times New Roman" w:hAnsi="Times New Roman" w:cs="Times New Roman"/>
          <w:sz w:val="24"/>
          <w:szCs w:val="24"/>
        </w:rPr>
        <w:t xml:space="preserve">ортфеля” – предложенные идеи решения </w:t>
      </w:r>
      <w:r w:rsidR="00645D41" w:rsidRPr="00383129">
        <w:rPr>
          <w:rFonts w:ascii="Times New Roman" w:hAnsi="Times New Roman" w:cs="Times New Roman"/>
          <w:sz w:val="24"/>
          <w:szCs w:val="24"/>
        </w:rPr>
        <w:t xml:space="preserve">профессиональных </w:t>
      </w:r>
      <w:r w:rsidRPr="00383129">
        <w:rPr>
          <w:rFonts w:ascii="Times New Roman" w:hAnsi="Times New Roman" w:cs="Times New Roman"/>
          <w:sz w:val="24"/>
          <w:szCs w:val="24"/>
        </w:rPr>
        <w:t>задач, исследовательские работы</w:t>
      </w:r>
      <w:r w:rsidR="006D165C" w:rsidRPr="00383129">
        <w:rPr>
          <w:rFonts w:ascii="Times New Roman" w:hAnsi="Times New Roman" w:cs="Times New Roman"/>
          <w:sz w:val="24"/>
          <w:szCs w:val="24"/>
        </w:rPr>
        <w:t xml:space="preserve"> по изучению состояния лесных ресурсов Кемеровской области, рациональному использованию древесины</w:t>
      </w:r>
      <w:r w:rsidR="00CD44AF" w:rsidRPr="00383129">
        <w:rPr>
          <w:rFonts w:ascii="Times New Roman" w:hAnsi="Times New Roman" w:cs="Times New Roman"/>
          <w:sz w:val="24"/>
          <w:szCs w:val="24"/>
        </w:rPr>
        <w:t>,</w:t>
      </w:r>
      <w:r w:rsidR="00645D41" w:rsidRPr="00383129">
        <w:rPr>
          <w:rFonts w:ascii="Times New Roman" w:hAnsi="Times New Roman" w:cs="Times New Roman"/>
          <w:sz w:val="24"/>
          <w:szCs w:val="24"/>
        </w:rPr>
        <w:t xml:space="preserve"> в том числе с экологическим аспектом</w:t>
      </w:r>
      <w:r w:rsidRPr="00383129">
        <w:rPr>
          <w:rFonts w:ascii="Times New Roman" w:hAnsi="Times New Roman" w:cs="Times New Roman"/>
          <w:sz w:val="24"/>
          <w:szCs w:val="24"/>
        </w:rPr>
        <w:t xml:space="preserve">, практико-ориентированные проекты, электронные учебные пособия, </w:t>
      </w:r>
      <w:r w:rsidR="00645D41" w:rsidRPr="00383129">
        <w:rPr>
          <w:rFonts w:ascii="Times New Roman" w:hAnsi="Times New Roman" w:cs="Times New Roman"/>
          <w:sz w:val="24"/>
          <w:szCs w:val="24"/>
        </w:rPr>
        <w:t xml:space="preserve">фото- и видеоматериалы, </w:t>
      </w:r>
      <w:r w:rsidR="00854E51" w:rsidRPr="00383129">
        <w:rPr>
          <w:rFonts w:ascii="Times New Roman" w:hAnsi="Times New Roman" w:cs="Times New Roman"/>
          <w:sz w:val="24"/>
          <w:szCs w:val="24"/>
        </w:rPr>
        <w:t xml:space="preserve">публикации, </w:t>
      </w:r>
      <w:r w:rsidRPr="00383129">
        <w:rPr>
          <w:rFonts w:ascii="Times New Roman" w:hAnsi="Times New Roman" w:cs="Times New Roman"/>
          <w:sz w:val="24"/>
          <w:szCs w:val="24"/>
        </w:rPr>
        <w:t xml:space="preserve">а также </w:t>
      </w:r>
      <w:r w:rsidR="000C2306" w:rsidRPr="00383129">
        <w:rPr>
          <w:rFonts w:ascii="Times New Roman" w:hAnsi="Times New Roman" w:cs="Times New Roman"/>
          <w:sz w:val="24"/>
          <w:szCs w:val="24"/>
        </w:rPr>
        <w:t>оценка</w:t>
      </w:r>
      <w:r w:rsidRPr="00383129">
        <w:rPr>
          <w:rFonts w:ascii="Times New Roman" w:hAnsi="Times New Roman" w:cs="Times New Roman"/>
          <w:sz w:val="24"/>
          <w:szCs w:val="24"/>
        </w:rPr>
        <w:t xml:space="preserve">, например, проектов по уровням, соответствию проверяемым компетенциям, </w:t>
      </w:r>
      <w:r w:rsidR="00AA15AC" w:rsidRPr="00383129">
        <w:rPr>
          <w:rFonts w:ascii="Times New Roman" w:hAnsi="Times New Roman" w:cs="Times New Roman"/>
          <w:sz w:val="24"/>
          <w:szCs w:val="24"/>
        </w:rPr>
        <w:t>дипломы,</w:t>
      </w:r>
      <w:r w:rsidRPr="00383129">
        <w:rPr>
          <w:rFonts w:ascii="Times New Roman" w:hAnsi="Times New Roman" w:cs="Times New Roman"/>
          <w:sz w:val="24"/>
          <w:szCs w:val="24"/>
        </w:rPr>
        <w:t xml:space="preserve"> грамот</w:t>
      </w:r>
      <w:r w:rsidR="00AA15AC" w:rsidRPr="00383129">
        <w:rPr>
          <w:rFonts w:ascii="Times New Roman" w:hAnsi="Times New Roman" w:cs="Times New Roman"/>
          <w:sz w:val="24"/>
          <w:szCs w:val="24"/>
        </w:rPr>
        <w:t>ы, сертификаты</w:t>
      </w:r>
      <w:r w:rsidRPr="00383129">
        <w:rPr>
          <w:rFonts w:ascii="Times New Roman" w:hAnsi="Times New Roman" w:cs="Times New Roman"/>
          <w:sz w:val="24"/>
          <w:szCs w:val="24"/>
        </w:rPr>
        <w:t>.</w:t>
      </w:r>
      <w:proofErr w:type="gramEnd"/>
    </w:p>
    <w:p w:rsidR="00465ED3" w:rsidRDefault="00465ED3" w:rsidP="00AE1C3D">
      <w:pPr>
        <w:spacing w:after="0" w:line="240" w:lineRule="auto"/>
        <w:ind w:firstLine="567"/>
        <w:jc w:val="both"/>
        <w:rPr>
          <w:rFonts w:ascii="Times New Roman" w:hAnsi="Times New Roman" w:cs="Times New Roman"/>
          <w:b/>
          <w:sz w:val="24"/>
          <w:szCs w:val="24"/>
        </w:rPr>
      </w:pPr>
      <w:r>
        <w:rPr>
          <w:rFonts w:ascii="Times New Roman" w:hAnsi="Times New Roman" w:cs="Times New Roman"/>
          <w:b/>
          <w:sz w:val="24"/>
          <w:szCs w:val="24"/>
        </w:rPr>
        <w:t>1.1</w:t>
      </w:r>
      <w:r w:rsidRPr="00465ED3">
        <w:rPr>
          <w:rFonts w:ascii="Times New Roman" w:hAnsi="Times New Roman" w:cs="Times New Roman"/>
          <w:b/>
          <w:sz w:val="24"/>
          <w:szCs w:val="24"/>
        </w:rPr>
        <w:t xml:space="preserve"> Важные направления в культурно-познавательной деятельности</w:t>
      </w:r>
    </w:p>
    <w:p w:rsidR="00547FEA" w:rsidRDefault="00C251CF"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b/>
          <w:sz w:val="24"/>
          <w:szCs w:val="24"/>
        </w:rPr>
        <w:t xml:space="preserve">Важные направления в </w:t>
      </w:r>
      <w:r w:rsidR="006D165C" w:rsidRPr="00383129">
        <w:rPr>
          <w:rFonts w:ascii="Times New Roman" w:hAnsi="Times New Roman" w:cs="Times New Roman"/>
          <w:sz w:val="24"/>
          <w:szCs w:val="24"/>
        </w:rPr>
        <w:t xml:space="preserve">культурно-познавательной </w:t>
      </w:r>
      <w:r w:rsidRPr="00383129">
        <w:rPr>
          <w:rFonts w:ascii="Times New Roman" w:hAnsi="Times New Roman" w:cs="Times New Roman"/>
          <w:b/>
          <w:sz w:val="24"/>
          <w:szCs w:val="24"/>
        </w:rPr>
        <w:t>деятельности обучающихся</w:t>
      </w:r>
      <w:r w:rsidR="0047267F" w:rsidRPr="00383129">
        <w:rPr>
          <w:rFonts w:ascii="Times New Roman" w:hAnsi="Times New Roman" w:cs="Times New Roman"/>
          <w:b/>
          <w:sz w:val="24"/>
          <w:szCs w:val="24"/>
        </w:rPr>
        <w:t xml:space="preserve"> техникума</w:t>
      </w:r>
      <w:r w:rsidRPr="00383129">
        <w:rPr>
          <w:rFonts w:ascii="Times New Roman" w:hAnsi="Times New Roman" w:cs="Times New Roman"/>
          <w:b/>
          <w:sz w:val="24"/>
          <w:szCs w:val="24"/>
        </w:rPr>
        <w:t xml:space="preserve">: </w:t>
      </w:r>
      <w:r w:rsidRPr="00383129">
        <w:rPr>
          <w:rFonts w:ascii="Times New Roman" w:hAnsi="Times New Roman" w:cs="Times New Roman"/>
          <w:sz w:val="24"/>
          <w:szCs w:val="24"/>
        </w:rPr>
        <w:t>сохранение культурного наследия города; экология</w:t>
      </w:r>
      <w:r w:rsidR="005F5659" w:rsidRPr="00383129">
        <w:rPr>
          <w:rFonts w:ascii="Times New Roman" w:hAnsi="Times New Roman" w:cs="Times New Roman"/>
          <w:sz w:val="24"/>
          <w:szCs w:val="24"/>
        </w:rPr>
        <w:t xml:space="preserve"> и </w:t>
      </w:r>
      <w:r w:rsidRPr="00383129">
        <w:rPr>
          <w:rFonts w:ascii="Times New Roman" w:hAnsi="Times New Roman" w:cs="Times New Roman"/>
          <w:sz w:val="24"/>
          <w:szCs w:val="24"/>
        </w:rPr>
        <w:t>влияние</w:t>
      </w:r>
      <w:r w:rsidR="005F5659" w:rsidRPr="00383129">
        <w:rPr>
          <w:rFonts w:ascii="Times New Roman" w:hAnsi="Times New Roman" w:cs="Times New Roman"/>
          <w:sz w:val="24"/>
          <w:szCs w:val="24"/>
        </w:rPr>
        <w:t xml:space="preserve"> </w:t>
      </w:r>
      <w:r w:rsidR="00B01EAC" w:rsidRPr="00383129">
        <w:rPr>
          <w:rFonts w:ascii="Times New Roman" w:hAnsi="Times New Roman" w:cs="Times New Roman"/>
          <w:sz w:val="24"/>
          <w:szCs w:val="24"/>
        </w:rPr>
        <w:t xml:space="preserve">факторов </w:t>
      </w:r>
      <w:r w:rsidR="005F5659" w:rsidRPr="00383129">
        <w:rPr>
          <w:rFonts w:ascii="Times New Roman" w:hAnsi="Times New Roman" w:cs="Times New Roman"/>
          <w:sz w:val="24"/>
          <w:szCs w:val="24"/>
        </w:rPr>
        <w:t>на окружающую среду</w:t>
      </w:r>
      <w:r w:rsidRPr="00383129">
        <w:rPr>
          <w:rFonts w:ascii="Times New Roman" w:hAnsi="Times New Roman" w:cs="Times New Roman"/>
          <w:sz w:val="24"/>
          <w:szCs w:val="24"/>
        </w:rPr>
        <w:t>; з</w:t>
      </w:r>
      <w:r w:rsidR="005F5659" w:rsidRPr="00383129">
        <w:rPr>
          <w:rFonts w:ascii="Times New Roman" w:hAnsi="Times New Roman" w:cs="Times New Roman"/>
          <w:sz w:val="24"/>
          <w:szCs w:val="24"/>
        </w:rPr>
        <w:t>ащита окружающей среды в деревообработке</w:t>
      </w:r>
      <w:r w:rsidRPr="00383129">
        <w:rPr>
          <w:rFonts w:ascii="Times New Roman" w:hAnsi="Times New Roman" w:cs="Times New Roman"/>
          <w:sz w:val="24"/>
          <w:szCs w:val="24"/>
        </w:rPr>
        <w:t>; утилизация отходов д</w:t>
      </w:r>
      <w:r w:rsidR="005F5659" w:rsidRPr="00383129">
        <w:rPr>
          <w:rFonts w:ascii="Times New Roman" w:hAnsi="Times New Roman" w:cs="Times New Roman"/>
          <w:sz w:val="24"/>
          <w:szCs w:val="24"/>
        </w:rPr>
        <w:t>еревообрабатывающи</w:t>
      </w:r>
      <w:r w:rsidRPr="00383129">
        <w:rPr>
          <w:rFonts w:ascii="Times New Roman" w:hAnsi="Times New Roman" w:cs="Times New Roman"/>
          <w:sz w:val="24"/>
          <w:szCs w:val="24"/>
        </w:rPr>
        <w:t>х предприятий</w:t>
      </w:r>
      <w:r w:rsidR="00F96530" w:rsidRPr="00383129">
        <w:rPr>
          <w:rFonts w:ascii="Times New Roman" w:hAnsi="Times New Roman" w:cs="Times New Roman"/>
          <w:sz w:val="24"/>
          <w:szCs w:val="24"/>
        </w:rPr>
        <w:t>;</w:t>
      </w:r>
      <w:r w:rsidR="005F5659" w:rsidRPr="00383129">
        <w:rPr>
          <w:rFonts w:ascii="Times New Roman" w:hAnsi="Times New Roman" w:cs="Times New Roman"/>
          <w:sz w:val="24"/>
          <w:szCs w:val="24"/>
        </w:rPr>
        <w:t xml:space="preserve"> </w:t>
      </w:r>
      <w:r w:rsidR="00F96530" w:rsidRPr="00383129">
        <w:rPr>
          <w:rFonts w:ascii="Times New Roman" w:hAnsi="Times New Roman" w:cs="Times New Roman"/>
          <w:sz w:val="24"/>
          <w:szCs w:val="24"/>
        </w:rPr>
        <w:t xml:space="preserve">изучение промышленной пользы леса, рационального использования древесины, проблемы сохранения природных ресурсов. </w:t>
      </w:r>
    </w:p>
    <w:p w:rsidR="00465ED3" w:rsidRPr="00465ED3" w:rsidRDefault="00465ED3" w:rsidP="00AE1C3D">
      <w:pPr>
        <w:spacing w:after="0" w:line="240" w:lineRule="auto"/>
        <w:ind w:firstLine="567"/>
        <w:jc w:val="both"/>
        <w:rPr>
          <w:rFonts w:ascii="Times New Roman" w:hAnsi="Times New Roman" w:cs="Times New Roman"/>
          <w:b/>
          <w:sz w:val="24"/>
          <w:szCs w:val="24"/>
        </w:rPr>
      </w:pPr>
      <w:r w:rsidRPr="00465ED3">
        <w:rPr>
          <w:rFonts w:ascii="Times New Roman" w:hAnsi="Times New Roman" w:cs="Times New Roman"/>
          <w:b/>
          <w:sz w:val="24"/>
          <w:szCs w:val="24"/>
        </w:rPr>
        <w:t>1.2 Цели культурно-познавательной деятельности</w:t>
      </w:r>
    </w:p>
    <w:p w:rsidR="00F55035" w:rsidRDefault="0074166A"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b/>
          <w:sz w:val="24"/>
          <w:szCs w:val="24"/>
        </w:rPr>
        <w:t>Цели</w:t>
      </w:r>
      <w:r w:rsidR="00F55035" w:rsidRPr="00383129">
        <w:rPr>
          <w:rFonts w:ascii="Times New Roman" w:hAnsi="Times New Roman" w:cs="Times New Roman"/>
          <w:b/>
          <w:sz w:val="24"/>
          <w:szCs w:val="24"/>
        </w:rPr>
        <w:t xml:space="preserve"> </w:t>
      </w:r>
      <w:r w:rsidR="006D165C" w:rsidRPr="00383129">
        <w:rPr>
          <w:rFonts w:ascii="Times New Roman" w:hAnsi="Times New Roman" w:cs="Times New Roman"/>
          <w:sz w:val="24"/>
          <w:szCs w:val="24"/>
        </w:rPr>
        <w:t xml:space="preserve">культурно-познавательной </w:t>
      </w:r>
      <w:r w:rsidR="0047267F" w:rsidRPr="00383129">
        <w:rPr>
          <w:rFonts w:ascii="Times New Roman" w:hAnsi="Times New Roman" w:cs="Times New Roman"/>
          <w:b/>
          <w:sz w:val="24"/>
          <w:szCs w:val="24"/>
        </w:rPr>
        <w:t>деятельности</w:t>
      </w:r>
      <w:r w:rsidR="00F55035" w:rsidRPr="00383129">
        <w:rPr>
          <w:rFonts w:ascii="Times New Roman" w:hAnsi="Times New Roman" w:cs="Times New Roman"/>
          <w:b/>
          <w:sz w:val="24"/>
          <w:szCs w:val="24"/>
        </w:rPr>
        <w:t>:</w:t>
      </w:r>
      <w:r w:rsidR="00F55035" w:rsidRPr="00383129">
        <w:rPr>
          <w:rFonts w:ascii="Times New Roman" w:hAnsi="Times New Roman" w:cs="Times New Roman"/>
          <w:sz w:val="24"/>
          <w:szCs w:val="24"/>
        </w:rPr>
        <w:t xml:space="preserve"> возможность привлечь внимание  к социально значимым проблемам города, региона, страны в целом и совместно разработать способы их решения, а также способствовать </w:t>
      </w:r>
      <w:r w:rsidR="0047267F" w:rsidRPr="00383129">
        <w:rPr>
          <w:rFonts w:ascii="Times New Roman" w:hAnsi="Times New Roman" w:cs="Times New Roman"/>
          <w:sz w:val="24"/>
          <w:szCs w:val="24"/>
        </w:rPr>
        <w:t>формированию общих и профессиональных компетенций</w:t>
      </w:r>
      <w:r w:rsidR="00F55035" w:rsidRPr="00383129">
        <w:rPr>
          <w:rFonts w:ascii="Times New Roman" w:hAnsi="Times New Roman" w:cs="Times New Roman"/>
          <w:sz w:val="24"/>
          <w:szCs w:val="24"/>
        </w:rPr>
        <w:t xml:space="preserve">. </w:t>
      </w:r>
    </w:p>
    <w:p w:rsidR="00465ED3" w:rsidRPr="00465ED3" w:rsidRDefault="00465ED3" w:rsidP="00AE1C3D">
      <w:pPr>
        <w:spacing w:after="0" w:line="240" w:lineRule="auto"/>
        <w:ind w:firstLine="567"/>
        <w:jc w:val="both"/>
        <w:rPr>
          <w:rFonts w:ascii="Times New Roman" w:hAnsi="Times New Roman" w:cs="Times New Roman"/>
          <w:b/>
          <w:sz w:val="24"/>
          <w:szCs w:val="24"/>
        </w:rPr>
      </w:pPr>
      <w:r w:rsidRPr="00465ED3">
        <w:rPr>
          <w:rFonts w:ascii="Times New Roman" w:hAnsi="Times New Roman" w:cs="Times New Roman"/>
          <w:b/>
          <w:sz w:val="24"/>
          <w:szCs w:val="24"/>
        </w:rPr>
        <w:t>1.3 Организация культурно-познавательной деятельности</w:t>
      </w:r>
    </w:p>
    <w:p w:rsidR="0047267F" w:rsidRPr="00383129" w:rsidRDefault="0047267F"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b/>
          <w:sz w:val="24"/>
          <w:szCs w:val="24"/>
        </w:rPr>
        <w:t xml:space="preserve">При организации </w:t>
      </w:r>
      <w:r w:rsidR="006D165C" w:rsidRPr="00383129">
        <w:rPr>
          <w:rFonts w:ascii="Times New Roman" w:hAnsi="Times New Roman" w:cs="Times New Roman"/>
          <w:sz w:val="24"/>
          <w:szCs w:val="24"/>
        </w:rPr>
        <w:t xml:space="preserve">культурно-познавательной </w:t>
      </w:r>
      <w:r w:rsidRPr="00383129">
        <w:rPr>
          <w:rFonts w:ascii="Times New Roman" w:hAnsi="Times New Roman" w:cs="Times New Roman"/>
          <w:b/>
          <w:sz w:val="24"/>
          <w:szCs w:val="24"/>
        </w:rPr>
        <w:t>деятельности</w:t>
      </w:r>
      <w:r w:rsidRPr="00383129">
        <w:rPr>
          <w:rFonts w:ascii="Times New Roman" w:hAnsi="Times New Roman" w:cs="Times New Roman"/>
          <w:sz w:val="24"/>
          <w:szCs w:val="24"/>
        </w:rPr>
        <w:t xml:space="preserve"> </w:t>
      </w:r>
      <w:proofErr w:type="gramStart"/>
      <w:r w:rsidRPr="00383129">
        <w:rPr>
          <w:rFonts w:ascii="Times New Roman" w:hAnsi="Times New Roman" w:cs="Times New Roman"/>
          <w:sz w:val="24"/>
          <w:szCs w:val="24"/>
        </w:rPr>
        <w:t>обучающихся</w:t>
      </w:r>
      <w:proofErr w:type="gramEnd"/>
      <w:r w:rsidRPr="00383129">
        <w:rPr>
          <w:rFonts w:ascii="Times New Roman" w:hAnsi="Times New Roman" w:cs="Times New Roman"/>
          <w:sz w:val="24"/>
          <w:szCs w:val="24"/>
        </w:rPr>
        <w:t xml:space="preserve"> необходимо:</w:t>
      </w:r>
    </w:p>
    <w:p w:rsidR="0047267F" w:rsidRPr="0070351C" w:rsidRDefault="0047267F" w:rsidP="0070351C">
      <w:pPr>
        <w:pStyle w:val="a4"/>
        <w:numPr>
          <w:ilvl w:val="0"/>
          <w:numId w:val="8"/>
        </w:numPr>
        <w:spacing w:after="0" w:line="240" w:lineRule="auto"/>
        <w:ind w:left="0" w:firstLine="567"/>
        <w:jc w:val="both"/>
        <w:rPr>
          <w:rFonts w:ascii="Times New Roman" w:hAnsi="Times New Roman" w:cs="Times New Roman"/>
          <w:sz w:val="24"/>
          <w:szCs w:val="24"/>
        </w:rPr>
      </w:pPr>
      <w:r w:rsidRPr="0070351C">
        <w:rPr>
          <w:rFonts w:ascii="Times New Roman" w:hAnsi="Times New Roman" w:cs="Times New Roman"/>
          <w:sz w:val="24"/>
          <w:szCs w:val="24"/>
        </w:rPr>
        <w:t>создание возможности участвовать в ней в качестве одного из её субъектов;</w:t>
      </w:r>
    </w:p>
    <w:p w:rsidR="0047267F" w:rsidRPr="0070351C" w:rsidRDefault="0047267F" w:rsidP="0070351C">
      <w:pPr>
        <w:pStyle w:val="a4"/>
        <w:numPr>
          <w:ilvl w:val="0"/>
          <w:numId w:val="8"/>
        </w:numPr>
        <w:spacing w:after="0" w:line="240" w:lineRule="auto"/>
        <w:ind w:left="0" w:firstLine="567"/>
        <w:jc w:val="both"/>
        <w:rPr>
          <w:rFonts w:ascii="Times New Roman" w:hAnsi="Times New Roman" w:cs="Times New Roman"/>
          <w:sz w:val="24"/>
          <w:szCs w:val="24"/>
        </w:rPr>
      </w:pPr>
      <w:r w:rsidRPr="0070351C">
        <w:rPr>
          <w:rFonts w:ascii="Times New Roman" w:hAnsi="Times New Roman" w:cs="Times New Roman"/>
          <w:sz w:val="24"/>
          <w:szCs w:val="24"/>
        </w:rPr>
        <w:t>деятельность, должна быть направлена на достижение вполне определённых, понятных целей, на решение конкретных задач;</w:t>
      </w:r>
    </w:p>
    <w:p w:rsidR="0047267F" w:rsidRPr="0070351C" w:rsidRDefault="0047267F" w:rsidP="0070351C">
      <w:pPr>
        <w:pStyle w:val="a4"/>
        <w:numPr>
          <w:ilvl w:val="0"/>
          <w:numId w:val="8"/>
        </w:numPr>
        <w:spacing w:after="0" w:line="240" w:lineRule="auto"/>
        <w:ind w:left="0" w:firstLine="567"/>
        <w:jc w:val="both"/>
        <w:rPr>
          <w:rFonts w:ascii="Times New Roman" w:hAnsi="Times New Roman" w:cs="Times New Roman"/>
          <w:sz w:val="24"/>
          <w:szCs w:val="24"/>
        </w:rPr>
      </w:pPr>
      <w:r w:rsidRPr="0070351C">
        <w:rPr>
          <w:rFonts w:ascii="Times New Roman" w:hAnsi="Times New Roman" w:cs="Times New Roman"/>
          <w:sz w:val="24"/>
          <w:szCs w:val="24"/>
        </w:rPr>
        <w:t xml:space="preserve">деятельность, в которую включается </w:t>
      </w:r>
      <w:proofErr w:type="gramStart"/>
      <w:r w:rsidRPr="0070351C">
        <w:rPr>
          <w:rFonts w:ascii="Times New Roman" w:hAnsi="Times New Roman" w:cs="Times New Roman"/>
          <w:sz w:val="24"/>
          <w:szCs w:val="24"/>
        </w:rPr>
        <w:t>обучающийся</w:t>
      </w:r>
      <w:proofErr w:type="gramEnd"/>
      <w:r w:rsidRPr="0070351C">
        <w:rPr>
          <w:rFonts w:ascii="Times New Roman" w:hAnsi="Times New Roman" w:cs="Times New Roman"/>
          <w:sz w:val="24"/>
          <w:szCs w:val="24"/>
        </w:rPr>
        <w:t>, должна восприним</w:t>
      </w:r>
      <w:r w:rsidR="0074166A" w:rsidRPr="0070351C">
        <w:rPr>
          <w:rFonts w:ascii="Times New Roman" w:hAnsi="Times New Roman" w:cs="Times New Roman"/>
          <w:sz w:val="24"/>
          <w:szCs w:val="24"/>
        </w:rPr>
        <w:t>аться им как социально значимая,</w:t>
      </w:r>
      <w:r w:rsidRPr="0070351C">
        <w:rPr>
          <w:rFonts w:ascii="Times New Roman" w:hAnsi="Times New Roman" w:cs="Times New Roman"/>
          <w:sz w:val="24"/>
          <w:szCs w:val="24"/>
        </w:rPr>
        <w:t xml:space="preserve"> </w:t>
      </w:r>
      <w:r w:rsidR="0074166A" w:rsidRPr="0070351C">
        <w:rPr>
          <w:rFonts w:ascii="Times New Roman" w:hAnsi="Times New Roman" w:cs="Times New Roman"/>
          <w:sz w:val="24"/>
          <w:szCs w:val="24"/>
        </w:rPr>
        <w:t>деятельность по повышению качества жизни</w:t>
      </w:r>
      <w:r w:rsidR="009D3B9C" w:rsidRPr="0070351C">
        <w:rPr>
          <w:rFonts w:ascii="Times New Roman" w:hAnsi="Times New Roman" w:cs="Times New Roman"/>
          <w:sz w:val="24"/>
          <w:szCs w:val="24"/>
        </w:rPr>
        <w:t>.</w:t>
      </w:r>
      <w:r w:rsidR="009D3B9C" w:rsidRPr="0070351C">
        <w:rPr>
          <w:b/>
          <w:sz w:val="24"/>
          <w:szCs w:val="24"/>
        </w:rPr>
        <w:t xml:space="preserve">   </w:t>
      </w:r>
    </w:p>
    <w:p w:rsidR="0047708D" w:rsidRPr="00383129" w:rsidRDefault="007F0316" w:rsidP="0070351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4051935</wp:posOffset>
            </wp:positionH>
            <wp:positionV relativeFrom="paragraph">
              <wp:posOffset>584200</wp:posOffset>
            </wp:positionV>
            <wp:extent cx="2276475" cy="1476375"/>
            <wp:effectExtent l="19050" t="0" r="9525" b="0"/>
            <wp:wrapTight wrapText="bothSides">
              <wp:wrapPolygon edited="0">
                <wp:start x="-181" y="0"/>
                <wp:lineTo x="-181" y="21461"/>
                <wp:lineTo x="21690" y="21461"/>
                <wp:lineTo x="21690" y="0"/>
                <wp:lineTo x="-181" y="0"/>
              </wp:wrapPolygon>
            </wp:wrapTight>
            <wp:docPr id="6" name="Рисунок 6" descr="C:\Documents and Settings\Студент310-09\Мои документы\Фото-0004.jpg"/>
            <wp:cNvGraphicFramePr/>
            <a:graphic xmlns:a="http://schemas.openxmlformats.org/drawingml/2006/main">
              <a:graphicData uri="http://schemas.openxmlformats.org/drawingml/2006/picture">
                <pic:pic xmlns:pic="http://schemas.openxmlformats.org/drawingml/2006/picture">
                  <pic:nvPicPr>
                    <pic:cNvPr id="10" name="Picture 5" descr="C:\Documents and Settings\Студент310-09\Мои документы\Фото-0004.jpg"/>
                    <pic:cNvPicPr>
                      <a:picLocks noChangeAspect="1" noChangeArrowheads="1"/>
                    </pic:cNvPicPr>
                  </pic:nvPicPr>
                  <pic:blipFill>
                    <a:blip r:embed="rId12" cstate="email"/>
                    <a:srcRect/>
                    <a:stretch>
                      <a:fillRect/>
                    </a:stretch>
                  </pic:blipFill>
                  <pic:spPr bwMode="auto">
                    <a:xfrm>
                      <a:off x="0" y="0"/>
                      <a:ext cx="2276475" cy="1476375"/>
                    </a:xfrm>
                    <a:prstGeom prst="rect">
                      <a:avLst/>
                    </a:prstGeom>
                    <a:noFill/>
                    <a:ln w="9525">
                      <a:noFill/>
                      <a:miter lim="800000"/>
                      <a:headEnd/>
                      <a:tailEnd/>
                    </a:ln>
                  </pic:spPr>
                </pic:pic>
              </a:graphicData>
            </a:graphic>
          </wp:anchor>
        </w:drawing>
      </w:r>
      <w:proofErr w:type="gramStart"/>
      <w:r w:rsidR="006D165C" w:rsidRPr="00383129">
        <w:rPr>
          <w:rFonts w:ascii="Times New Roman" w:hAnsi="Times New Roman" w:cs="Times New Roman"/>
          <w:sz w:val="24"/>
          <w:szCs w:val="24"/>
        </w:rPr>
        <w:t xml:space="preserve">Культурно-познавательная </w:t>
      </w:r>
      <w:r w:rsidR="005C7565" w:rsidRPr="00383129">
        <w:rPr>
          <w:rFonts w:ascii="Times New Roman" w:hAnsi="Times New Roman" w:cs="Times New Roman"/>
          <w:sz w:val="24"/>
          <w:szCs w:val="24"/>
        </w:rPr>
        <w:t xml:space="preserve">деятельность </w:t>
      </w:r>
      <w:r w:rsidR="00236739" w:rsidRPr="00383129">
        <w:rPr>
          <w:rFonts w:ascii="Times New Roman" w:hAnsi="Times New Roman" w:cs="Times New Roman"/>
          <w:sz w:val="24"/>
          <w:szCs w:val="24"/>
        </w:rPr>
        <w:t>обучающихся</w:t>
      </w:r>
      <w:r w:rsidR="005C7565" w:rsidRPr="00383129">
        <w:rPr>
          <w:rFonts w:ascii="Times New Roman" w:hAnsi="Times New Roman" w:cs="Times New Roman"/>
          <w:sz w:val="24"/>
          <w:szCs w:val="24"/>
        </w:rPr>
        <w:t>, направленная на сохранение культурного наследия города является нравственным ориентиром для молодого поколения, формирования их жизненной позиции.</w:t>
      </w:r>
      <w:proofErr w:type="gramEnd"/>
      <w:r w:rsidR="005C7565" w:rsidRPr="00383129">
        <w:rPr>
          <w:rFonts w:ascii="Times New Roman" w:hAnsi="Times New Roman" w:cs="Times New Roman"/>
          <w:sz w:val="24"/>
          <w:szCs w:val="24"/>
        </w:rPr>
        <w:t xml:space="preserve"> Прекрасные старинные постройки, деревянные сооружения, архитектурные анса</w:t>
      </w:r>
      <w:r w:rsidR="00440485" w:rsidRPr="00383129">
        <w:rPr>
          <w:rFonts w:ascii="Times New Roman" w:hAnsi="Times New Roman" w:cs="Times New Roman"/>
          <w:sz w:val="24"/>
          <w:szCs w:val="24"/>
        </w:rPr>
        <w:t xml:space="preserve">мбли </w:t>
      </w:r>
      <w:r w:rsidR="00B01EAC" w:rsidRPr="00383129">
        <w:rPr>
          <w:rFonts w:ascii="Times New Roman" w:hAnsi="Times New Roman" w:cs="Times New Roman"/>
          <w:sz w:val="24"/>
          <w:szCs w:val="24"/>
        </w:rPr>
        <w:t xml:space="preserve">с интересом </w:t>
      </w:r>
      <w:r w:rsidR="00440485" w:rsidRPr="00383129">
        <w:rPr>
          <w:rFonts w:ascii="Times New Roman" w:hAnsi="Times New Roman" w:cs="Times New Roman"/>
          <w:sz w:val="24"/>
          <w:szCs w:val="24"/>
        </w:rPr>
        <w:t>изучаю</w:t>
      </w:r>
      <w:r w:rsidR="005C7565" w:rsidRPr="00383129">
        <w:rPr>
          <w:rFonts w:ascii="Times New Roman" w:hAnsi="Times New Roman" w:cs="Times New Roman"/>
          <w:sz w:val="24"/>
          <w:szCs w:val="24"/>
        </w:rPr>
        <w:t xml:space="preserve">тся </w:t>
      </w:r>
      <w:r w:rsidR="003C6C29" w:rsidRPr="00383129">
        <w:rPr>
          <w:rFonts w:ascii="Times New Roman" w:hAnsi="Times New Roman" w:cs="Times New Roman"/>
          <w:sz w:val="24"/>
          <w:szCs w:val="24"/>
        </w:rPr>
        <w:t>студентами</w:t>
      </w:r>
      <w:r w:rsidR="00236739" w:rsidRPr="00383129">
        <w:rPr>
          <w:rFonts w:ascii="Times New Roman" w:hAnsi="Times New Roman" w:cs="Times New Roman"/>
          <w:sz w:val="24"/>
          <w:szCs w:val="24"/>
        </w:rPr>
        <w:t xml:space="preserve"> </w:t>
      </w:r>
      <w:r w:rsidR="003C6C29" w:rsidRPr="00383129">
        <w:rPr>
          <w:rFonts w:ascii="Times New Roman" w:hAnsi="Times New Roman" w:cs="Times New Roman"/>
          <w:sz w:val="24"/>
          <w:szCs w:val="24"/>
        </w:rPr>
        <w:t xml:space="preserve">техникума, при этом выполняется </w:t>
      </w:r>
      <w:r w:rsidR="00FF5392" w:rsidRPr="00383129">
        <w:rPr>
          <w:rFonts w:ascii="Times New Roman" w:hAnsi="Times New Roman" w:cs="Times New Roman"/>
          <w:sz w:val="24"/>
          <w:szCs w:val="24"/>
        </w:rPr>
        <w:t>анализ состояния</w:t>
      </w:r>
      <w:r w:rsidR="00B01EAC" w:rsidRPr="00383129">
        <w:rPr>
          <w:rFonts w:ascii="Times New Roman" w:hAnsi="Times New Roman" w:cs="Times New Roman"/>
          <w:sz w:val="24"/>
          <w:szCs w:val="24"/>
        </w:rPr>
        <w:t xml:space="preserve"> памятников архитектуры, </w:t>
      </w:r>
      <w:r w:rsidR="003C6C29" w:rsidRPr="00383129">
        <w:rPr>
          <w:rFonts w:ascii="Times New Roman" w:hAnsi="Times New Roman" w:cs="Times New Roman"/>
          <w:sz w:val="24"/>
          <w:szCs w:val="24"/>
        </w:rPr>
        <w:t>исследуются дефекты</w:t>
      </w:r>
      <w:r w:rsidR="00FF5392" w:rsidRPr="00383129">
        <w:rPr>
          <w:rFonts w:ascii="Times New Roman" w:hAnsi="Times New Roman" w:cs="Times New Roman"/>
          <w:sz w:val="24"/>
          <w:szCs w:val="24"/>
        </w:rPr>
        <w:t>, возникши</w:t>
      </w:r>
      <w:r w:rsidR="003C6C29" w:rsidRPr="00383129">
        <w:rPr>
          <w:rFonts w:ascii="Times New Roman" w:hAnsi="Times New Roman" w:cs="Times New Roman"/>
          <w:sz w:val="24"/>
          <w:szCs w:val="24"/>
        </w:rPr>
        <w:t>е</w:t>
      </w:r>
      <w:r w:rsidR="00FF5392" w:rsidRPr="00383129">
        <w:rPr>
          <w:rFonts w:ascii="Times New Roman" w:hAnsi="Times New Roman" w:cs="Times New Roman"/>
          <w:sz w:val="24"/>
          <w:szCs w:val="24"/>
        </w:rPr>
        <w:t xml:space="preserve"> в процессе эксплуатации, </w:t>
      </w:r>
      <w:r w:rsidR="003C6C29" w:rsidRPr="00383129">
        <w:rPr>
          <w:rFonts w:ascii="Times New Roman" w:hAnsi="Times New Roman" w:cs="Times New Roman"/>
          <w:sz w:val="24"/>
          <w:szCs w:val="24"/>
        </w:rPr>
        <w:t xml:space="preserve">вносятся </w:t>
      </w:r>
      <w:r w:rsidR="00B01EAC" w:rsidRPr="00383129">
        <w:rPr>
          <w:rFonts w:ascii="Times New Roman" w:hAnsi="Times New Roman" w:cs="Times New Roman"/>
          <w:sz w:val="24"/>
          <w:szCs w:val="24"/>
        </w:rPr>
        <w:t xml:space="preserve">предложения по их </w:t>
      </w:r>
      <w:r w:rsidR="003C6C29" w:rsidRPr="00383129">
        <w:rPr>
          <w:rFonts w:ascii="Times New Roman" w:hAnsi="Times New Roman" w:cs="Times New Roman"/>
          <w:sz w:val="24"/>
          <w:szCs w:val="24"/>
        </w:rPr>
        <w:t>устранению</w:t>
      </w:r>
      <w:r w:rsidR="00FF5392" w:rsidRPr="00383129">
        <w:rPr>
          <w:rFonts w:ascii="Times New Roman" w:hAnsi="Times New Roman" w:cs="Times New Roman"/>
          <w:sz w:val="24"/>
          <w:szCs w:val="24"/>
        </w:rPr>
        <w:t>,</w:t>
      </w:r>
      <w:r w:rsidR="003C6C29" w:rsidRPr="00383129">
        <w:rPr>
          <w:rFonts w:ascii="Times New Roman" w:hAnsi="Times New Roman" w:cs="Times New Roman"/>
          <w:sz w:val="24"/>
          <w:szCs w:val="24"/>
        </w:rPr>
        <w:t xml:space="preserve"> рассматриваются</w:t>
      </w:r>
      <w:r w:rsidR="00FF5392" w:rsidRPr="00383129">
        <w:rPr>
          <w:rFonts w:ascii="Times New Roman" w:hAnsi="Times New Roman" w:cs="Times New Roman"/>
          <w:sz w:val="24"/>
          <w:szCs w:val="24"/>
        </w:rPr>
        <w:t xml:space="preserve"> </w:t>
      </w:r>
      <w:r w:rsidR="003C6C29" w:rsidRPr="00383129">
        <w:rPr>
          <w:rFonts w:ascii="Times New Roman" w:hAnsi="Times New Roman" w:cs="Times New Roman"/>
          <w:sz w:val="24"/>
          <w:szCs w:val="24"/>
        </w:rPr>
        <w:t xml:space="preserve">экологические </w:t>
      </w:r>
      <w:r w:rsidR="00FF5392" w:rsidRPr="00383129">
        <w:rPr>
          <w:rFonts w:ascii="Times New Roman" w:hAnsi="Times New Roman" w:cs="Times New Roman"/>
          <w:sz w:val="24"/>
          <w:szCs w:val="24"/>
        </w:rPr>
        <w:t>варианты защитной обработки</w:t>
      </w:r>
      <w:r w:rsidR="005C7565" w:rsidRPr="00383129">
        <w:rPr>
          <w:rFonts w:ascii="Times New Roman" w:hAnsi="Times New Roman" w:cs="Times New Roman"/>
          <w:sz w:val="24"/>
          <w:szCs w:val="24"/>
        </w:rPr>
        <w:t xml:space="preserve"> деревянных сооружений города.  </w:t>
      </w:r>
      <w:r w:rsidR="00D0171E" w:rsidRPr="00383129">
        <w:rPr>
          <w:rFonts w:ascii="Times New Roman" w:hAnsi="Times New Roman" w:cs="Times New Roman"/>
          <w:sz w:val="24"/>
          <w:szCs w:val="24"/>
        </w:rPr>
        <w:t xml:space="preserve">В исследовательской работе «Значение использования древесины и ее сохранения при эксплуатации», выполненной студентами </w:t>
      </w:r>
      <w:r w:rsidR="005F28C5" w:rsidRPr="00383129">
        <w:rPr>
          <w:rFonts w:ascii="Times New Roman" w:hAnsi="Times New Roman" w:cs="Times New Roman"/>
          <w:sz w:val="24"/>
          <w:szCs w:val="24"/>
        </w:rPr>
        <w:t>третьего</w:t>
      </w:r>
      <w:r w:rsidR="00D0171E" w:rsidRPr="00383129">
        <w:rPr>
          <w:rFonts w:ascii="Times New Roman" w:hAnsi="Times New Roman" w:cs="Times New Roman"/>
          <w:sz w:val="24"/>
          <w:szCs w:val="24"/>
        </w:rPr>
        <w:t xml:space="preserve"> курса </w:t>
      </w:r>
      <w:proofErr w:type="spellStart"/>
      <w:r w:rsidR="005F28C5" w:rsidRPr="00383129">
        <w:rPr>
          <w:rFonts w:ascii="Times New Roman" w:hAnsi="Times New Roman" w:cs="Times New Roman"/>
          <w:sz w:val="24"/>
          <w:szCs w:val="24"/>
        </w:rPr>
        <w:t>Ямалутдиновым</w:t>
      </w:r>
      <w:proofErr w:type="spellEnd"/>
      <w:r w:rsidR="005F28C5" w:rsidRPr="00383129">
        <w:rPr>
          <w:rFonts w:ascii="Times New Roman" w:hAnsi="Times New Roman" w:cs="Times New Roman"/>
          <w:sz w:val="24"/>
          <w:szCs w:val="24"/>
        </w:rPr>
        <w:t xml:space="preserve"> И. М.,  </w:t>
      </w:r>
      <w:proofErr w:type="spellStart"/>
      <w:r w:rsidR="005F28C5" w:rsidRPr="00383129">
        <w:rPr>
          <w:rFonts w:ascii="Times New Roman" w:hAnsi="Times New Roman" w:cs="Times New Roman"/>
          <w:sz w:val="24"/>
          <w:szCs w:val="24"/>
        </w:rPr>
        <w:t>Трепп</w:t>
      </w:r>
      <w:proofErr w:type="spellEnd"/>
      <w:r w:rsidR="005F28C5" w:rsidRPr="00383129">
        <w:rPr>
          <w:rFonts w:ascii="Times New Roman" w:hAnsi="Times New Roman" w:cs="Times New Roman"/>
          <w:sz w:val="24"/>
          <w:szCs w:val="24"/>
        </w:rPr>
        <w:t xml:space="preserve"> И. Э. </w:t>
      </w:r>
      <w:r w:rsidR="00D0171E" w:rsidRPr="00383129">
        <w:rPr>
          <w:rFonts w:ascii="Times New Roman" w:hAnsi="Times New Roman" w:cs="Times New Roman"/>
          <w:sz w:val="24"/>
          <w:szCs w:val="24"/>
        </w:rPr>
        <w:t xml:space="preserve">проведен анализ </w:t>
      </w:r>
      <w:r w:rsidR="005F28C5" w:rsidRPr="00383129">
        <w:rPr>
          <w:rFonts w:ascii="Times New Roman" w:hAnsi="Times New Roman" w:cs="Times New Roman"/>
          <w:sz w:val="24"/>
          <w:szCs w:val="24"/>
        </w:rPr>
        <w:t>факторов, снижающих качество древесины,</w:t>
      </w:r>
      <w:r w:rsidR="005F28C5" w:rsidRPr="00383129">
        <w:rPr>
          <w:rFonts w:ascii="Arial Narrow" w:hAnsi="Arial Narrow"/>
          <w:caps/>
          <w:sz w:val="24"/>
          <w:szCs w:val="24"/>
        </w:rPr>
        <w:t xml:space="preserve"> </w:t>
      </w:r>
      <w:r w:rsidR="00D0171E" w:rsidRPr="00383129">
        <w:rPr>
          <w:rFonts w:ascii="Times New Roman" w:hAnsi="Times New Roman" w:cs="Times New Roman"/>
          <w:sz w:val="24"/>
          <w:szCs w:val="24"/>
        </w:rPr>
        <w:lastRenderedPageBreak/>
        <w:t xml:space="preserve">состояния деревянных сооружений на наличие </w:t>
      </w:r>
      <w:r w:rsidR="005F28C5" w:rsidRPr="00383129">
        <w:rPr>
          <w:rFonts w:ascii="Times New Roman" w:hAnsi="Times New Roman" w:cs="Times New Roman"/>
          <w:sz w:val="24"/>
          <w:szCs w:val="24"/>
        </w:rPr>
        <w:t>п</w:t>
      </w:r>
      <w:r w:rsidR="00DA0E3C" w:rsidRPr="00383129">
        <w:rPr>
          <w:rFonts w:ascii="Times New Roman" w:hAnsi="Times New Roman" w:cs="Times New Roman"/>
          <w:sz w:val="24"/>
          <w:szCs w:val="24"/>
        </w:rPr>
        <w:t>о</w:t>
      </w:r>
      <w:r w:rsidR="005F28C5" w:rsidRPr="00383129">
        <w:rPr>
          <w:rFonts w:ascii="Times New Roman" w:hAnsi="Times New Roman" w:cs="Times New Roman"/>
          <w:sz w:val="24"/>
          <w:szCs w:val="24"/>
        </w:rPr>
        <w:t>роков, предложены меры</w:t>
      </w:r>
      <w:r w:rsidR="00DA0E3C" w:rsidRPr="00383129">
        <w:rPr>
          <w:rFonts w:ascii="Times New Roman" w:hAnsi="Times New Roman" w:cs="Times New Roman"/>
          <w:sz w:val="24"/>
          <w:szCs w:val="24"/>
        </w:rPr>
        <w:t xml:space="preserve"> для уменьшения последствий.</w:t>
      </w:r>
      <w:r w:rsidR="0047708D" w:rsidRPr="00383129">
        <w:rPr>
          <w:rFonts w:ascii="Times New Roman" w:hAnsi="Times New Roman" w:cs="Times New Roman"/>
          <w:sz w:val="24"/>
          <w:szCs w:val="24"/>
        </w:rPr>
        <w:t xml:space="preserve"> </w:t>
      </w:r>
      <w:r w:rsidR="00B55481" w:rsidRPr="00383129">
        <w:rPr>
          <w:rFonts w:ascii="Times New Roman" w:hAnsi="Times New Roman" w:cs="Times New Roman"/>
          <w:sz w:val="24"/>
          <w:szCs w:val="24"/>
        </w:rPr>
        <w:t>Работа представлялась</w:t>
      </w:r>
      <w:r w:rsidR="0047708D" w:rsidRPr="00383129">
        <w:rPr>
          <w:rFonts w:ascii="Times New Roman" w:hAnsi="Times New Roman" w:cs="Times New Roman"/>
          <w:sz w:val="24"/>
          <w:szCs w:val="24"/>
        </w:rPr>
        <w:t xml:space="preserve"> на IV Всероссийском конкурсе «Профессии, профессии…»</w:t>
      </w:r>
      <w:r w:rsidR="00B55481" w:rsidRPr="00383129">
        <w:rPr>
          <w:rFonts w:ascii="Times New Roman" w:hAnsi="Times New Roman" w:cs="Times New Roman"/>
          <w:sz w:val="24"/>
          <w:szCs w:val="24"/>
        </w:rPr>
        <w:t xml:space="preserve"> (</w:t>
      </w:r>
      <w:proofErr w:type="gramStart"/>
      <w:r w:rsidR="00B55481" w:rsidRPr="00383129">
        <w:rPr>
          <w:rFonts w:ascii="Times New Roman" w:hAnsi="Times New Roman" w:cs="Times New Roman"/>
          <w:sz w:val="24"/>
          <w:szCs w:val="24"/>
        </w:rPr>
        <w:t>г</w:t>
      </w:r>
      <w:proofErr w:type="gramEnd"/>
      <w:r w:rsidR="00B55481" w:rsidRPr="00383129">
        <w:rPr>
          <w:rFonts w:ascii="Times New Roman" w:hAnsi="Times New Roman" w:cs="Times New Roman"/>
          <w:sz w:val="24"/>
          <w:szCs w:val="24"/>
        </w:rPr>
        <w:t>. Якутск), XI межрегиональной студенческой научно-практической конференции «</w:t>
      </w:r>
      <w:r w:rsidR="00383129" w:rsidRPr="00383129">
        <w:rPr>
          <w:rFonts w:ascii="Times New Roman" w:hAnsi="Times New Roman" w:cs="Times New Roman"/>
          <w:sz w:val="24"/>
          <w:szCs w:val="24"/>
        </w:rPr>
        <w:t>Наука и производство: Состояние и перспективы</w:t>
      </w:r>
      <w:r>
        <w:rPr>
          <w:rFonts w:ascii="Times New Roman" w:hAnsi="Times New Roman" w:cs="Times New Roman"/>
          <w:sz w:val="24"/>
          <w:szCs w:val="24"/>
        </w:rPr>
        <w:t>»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 Кемерово) (Приложение 2).</w:t>
      </w:r>
    </w:p>
    <w:p w:rsidR="008C4B1F" w:rsidRPr="00383129" w:rsidRDefault="005361B9" w:rsidP="00AE1C3D">
      <w:pPr>
        <w:spacing w:after="0" w:line="240" w:lineRule="auto"/>
        <w:ind w:firstLine="567"/>
        <w:jc w:val="both"/>
        <w:rPr>
          <w:rFonts w:ascii="Times New Roman" w:eastAsia="Times New Roman" w:hAnsi="Times New Roman" w:cs="Times New Roman"/>
          <w:sz w:val="24"/>
          <w:szCs w:val="24"/>
        </w:rPr>
      </w:pPr>
      <w:r w:rsidRPr="00383129">
        <w:rPr>
          <w:rFonts w:ascii="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2470785</wp:posOffset>
            </wp:positionH>
            <wp:positionV relativeFrom="paragraph">
              <wp:posOffset>1074420</wp:posOffset>
            </wp:positionV>
            <wp:extent cx="1581150" cy="1228725"/>
            <wp:effectExtent l="19050" t="0" r="0" b="0"/>
            <wp:wrapTight wrapText="bothSides">
              <wp:wrapPolygon edited="0">
                <wp:start x="-260" y="0"/>
                <wp:lineTo x="-260" y="21433"/>
                <wp:lineTo x="21600" y="21433"/>
                <wp:lineTo x="21600" y="0"/>
                <wp:lineTo x="-260" y="0"/>
              </wp:wrapPolygon>
            </wp:wrapTight>
            <wp:docPr id="10" name="Рисунок 4"/>
            <wp:cNvGraphicFramePr/>
            <a:graphic xmlns:a="http://schemas.openxmlformats.org/drawingml/2006/main">
              <a:graphicData uri="http://schemas.openxmlformats.org/drawingml/2006/picture">
                <pic:pic xmlns:pic="http://schemas.openxmlformats.org/drawingml/2006/picture">
                  <pic:nvPicPr>
                    <pic:cNvPr id="6" name="Рисунок 5"/>
                    <pic:cNvPicPr/>
                  </pic:nvPicPr>
                  <pic:blipFill>
                    <a:blip r:embed="rId13" cstate="email"/>
                    <a:srcRect/>
                    <a:stretch>
                      <a:fillRect/>
                    </a:stretch>
                  </pic:blipFill>
                  <pic:spPr bwMode="auto">
                    <a:xfrm>
                      <a:off x="0" y="0"/>
                      <a:ext cx="1581150" cy="1228725"/>
                    </a:xfrm>
                    <a:prstGeom prst="rect">
                      <a:avLst/>
                    </a:prstGeom>
                    <a:noFill/>
                    <a:ln w="9525">
                      <a:noFill/>
                      <a:miter lim="800000"/>
                      <a:headEnd/>
                      <a:tailEnd/>
                    </a:ln>
                  </pic:spPr>
                </pic:pic>
              </a:graphicData>
            </a:graphic>
          </wp:anchor>
        </w:drawing>
      </w:r>
      <w:r w:rsidRPr="00383129">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4204335</wp:posOffset>
            </wp:positionH>
            <wp:positionV relativeFrom="paragraph">
              <wp:posOffset>1074420</wp:posOffset>
            </wp:positionV>
            <wp:extent cx="1885950" cy="1228725"/>
            <wp:effectExtent l="190500" t="152400" r="171450" b="142875"/>
            <wp:wrapTight wrapText="bothSides">
              <wp:wrapPolygon edited="0">
                <wp:start x="0" y="-2679"/>
                <wp:lineTo x="-1309" y="-1674"/>
                <wp:lineTo x="-2182" y="335"/>
                <wp:lineTo x="-2182" y="20763"/>
                <wp:lineTo x="-873" y="24112"/>
                <wp:lineTo x="0" y="24112"/>
                <wp:lineTo x="21382" y="24112"/>
                <wp:lineTo x="22255" y="24112"/>
                <wp:lineTo x="23564" y="20763"/>
                <wp:lineTo x="23564" y="1005"/>
                <wp:lineTo x="22473" y="-2009"/>
                <wp:lineTo x="21382" y="-2679"/>
                <wp:lineTo x="0" y="-2679"/>
              </wp:wrapPolygon>
            </wp:wrapTight>
            <wp:docPr id="5" name="Рисунок 5" descr="C:\Documents and Settings\Администратор\Рабочий стол\фото муз.школы\CIMG5366.JPG"/>
            <wp:cNvGraphicFramePr/>
            <a:graphic xmlns:a="http://schemas.openxmlformats.org/drawingml/2006/main">
              <a:graphicData uri="http://schemas.openxmlformats.org/drawingml/2006/picture">
                <pic:pic xmlns:pic="http://schemas.openxmlformats.org/drawingml/2006/picture">
                  <pic:nvPicPr>
                    <pic:cNvPr id="13" name="Picture 2" descr="C:\Documents and Settings\Администратор\Рабочий стол\фото муз.школы\CIMG5366.JPG"/>
                    <pic:cNvPicPr>
                      <a:picLocks noChangeAspect="1" noChangeArrowheads="1"/>
                    </pic:cNvPicPr>
                  </pic:nvPicPr>
                  <pic:blipFill>
                    <a:blip r:embed="rId14" cstate="email"/>
                    <a:srcRect/>
                    <a:stretch>
                      <a:fillRect/>
                    </a:stretch>
                  </pic:blipFill>
                  <pic:spPr bwMode="auto">
                    <a:xfrm>
                      <a:off x="0" y="0"/>
                      <a:ext cx="1885950" cy="1228725"/>
                    </a:xfrm>
                    <a:prstGeom prst="rect">
                      <a:avLst/>
                    </a:prstGeom>
                    <a:ln>
                      <a:noFill/>
                    </a:ln>
                    <a:effectLst>
                      <a:outerShdw blurRad="190500" algn="tl" rotWithShape="0">
                        <a:srgbClr val="000000">
                          <a:alpha val="70000"/>
                        </a:srgbClr>
                      </a:outerShdw>
                    </a:effectLst>
                  </pic:spPr>
                </pic:pic>
              </a:graphicData>
            </a:graphic>
          </wp:anchor>
        </w:drawing>
      </w:r>
      <w:r w:rsidR="0074166A" w:rsidRPr="00383129">
        <w:rPr>
          <w:rFonts w:ascii="Times New Roman" w:hAnsi="Times New Roman" w:cs="Times New Roman"/>
          <w:sz w:val="24"/>
          <w:szCs w:val="24"/>
        </w:rPr>
        <w:t xml:space="preserve">Выполнение </w:t>
      </w:r>
      <w:r w:rsidR="000C2306" w:rsidRPr="00383129">
        <w:rPr>
          <w:rFonts w:ascii="Times New Roman" w:hAnsi="Times New Roman" w:cs="Times New Roman"/>
          <w:sz w:val="24"/>
          <w:szCs w:val="24"/>
        </w:rPr>
        <w:t>творческого</w:t>
      </w:r>
      <w:r w:rsidR="0074166A" w:rsidRPr="00383129">
        <w:rPr>
          <w:rFonts w:ascii="Times New Roman" w:hAnsi="Times New Roman" w:cs="Times New Roman"/>
          <w:sz w:val="24"/>
          <w:szCs w:val="24"/>
        </w:rPr>
        <w:t xml:space="preserve"> </w:t>
      </w:r>
      <w:r w:rsidR="000C2306" w:rsidRPr="00383129">
        <w:rPr>
          <w:rFonts w:ascii="Times New Roman" w:hAnsi="Times New Roman" w:cs="Times New Roman"/>
          <w:sz w:val="24"/>
          <w:szCs w:val="24"/>
        </w:rPr>
        <w:t xml:space="preserve">проекта </w:t>
      </w:r>
      <w:r w:rsidR="0074166A" w:rsidRPr="00383129">
        <w:rPr>
          <w:rFonts w:ascii="Times New Roman" w:hAnsi="Times New Roman" w:cs="Times New Roman"/>
          <w:sz w:val="24"/>
          <w:szCs w:val="24"/>
        </w:rPr>
        <w:t xml:space="preserve">«Инновационная  деятельность студентов техникума в контексте сохранения культурного наследия города» </w:t>
      </w:r>
      <w:proofErr w:type="gramStart"/>
      <w:r w:rsidR="0074166A" w:rsidRPr="00383129">
        <w:rPr>
          <w:rFonts w:ascii="Times New Roman" w:hAnsi="Times New Roman" w:cs="Times New Roman"/>
          <w:sz w:val="24"/>
          <w:szCs w:val="24"/>
        </w:rPr>
        <w:t>обучающимися</w:t>
      </w:r>
      <w:proofErr w:type="gramEnd"/>
      <w:r w:rsidR="0074166A" w:rsidRPr="00383129">
        <w:rPr>
          <w:rFonts w:ascii="Times New Roman" w:hAnsi="Times New Roman" w:cs="Times New Roman"/>
          <w:sz w:val="24"/>
          <w:szCs w:val="24"/>
        </w:rPr>
        <w:t xml:space="preserve">  </w:t>
      </w:r>
      <w:proofErr w:type="spellStart"/>
      <w:r w:rsidR="0074166A" w:rsidRPr="00383129">
        <w:rPr>
          <w:rFonts w:ascii="Times New Roman" w:hAnsi="Times New Roman" w:cs="Times New Roman"/>
          <w:sz w:val="24"/>
          <w:szCs w:val="24"/>
        </w:rPr>
        <w:t>Дутовой</w:t>
      </w:r>
      <w:proofErr w:type="spellEnd"/>
      <w:r w:rsidR="0074166A" w:rsidRPr="00383129">
        <w:rPr>
          <w:rFonts w:ascii="Times New Roman" w:hAnsi="Times New Roman" w:cs="Times New Roman"/>
          <w:sz w:val="24"/>
          <w:szCs w:val="24"/>
        </w:rPr>
        <w:t xml:space="preserve"> О. и </w:t>
      </w:r>
      <w:proofErr w:type="spellStart"/>
      <w:r w:rsidR="0074166A" w:rsidRPr="00383129">
        <w:rPr>
          <w:rFonts w:ascii="Times New Roman" w:hAnsi="Times New Roman" w:cs="Times New Roman"/>
          <w:sz w:val="24"/>
          <w:szCs w:val="24"/>
        </w:rPr>
        <w:t>Торгунаковым</w:t>
      </w:r>
      <w:proofErr w:type="spellEnd"/>
      <w:r w:rsidR="0074166A" w:rsidRPr="00383129">
        <w:rPr>
          <w:rFonts w:ascii="Times New Roman" w:hAnsi="Times New Roman" w:cs="Times New Roman"/>
          <w:sz w:val="24"/>
          <w:szCs w:val="24"/>
        </w:rPr>
        <w:t xml:space="preserve"> С. началось на втором курсе</w:t>
      </w:r>
      <w:r w:rsidR="0070351C">
        <w:rPr>
          <w:rFonts w:ascii="Times New Roman" w:hAnsi="Times New Roman" w:cs="Times New Roman"/>
          <w:sz w:val="24"/>
          <w:szCs w:val="24"/>
        </w:rPr>
        <w:t xml:space="preserve"> (Приложение 1)</w:t>
      </w:r>
      <w:r w:rsidR="0074166A" w:rsidRPr="00383129">
        <w:rPr>
          <w:rFonts w:ascii="Times New Roman" w:hAnsi="Times New Roman" w:cs="Times New Roman"/>
          <w:sz w:val="24"/>
          <w:szCs w:val="24"/>
        </w:rPr>
        <w:t>. В течение трех лет велось исследование, собирался материал, где были предложены реальные м</w:t>
      </w:r>
      <w:r w:rsidR="0074166A" w:rsidRPr="00383129">
        <w:rPr>
          <w:rFonts w:ascii="Times New Roman" w:eastAsia="Times New Roman" w:hAnsi="Times New Roman" w:cs="Times New Roman"/>
          <w:sz w:val="24"/>
          <w:szCs w:val="24"/>
        </w:rPr>
        <w:t>ероприятия по сохранению культурного наследия города</w:t>
      </w:r>
      <w:r w:rsidR="00FF5392" w:rsidRPr="00383129">
        <w:rPr>
          <w:rFonts w:ascii="Times New Roman" w:eastAsia="Times New Roman" w:hAnsi="Times New Roman" w:cs="Times New Roman"/>
          <w:sz w:val="24"/>
          <w:szCs w:val="24"/>
        </w:rPr>
        <w:t xml:space="preserve"> с учетом экологических требований</w:t>
      </w:r>
      <w:r w:rsidR="00DA0E3C" w:rsidRPr="00383129">
        <w:rPr>
          <w:rFonts w:ascii="Times New Roman" w:eastAsia="Times New Roman" w:hAnsi="Times New Roman" w:cs="Times New Roman"/>
          <w:sz w:val="24"/>
          <w:szCs w:val="24"/>
        </w:rPr>
        <w:t>, резу</w:t>
      </w:r>
      <w:r w:rsidR="00071AEE" w:rsidRPr="00383129">
        <w:rPr>
          <w:rFonts w:ascii="Times New Roman" w:eastAsia="Times New Roman" w:hAnsi="Times New Roman" w:cs="Times New Roman"/>
          <w:sz w:val="24"/>
          <w:szCs w:val="24"/>
        </w:rPr>
        <w:t>льтаты отмечены дипломами, грамо</w:t>
      </w:r>
      <w:r w:rsidR="00DA0E3C" w:rsidRPr="00383129">
        <w:rPr>
          <w:rFonts w:ascii="Times New Roman" w:eastAsia="Times New Roman" w:hAnsi="Times New Roman" w:cs="Times New Roman"/>
          <w:sz w:val="24"/>
          <w:szCs w:val="24"/>
        </w:rPr>
        <w:t>тами.</w:t>
      </w:r>
      <w:r w:rsidR="0074166A" w:rsidRPr="00383129">
        <w:rPr>
          <w:rFonts w:ascii="Times New Roman" w:eastAsia="Times New Roman" w:hAnsi="Times New Roman" w:cs="Times New Roman"/>
          <w:sz w:val="24"/>
          <w:szCs w:val="24"/>
        </w:rPr>
        <w:t xml:space="preserve"> </w:t>
      </w:r>
    </w:p>
    <w:p w:rsidR="0074166A" w:rsidRPr="00383129" w:rsidRDefault="005361B9" w:rsidP="00AE1C3D">
      <w:pPr>
        <w:spacing w:after="0" w:line="240" w:lineRule="auto"/>
        <w:ind w:firstLine="567"/>
        <w:jc w:val="both"/>
        <w:rPr>
          <w:rFonts w:ascii="Times New Roman" w:eastAsia="Times New Roman" w:hAnsi="Times New Roman" w:cs="Times New Roman"/>
          <w:sz w:val="24"/>
          <w:szCs w:val="24"/>
        </w:rPr>
      </w:pPr>
      <w:r w:rsidRPr="00383129">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99060</wp:posOffset>
            </wp:positionH>
            <wp:positionV relativeFrom="paragraph">
              <wp:posOffset>89535</wp:posOffset>
            </wp:positionV>
            <wp:extent cx="1905000" cy="1285875"/>
            <wp:effectExtent l="19050" t="0" r="0" b="0"/>
            <wp:wrapTight wrapText="bothSides">
              <wp:wrapPolygon edited="0">
                <wp:start x="-216" y="0"/>
                <wp:lineTo x="-216" y="21440"/>
                <wp:lineTo x="21600" y="21440"/>
                <wp:lineTo x="21600" y="0"/>
                <wp:lineTo x="-216" y="0"/>
              </wp:wrapPolygon>
            </wp:wrapTight>
            <wp:docPr id="3" name="Рисунок 2" descr="F:\фото мих\IMG_2508.jpg"/>
            <wp:cNvGraphicFramePr/>
            <a:graphic xmlns:a="http://schemas.openxmlformats.org/drawingml/2006/main">
              <a:graphicData uri="http://schemas.openxmlformats.org/drawingml/2006/picture">
                <pic:pic xmlns:pic="http://schemas.openxmlformats.org/drawingml/2006/picture">
                  <pic:nvPicPr>
                    <pic:cNvPr id="10" name="Рисунок 9" descr="F:\фото мих\IMG_2508.jpg"/>
                    <pic:cNvPicPr/>
                  </pic:nvPicPr>
                  <pic:blipFill>
                    <a:blip r:embed="rId15" cstate="print"/>
                    <a:srcRect/>
                    <a:stretch>
                      <a:fillRect/>
                    </a:stretch>
                  </pic:blipFill>
                  <pic:spPr bwMode="auto">
                    <a:xfrm>
                      <a:off x="0" y="0"/>
                      <a:ext cx="1905000" cy="1285875"/>
                    </a:xfrm>
                    <a:prstGeom prst="rect">
                      <a:avLst/>
                    </a:prstGeom>
                    <a:noFill/>
                    <a:ln w="9525">
                      <a:noFill/>
                      <a:miter lim="800000"/>
                      <a:headEnd/>
                      <a:tailEnd/>
                    </a:ln>
                  </pic:spPr>
                </pic:pic>
              </a:graphicData>
            </a:graphic>
          </wp:anchor>
        </w:drawing>
      </w:r>
    </w:p>
    <w:p w:rsidR="008C4B1F" w:rsidRPr="00383129" w:rsidRDefault="008C4B1F" w:rsidP="00AE1C3D">
      <w:pPr>
        <w:spacing w:after="0" w:line="240" w:lineRule="auto"/>
        <w:ind w:firstLine="567"/>
        <w:jc w:val="both"/>
        <w:rPr>
          <w:rFonts w:ascii="Times New Roman" w:eastAsia="Times New Roman" w:hAnsi="Times New Roman" w:cs="Times New Roman"/>
          <w:sz w:val="24"/>
          <w:szCs w:val="24"/>
        </w:rPr>
      </w:pPr>
    </w:p>
    <w:p w:rsidR="008C4B1F" w:rsidRPr="00383129" w:rsidRDefault="008C4B1F" w:rsidP="00AE1C3D">
      <w:pPr>
        <w:spacing w:after="0" w:line="240" w:lineRule="auto"/>
        <w:ind w:firstLine="567"/>
        <w:jc w:val="both"/>
        <w:rPr>
          <w:rFonts w:ascii="Times New Roman" w:eastAsia="Times New Roman" w:hAnsi="Times New Roman" w:cs="Times New Roman"/>
          <w:sz w:val="24"/>
          <w:szCs w:val="24"/>
        </w:rPr>
      </w:pPr>
    </w:p>
    <w:p w:rsidR="005361B9" w:rsidRPr="00383129" w:rsidRDefault="005361B9" w:rsidP="00AE1C3D">
      <w:pPr>
        <w:spacing w:after="0" w:line="240" w:lineRule="auto"/>
        <w:ind w:firstLine="567"/>
        <w:jc w:val="both"/>
        <w:rPr>
          <w:rFonts w:ascii="Times New Roman" w:eastAsia="Times New Roman" w:hAnsi="Times New Roman" w:cs="Times New Roman"/>
          <w:sz w:val="24"/>
          <w:szCs w:val="24"/>
        </w:rPr>
      </w:pPr>
    </w:p>
    <w:p w:rsidR="005361B9" w:rsidRPr="00383129" w:rsidRDefault="005361B9" w:rsidP="00AE1C3D">
      <w:pPr>
        <w:spacing w:after="0" w:line="240" w:lineRule="auto"/>
        <w:ind w:firstLine="567"/>
        <w:jc w:val="both"/>
        <w:rPr>
          <w:rFonts w:ascii="Times New Roman" w:eastAsia="Times New Roman" w:hAnsi="Times New Roman" w:cs="Times New Roman"/>
          <w:sz w:val="24"/>
          <w:szCs w:val="24"/>
        </w:rPr>
      </w:pPr>
    </w:p>
    <w:p w:rsidR="005361B9" w:rsidRPr="00383129" w:rsidRDefault="005361B9" w:rsidP="00AE1C3D">
      <w:pPr>
        <w:spacing w:after="0" w:line="240" w:lineRule="auto"/>
        <w:ind w:firstLine="567"/>
        <w:jc w:val="both"/>
        <w:rPr>
          <w:rFonts w:ascii="Times New Roman" w:eastAsia="Times New Roman" w:hAnsi="Times New Roman" w:cs="Times New Roman"/>
          <w:sz w:val="24"/>
          <w:szCs w:val="24"/>
        </w:rPr>
      </w:pPr>
    </w:p>
    <w:p w:rsidR="005361B9" w:rsidRPr="00383129" w:rsidRDefault="005361B9" w:rsidP="00AE1C3D">
      <w:pPr>
        <w:spacing w:after="0" w:line="240" w:lineRule="auto"/>
        <w:ind w:firstLine="567"/>
        <w:jc w:val="both"/>
        <w:rPr>
          <w:rFonts w:ascii="Times New Roman" w:eastAsia="Times New Roman" w:hAnsi="Times New Roman" w:cs="Times New Roman"/>
          <w:sz w:val="24"/>
          <w:szCs w:val="24"/>
        </w:rPr>
      </w:pPr>
    </w:p>
    <w:p w:rsidR="00071AEE" w:rsidRPr="00383129" w:rsidRDefault="0074166A" w:rsidP="00AE1C3D">
      <w:pPr>
        <w:spacing w:after="0" w:line="240" w:lineRule="auto"/>
        <w:ind w:firstLine="567"/>
        <w:jc w:val="both"/>
        <w:rPr>
          <w:rFonts w:ascii="Times New Roman" w:hAnsi="Times New Roman" w:cs="Times New Roman"/>
          <w:sz w:val="24"/>
          <w:szCs w:val="24"/>
        </w:rPr>
      </w:pPr>
      <w:r w:rsidRPr="00383129">
        <w:rPr>
          <w:rFonts w:ascii="Times New Roman" w:eastAsia="Times New Roman" w:hAnsi="Times New Roman" w:cs="Times New Roman"/>
          <w:sz w:val="24"/>
          <w:szCs w:val="24"/>
        </w:rPr>
        <w:t>Систематизация всех исследовательских материалов</w:t>
      </w:r>
      <w:r w:rsidR="00FF5392" w:rsidRPr="00383129">
        <w:rPr>
          <w:rFonts w:ascii="Times New Roman" w:eastAsia="Times New Roman" w:hAnsi="Times New Roman" w:cs="Times New Roman"/>
          <w:sz w:val="24"/>
          <w:szCs w:val="24"/>
        </w:rPr>
        <w:t>, участие в научно-практических конференциях,</w:t>
      </w:r>
      <w:r w:rsidRPr="00383129">
        <w:rPr>
          <w:rFonts w:ascii="Times New Roman" w:eastAsia="Times New Roman" w:hAnsi="Times New Roman" w:cs="Times New Roman"/>
          <w:sz w:val="24"/>
          <w:szCs w:val="24"/>
        </w:rPr>
        <w:t xml:space="preserve"> </w:t>
      </w:r>
      <w:r w:rsidR="00FF5392" w:rsidRPr="00383129">
        <w:rPr>
          <w:rFonts w:ascii="Times New Roman" w:eastAsia="Times New Roman" w:hAnsi="Times New Roman" w:cs="Times New Roman"/>
          <w:sz w:val="24"/>
          <w:szCs w:val="24"/>
        </w:rPr>
        <w:t>отражение в публикациях</w:t>
      </w:r>
      <w:r w:rsidRPr="00383129">
        <w:rPr>
          <w:rFonts w:ascii="Times New Roman" w:eastAsia="Times New Roman" w:hAnsi="Times New Roman" w:cs="Times New Roman"/>
          <w:sz w:val="24"/>
          <w:szCs w:val="24"/>
        </w:rPr>
        <w:t xml:space="preserve"> позволила обучающимся выполнить </w:t>
      </w:r>
      <w:r w:rsidR="00FF5392" w:rsidRPr="00383129">
        <w:rPr>
          <w:rFonts w:ascii="Times New Roman" w:eastAsia="Times New Roman" w:hAnsi="Times New Roman" w:cs="Times New Roman"/>
          <w:sz w:val="24"/>
          <w:szCs w:val="24"/>
        </w:rPr>
        <w:t xml:space="preserve">реальные </w:t>
      </w:r>
      <w:r w:rsidRPr="00383129">
        <w:rPr>
          <w:rFonts w:ascii="Times New Roman" w:eastAsia="Times New Roman" w:hAnsi="Times New Roman" w:cs="Times New Roman"/>
          <w:sz w:val="24"/>
          <w:szCs w:val="24"/>
        </w:rPr>
        <w:t>дипломные проекты на темы «Сравнительный анализ инновационных под</w:t>
      </w:r>
      <w:r w:rsidRPr="00383129">
        <w:rPr>
          <w:rFonts w:ascii="Times New Roman" w:hAnsi="Times New Roman" w:cs="Times New Roman"/>
          <w:sz w:val="24"/>
          <w:szCs w:val="24"/>
        </w:rPr>
        <w:t>ходов к сохранению памятников деревянного зодчества г. Мариинска» (</w:t>
      </w:r>
      <w:proofErr w:type="spellStart"/>
      <w:r w:rsidRPr="00383129">
        <w:rPr>
          <w:rFonts w:ascii="Times New Roman" w:hAnsi="Times New Roman" w:cs="Times New Roman"/>
          <w:sz w:val="24"/>
          <w:szCs w:val="24"/>
        </w:rPr>
        <w:t>Дутова</w:t>
      </w:r>
      <w:proofErr w:type="spellEnd"/>
      <w:r w:rsidRPr="00383129">
        <w:rPr>
          <w:rFonts w:ascii="Times New Roman" w:hAnsi="Times New Roman" w:cs="Times New Roman"/>
          <w:sz w:val="24"/>
          <w:szCs w:val="24"/>
        </w:rPr>
        <w:t xml:space="preserve"> О.), «</w:t>
      </w:r>
      <w:r w:rsidRPr="00383129">
        <w:rPr>
          <w:rFonts w:ascii="Times New Roman" w:eastAsia="Calibri" w:hAnsi="Times New Roman" w:cs="Times New Roman"/>
          <w:sz w:val="24"/>
          <w:szCs w:val="24"/>
        </w:rPr>
        <w:t>Проект</w:t>
      </w:r>
      <w:r w:rsidRPr="00383129">
        <w:rPr>
          <w:rFonts w:ascii="Calibri" w:eastAsia="Calibri" w:hAnsi="Calibri" w:cs="Times New Roman"/>
          <w:sz w:val="24"/>
          <w:szCs w:val="24"/>
        </w:rPr>
        <w:t xml:space="preserve"> </w:t>
      </w:r>
      <w:r w:rsidRPr="00383129">
        <w:rPr>
          <w:rFonts w:ascii="Times New Roman" w:eastAsia="Calibri" w:hAnsi="Times New Roman" w:cs="Times New Roman"/>
          <w:sz w:val="24"/>
          <w:szCs w:val="24"/>
        </w:rPr>
        <w:t>организации мероприятий с целью повышения срока эксплуатации исторических памятников деревянного зодчества г</w:t>
      </w:r>
      <w:proofErr w:type="gramStart"/>
      <w:r w:rsidRPr="00383129">
        <w:rPr>
          <w:rFonts w:ascii="Times New Roman" w:eastAsia="Calibri" w:hAnsi="Times New Roman" w:cs="Times New Roman"/>
          <w:sz w:val="24"/>
          <w:szCs w:val="24"/>
        </w:rPr>
        <w:t>.М</w:t>
      </w:r>
      <w:proofErr w:type="gramEnd"/>
      <w:r w:rsidRPr="00383129">
        <w:rPr>
          <w:rFonts w:ascii="Times New Roman" w:eastAsia="Calibri" w:hAnsi="Times New Roman" w:cs="Times New Roman"/>
          <w:sz w:val="24"/>
          <w:szCs w:val="24"/>
        </w:rPr>
        <w:t>ариинска</w:t>
      </w:r>
      <w:r w:rsidRPr="00383129">
        <w:rPr>
          <w:rFonts w:ascii="Times New Roman" w:hAnsi="Times New Roman" w:cs="Times New Roman"/>
          <w:sz w:val="24"/>
          <w:szCs w:val="24"/>
        </w:rPr>
        <w:t>» (</w:t>
      </w:r>
      <w:proofErr w:type="spellStart"/>
      <w:r w:rsidRPr="00383129">
        <w:rPr>
          <w:rFonts w:ascii="Times New Roman" w:hAnsi="Times New Roman" w:cs="Times New Roman"/>
          <w:sz w:val="24"/>
          <w:szCs w:val="24"/>
        </w:rPr>
        <w:t>Торгунаков</w:t>
      </w:r>
      <w:proofErr w:type="spellEnd"/>
      <w:r w:rsidRPr="00383129">
        <w:rPr>
          <w:rFonts w:ascii="Times New Roman" w:hAnsi="Times New Roman" w:cs="Times New Roman"/>
          <w:sz w:val="24"/>
          <w:szCs w:val="24"/>
        </w:rPr>
        <w:t xml:space="preserve"> С.)</w:t>
      </w:r>
      <w:r w:rsidR="009B0E73" w:rsidRPr="00383129">
        <w:rPr>
          <w:rFonts w:ascii="Times New Roman" w:hAnsi="Times New Roman" w:cs="Times New Roman"/>
          <w:sz w:val="24"/>
          <w:szCs w:val="24"/>
        </w:rPr>
        <w:t xml:space="preserve"> за счет</w:t>
      </w:r>
      <w:r w:rsidR="009B0E73" w:rsidRPr="00383129">
        <w:rPr>
          <w:rFonts w:ascii="Times New Roman" w:eastAsia="Times New Roman" w:hAnsi="Times New Roman" w:cs="Times New Roman"/>
          <w:sz w:val="24"/>
          <w:szCs w:val="24"/>
        </w:rPr>
        <w:t xml:space="preserve"> повышения </w:t>
      </w:r>
      <w:proofErr w:type="spellStart"/>
      <w:r w:rsidR="009B0E73" w:rsidRPr="00383129">
        <w:rPr>
          <w:rFonts w:ascii="Times New Roman" w:eastAsia="Times New Roman" w:hAnsi="Times New Roman" w:cs="Times New Roman"/>
          <w:sz w:val="24"/>
          <w:szCs w:val="24"/>
        </w:rPr>
        <w:t>биостойкости</w:t>
      </w:r>
      <w:proofErr w:type="spellEnd"/>
      <w:r w:rsidR="009B0E73" w:rsidRPr="00383129">
        <w:rPr>
          <w:rFonts w:ascii="Times New Roman" w:eastAsia="Times New Roman" w:hAnsi="Times New Roman" w:cs="Times New Roman"/>
          <w:sz w:val="24"/>
          <w:szCs w:val="24"/>
        </w:rPr>
        <w:t xml:space="preserve"> древесины</w:t>
      </w:r>
      <w:r w:rsidRPr="00383129">
        <w:rPr>
          <w:rFonts w:ascii="Times New Roman" w:hAnsi="Times New Roman" w:cs="Times New Roman"/>
          <w:sz w:val="24"/>
          <w:szCs w:val="24"/>
        </w:rPr>
        <w:t>, которые отмечены государственной аттестационной комиссией, администрацией города</w:t>
      </w:r>
      <w:r w:rsidR="009567C6" w:rsidRPr="00383129">
        <w:rPr>
          <w:rFonts w:ascii="Times New Roman" w:hAnsi="Times New Roman" w:cs="Times New Roman"/>
          <w:sz w:val="24"/>
          <w:szCs w:val="24"/>
        </w:rPr>
        <w:t>, как проекты на реальной основе, имеющие возможность внедрения</w:t>
      </w:r>
      <w:r w:rsidR="00F234DD" w:rsidRPr="00383129">
        <w:rPr>
          <w:rFonts w:ascii="Times New Roman" w:hAnsi="Times New Roman" w:cs="Times New Roman"/>
          <w:sz w:val="24"/>
          <w:szCs w:val="24"/>
        </w:rPr>
        <w:t>, отличающиеся глубоким изучением экологических вопросов</w:t>
      </w:r>
      <w:r w:rsidRPr="00383129">
        <w:rPr>
          <w:rFonts w:ascii="Times New Roman" w:hAnsi="Times New Roman" w:cs="Times New Roman"/>
          <w:sz w:val="24"/>
          <w:szCs w:val="24"/>
        </w:rPr>
        <w:t>.</w:t>
      </w:r>
      <w:r w:rsidR="00045A85" w:rsidRPr="00383129">
        <w:rPr>
          <w:rFonts w:ascii="Times New Roman" w:hAnsi="Times New Roman" w:cs="Times New Roman"/>
          <w:sz w:val="24"/>
          <w:szCs w:val="24"/>
        </w:rPr>
        <w:t xml:space="preserve"> Объекты культурного наследия наряду с памятниками природы являются важнейшей составной экологии человека, формирующей благоприятную среду его обитания.</w:t>
      </w:r>
      <w:r w:rsidR="00071AEE" w:rsidRPr="00383129">
        <w:rPr>
          <w:rFonts w:ascii="Times New Roman" w:hAnsi="Times New Roman" w:cs="Times New Roman"/>
          <w:sz w:val="24"/>
          <w:szCs w:val="24"/>
        </w:rPr>
        <w:t xml:space="preserve"> </w:t>
      </w:r>
    </w:p>
    <w:p w:rsidR="0074166A" w:rsidRPr="00383129" w:rsidRDefault="0074166A"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От </w:t>
      </w:r>
      <w:r w:rsidR="00F234DD" w:rsidRPr="00383129">
        <w:rPr>
          <w:rFonts w:ascii="Times New Roman" w:hAnsi="Times New Roman" w:cs="Times New Roman"/>
          <w:sz w:val="24"/>
          <w:szCs w:val="24"/>
        </w:rPr>
        <w:t>проектной</w:t>
      </w:r>
      <w:r w:rsidRPr="00383129">
        <w:rPr>
          <w:rFonts w:ascii="Times New Roman" w:hAnsi="Times New Roman" w:cs="Times New Roman"/>
          <w:sz w:val="24"/>
          <w:szCs w:val="24"/>
        </w:rPr>
        <w:t xml:space="preserve"> </w:t>
      </w:r>
      <w:proofErr w:type="gramStart"/>
      <w:r w:rsidRPr="00383129">
        <w:rPr>
          <w:rFonts w:ascii="Times New Roman" w:hAnsi="Times New Roman" w:cs="Times New Roman"/>
          <w:sz w:val="24"/>
          <w:szCs w:val="24"/>
        </w:rPr>
        <w:t>деятельности</w:t>
      </w:r>
      <w:proofErr w:type="gramEnd"/>
      <w:r w:rsidRPr="00383129">
        <w:rPr>
          <w:rFonts w:ascii="Times New Roman" w:hAnsi="Times New Roman" w:cs="Times New Roman"/>
          <w:sz w:val="24"/>
          <w:szCs w:val="24"/>
        </w:rPr>
        <w:t xml:space="preserve"> обучающиеся должны получать импульс и желание расширять собственные горизонты. Это качество развивается подчас непросто, но, возникнув, способно увлекать желанием не сидеть, сложа руки, все время действовать</w:t>
      </w:r>
      <w:r w:rsidR="00F234DD" w:rsidRPr="00383129">
        <w:rPr>
          <w:rFonts w:ascii="Times New Roman" w:hAnsi="Times New Roman" w:cs="Times New Roman"/>
          <w:sz w:val="24"/>
          <w:szCs w:val="24"/>
        </w:rPr>
        <w:t>, исследовать и творить</w:t>
      </w:r>
      <w:r w:rsidRPr="00383129">
        <w:rPr>
          <w:rFonts w:ascii="Times New Roman" w:hAnsi="Times New Roman" w:cs="Times New Roman"/>
          <w:sz w:val="24"/>
          <w:szCs w:val="24"/>
        </w:rPr>
        <w:t>.</w:t>
      </w:r>
    </w:p>
    <w:p w:rsidR="009567C6" w:rsidRPr="00383129" w:rsidRDefault="00071AEE"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В дипломном проекте на тему «</w:t>
      </w:r>
      <w:r w:rsidRPr="00383129">
        <w:rPr>
          <w:rFonts w:ascii="Times New Roman" w:eastAsia="Calibri" w:hAnsi="Times New Roman" w:cs="Times New Roman"/>
          <w:sz w:val="24"/>
          <w:szCs w:val="24"/>
        </w:rPr>
        <w:t>Проект организации мероприятий с целью повышения срока эксплуатации  зданий архитектурного значения  г</w:t>
      </w:r>
      <w:proofErr w:type="gramStart"/>
      <w:r w:rsidRPr="00383129">
        <w:rPr>
          <w:rFonts w:ascii="Times New Roman" w:eastAsia="Calibri" w:hAnsi="Times New Roman" w:cs="Times New Roman"/>
          <w:sz w:val="24"/>
          <w:szCs w:val="24"/>
        </w:rPr>
        <w:t>.М</w:t>
      </w:r>
      <w:proofErr w:type="gramEnd"/>
      <w:r w:rsidRPr="00383129">
        <w:rPr>
          <w:rFonts w:ascii="Times New Roman" w:eastAsia="Calibri" w:hAnsi="Times New Roman" w:cs="Times New Roman"/>
          <w:sz w:val="24"/>
          <w:szCs w:val="24"/>
        </w:rPr>
        <w:t>ариинска</w:t>
      </w:r>
      <w:r w:rsidRPr="00383129">
        <w:rPr>
          <w:rFonts w:ascii="Times New Roman" w:hAnsi="Times New Roman" w:cs="Times New Roman"/>
          <w:sz w:val="24"/>
          <w:szCs w:val="24"/>
        </w:rPr>
        <w:t>» в</w:t>
      </w:r>
      <w:r w:rsidR="0074166A" w:rsidRPr="00383129">
        <w:rPr>
          <w:rFonts w:ascii="Times New Roman" w:hAnsi="Times New Roman" w:cs="Times New Roman"/>
          <w:sz w:val="24"/>
          <w:szCs w:val="24"/>
        </w:rPr>
        <w:t>ыпускник</w:t>
      </w:r>
      <w:r w:rsidRPr="00383129">
        <w:rPr>
          <w:rFonts w:ascii="Times New Roman" w:hAnsi="Times New Roman" w:cs="Times New Roman"/>
          <w:sz w:val="24"/>
          <w:szCs w:val="24"/>
        </w:rPr>
        <w:t>а</w:t>
      </w:r>
      <w:r w:rsidR="0074166A" w:rsidRPr="00383129">
        <w:rPr>
          <w:rFonts w:ascii="Times New Roman" w:hAnsi="Times New Roman" w:cs="Times New Roman"/>
          <w:sz w:val="24"/>
          <w:szCs w:val="24"/>
        </w:rPr>
        <w:t xml:space="preserve"> техникума 2012 г. </w:t>
      </w:r>
      <w:proofErr w:type="spellStart"/>
      <w:r w:rsidR="0074166A" w:rsidRPr="00383129">
        <w:rPr>
          <w:rFonts w:ascii="Times New Roman" w:hAnsi="Times New Roman" w:cs="Times New Roman"/>
          <w:sz w:val="24"/>
          <w:szCs w:val="24"/>
        </w:rPr>
        <w:t>Кейль</w:t>
      </w:r>
      <w:proofErr w:type="spellEnd"/>
      <w:r w:rsidR="0074166A" w:rsidRPr="00383129">
        <w:rPr>
          <w:rFonts w:ascii="Times New Roman" w:hAnsi="Times New Roman" w:cs="Times New Roman"/>
          <w:sz w:val="24"/>
          <w:szCs w:val="24"/>
        </w:rPr>
        <w:t xml:space="preserve"> А.С. </w:t>
      </w:r>
      <w:r w:rsidRPr="00383129">
        <w:rPr>
          <w:rFonts w:ascii="Times New Roman" w:hAnsi="Times New Roman" w:cs="Times New Roman"/>
          <w:sz w:val="24"/>
          <w:szCs w:val="24"/>
        </w:rPr>
        <w:t>древесина</w:t>
      </w:r>
      <w:r w:rsidR="0074166A" w:rsidRPr="00383129">
        <w:rPr>
          <w:rFonts w:ascii="Times New Roman" w:eastAsia="Calibri" w:hAnsi="Times New Roman" w:cs="Times New Roman"/>
          <w:sz w:val="24"/>
          <w:szCs w:val="24"/>
        </w:rPr>
        <w:t xml:space="preserve"> </w:t>
      </w:r>
      <w:r w:rsidRPr="00383129">
        <w:rPr>
          <w:rFonts w:ascii="Times New Roman" w:eastAsia="Calibri" w:hAnsi="Times New Roman" w:cs="Times New Roman"/>
          <w:sz w:val="24"/>
          <w:szCs w:val="24"/>
        </w:rPr>
        <w:t xml:space="preserve">представлена </w:t>
      </w:r>
      <w:r w:rsidR="0074166A" w:rsidRPr="00383129">
        <w:rPr>
          <w:rFonts w:ascii="Times New Roman" w:hAnsi="Times New Roman" w:cs="Times New Roman"/>
          <w:sz w:val="24"/>
          <w:szCs w:val="24"/>
        </w:rPr>
        <w:t xml:space="preserve">как </w:t>
      </w:r>
      <w:proofErr w:type="spellStart"/>
      <w:r w:rsidR="0074166A" w:rsidRPr="00383129">
        <w:rPr>
          <w:rFonts w:ascii="Times New Roman" w:eastAsia="Calibri" w:hAnsi="Times New Roman" w:cs="Times New Roman"/>
          <w:sz w:val="24"/>
          <w:szCs w:val="24"/>
        </w:rPr>
        <w:t>экологичный</w:t>
      </w:r>
      <w:proofErr w:type="spellEnd"/>
      <w:r w:rsidR="0074166A" w:rsidRPr="00383129">
        <w:rPr>
          <w:rFonts w:ascii="Times New Roman" w:eastAsia="Calibri" w:hAnsi="Times New Roman" w:cs="Times New Roman"/>
          <w:sz w:val="24"/>
          <w:szCs w:val="24"/>
        </w:rPr>
        <w:t xml:space="preserve"> строительный материал, </w:t>
      </w:r>
      <w:r w:rsidR="009567C6" w:rsidRPr="00383129">
        <w:rPr>
          <w:rFonts w:ascii="Times New Roman" w:eastAsia="Calibri" w:hAnsi="Times New Roman" w:cs="Times New Roman"/>
          <w:sz w:val="24"/>
          <w:szCs w:val="24"/>
        </w:rPr>
        <w:t>который использован для</w:t>
      </w:r>
      <w:r w:rsidR="0074166A" w:rsidRPr="00383129">
        <w:rPr>
          <w:rFonts w:ascii="Times New Roman" w:hAnsi="Times New Roman" w:cs="Times New Roman"/>
          <w:sz w:val="24"/>
          <w:szCs w:val="24"/>
        </w:rPr>
        <w:t xml:space="preserve"> </w:t>
      </w:r>
      <w:r w:rsidR="009567C6" w:rsidRPr="00383129">
        <w:rPr>
          <w:rFonts w:ascii="Times New Roman" w:hAnsi="Times New Roman" w:cs="Times New Roman"/>
          <w:sz w:val="24"/>
          <w:szCs w:val="24"/>
        </w:rPr>
        <w:t>д</w:t>
      </w:r>
      <w:r w:rsidR="0074166A" w:rsidRPr="00383129">
        <w:rPr>
          <w:rFonts w:ascii="Times New Roman" w:hAnsi="Times New Roman" w:cs="Times New Roman"/>
          <w:sz w:val="24"/>
          <w:szCs w:val="24"/>
        </w:rPr>
        <w:t>еревянны</w:t>
      </w:r>
      <w:r w:rsidR="009567C6" w:rsidRPr="00383129">
        <w:rPr>
          <w:rFonts w:ascii="Times New Roman" w:hAnsi="Times New Roman" w:cs="Times New Roman"/>
          <w:sz w:val="24"/>
          <w:szCs w:val="24"/>
        </w:rPr>
        <w:t>х построек</w:t>
      </w:r>
      <w:r w:rsidR="0074166A" w:rsidRPr="00383129">
        <w:rPr>
          <w:rFonts w:ascii="Times New Roman" w:hAnsi="Times New Roman" w:cs="Times New Roman"/>
          <w:sz w:val="24"/>
          <w:szCs w:val="24"/>
        </w:rPr>
        <w:t>, сооружени</w:t>
      </w:r>
      <w:r w:rsidR="009567C6" w:rsidRPr="00383129">
        <w:rPr>
          <w:rFonts w:ascii="Times New Roman" w:hAnsi="Times New Roman" w:cs="Times New Roman"/>
          <w:sz w:val="24"/>
          <w:szCs w:val="24"/>
        </w:rPr>
        <w:t>й, являющих</w:t>
      </w:r>
      <w:r w:rsidR="0074166A" w:rsidRPr="00383129">
        <w:rPr>
          <w:rFonts w:ascii="Times New Roman" w:hAnsi="Times New Roman" w:cs="Times New Roman"/>
          <w:sz w:val="24"/>
          <w:szCs w:val="24"/>
        </w:rPr>
        <w:t>ся о</w:t>
      </w:r>
      <w:r w:rsidR="0074166A" w:rsidRPr="00383129">
        <w:rPr>
          <w:rFonts w:ascii="Times New Roman" w:eastAsia="Calibri" w:hAnsi="Times New Roman" w:cs="Times New Roman"/>
          <w:sz w:val="24"/>
          <w:szCs w:val="24"/>
        </w:rPr>
        <w:t>бъект</w:t>
      </w:r>
      <w:r w:rsidR="0074166A" w:rsidRPr="00383129">
        <w:rPr>
          <w:rFonts w:ascii="Times New Roman" w:hAnsi="Times New Roman" w:cs="Times New Roman"/>
          <w:sz w:val="24"/>
          <w:szCs w:val="24"/>
        </w:rPr>
        <w:t>ами</w:t>
      </w:r>
      <w:r w:rsidR="0074166A" w:rsidRPr="00383129">
        <w:rPr>
          <w:rFonts w:ascii="Times New Roman" w:eastAsia="Calibri" w:hAnsi="Times New Roman" w:cs="Times New Roman"/>
          <w:sz w:val="24"/>
          <w:szCs w:val="24"/>
        </w:rPr>
        <w:t xml:space="preserve"> культурного наследия местного</w:t>
      </w:r>
      <w:r w:rsidR="0074166A" w:rsidRPr="00383129">
        <w:rPr>
          <w:rFonts w:ascii="Times New Roman" w:hAnsi="Times New Roman" w:cs="Times New Roman"/>
          <w:sz w:val="24"/>
          <w:szCs w:val="24"/>
        </w:rPr>
        <w:t>, регионального</w:t>
      </w:r>
      <w:r w:rsidR="0074166A" w:rsidRPr="00383129">
        <w:rPr>
          <w:rFonts w:ascii="Times New Roman" w:eastAsia="Calibri" w:hAnsi="Times New Roman" w:cs="Times New Roman"/>
          <w:sz w:val="24"/>
          <w:szCs w:val="24"/>
        </w:rPr>
        <w:t xml:space="preserve"> значения</w:t>
      </w:r>
      <w:r w:rsidR="0074166A" w:rsidRPr="00383129">
        <w:rPr>
          <w:rFonts w:ascii="Times New Roman" w:hAnsi="Times New Roman" w:cs="Times New Roman"/>
          <w:sz w:val="24"/>
          <w:szCs w:val="24"/>
        </w:rPr>
        <w:t xml:space="preserve">, </w:t>
      </w:r>
      <w:r w:rsidR="00045A85" w:rsidRPr="00383129">
        <w:rPr>
          <w:rFonts w:ascii="Times New Roman" w:hAnsi="Times New Roman" w:cs="Times New Roman"/>
          <w:sz w:val="24"/>
          <w:szCs w:val="24"/>
        </w:rPr>
        <w:t xml:space="preserve">объектами </w:t>
      </w:r>
      <w:r w:rsidR="0074166A" w:rsidRPr="00383129">
        <w:rPr>
          <w:rFonts w:ascii="Times New Roman" w:hAnsi="Times New Roman" w:cs="Times New Roman"/>
          <w:sz w:val="24"/>
          <w:szCs w:val="24"/>
        </w:rPr>
        <w:t>истории</w:t>
      </w:r>
      <w:r w:rsidR="00045A85" w:rsidRPr="00383129">
        <w:rPr>
          <w:rFonts w:ascii="Times New Roman" w:hAnsi="Times New Roman" w:cs="Times New Roman"/>
          <w:sz w:val="24"/>
          <w:szCs w:val="24"/>
        </w:rPr>
        <w:t>,</w:t>
      </w:r>
      <w:r w:rsidR="009567C6" w:rsidRPr="00383129">
        <w:rPr>
          <w:rFonts w:ascii="Times New Roman" w:hAnsi="Times New Roman" w:cs="Times New Roman"/>
          <w:sz w:val="24"/>
          <w:szCs w:val="24"/>
        </w:rPr>
        <w:t xml:space="preserve"> имеющих</w:t>
      </w:r>
      <w:r w:rsidR="0074166A" w:rsidRPr="00383129">
        <w:rPr>
          <w:rFonts w:ascii="Times New Roman" w:hAnsi="Times New Roman" w:cs="Times New Roman"/>
          <w:sz w:val="24"/>
          <w:szCs w:val="24"/>
        </w:rPr>
        <w:t xml:space="preserve"> категорию</w:t>
      </w:r>
      <w:r w:rsidR="0074166A" w:rsidRPr="00383129">
        <w:rPr>
          <w:rFonts w:ascii="Times New Roman" w:eastAsia="Calibri" w:hAnsi="Times New Roman" w:cs="Times New Roman"/>
          <w:sz w:val="24"/>
          <w:szCs w:val="24"/>
        </w:rPr>
        <w:t xml:space="preserve"> охраны</w:t>
      </w:r>
      <w:r w:rsidR="009B0E73" w:rsidRPr="00383129">
        <w:rPr>
          <w:rFonts w:ascii="Times New Roman" w:eastAsia="Calibri" w:hAnsi="Times New Roman" w:cs="Times New Roman"/>
          <w:sz w:val="24"/>
          <w:szCs w:val="24"/>
        </w:rPr>
        <w:t xml:space="preserve">. </w:t>
      </w:r>
      <w:r w:rsidR="009567C6" w:rsidRPr="00383129">
        <w:rPr>
          <w:rFonts w:ascii="Times New Roman" w:eastAsia="Calibri" w:hAnsi="Times New Roman" w:cs="Times New Roman"/>
          <w:sz w:val="24"/>
          <w:szCs w:val="24"/>
        </w:rPr>
        <w:t xml:space="preserve">В проекте предложены </w:t>
      </w:r>
      <w:r w:rsidR="0074166A" w:rsidRPr="00383129">
        <w:rPr>
          <w:rFonts w:ascii="Times New Roman" w:eastAsia="Calibri" w:hAnsi="Times New Roman" w:cs="Times New Roman"/>
          <w:sz w:val="24"/>
          <w:szCs w:val="24"/>
        </w:rPr>
        <w:t>мероприятия по защитн</w:t>
      </w:r>
      <w:r w:rsidR="009567C6" w:rsidRPr="00383129">
        <w:rPr>
          <w:rFonts w:ascii="Times New Roman" w:hAnsi="Times New Roman" w:cs="Times New Roman"/>
          <w:sz w:val="24"/>
          <w:szCs w:val="24"/>
        </w:rPr>
        <w:t>ой обработке зданий, сооружений с целью повышения их огнестойкости</w:t>
      </w:r>
      <w:r w:rsidR="00F234DD" w:rsidRPr="00383129">
        <w:rPr>
          <w:rFonts w:ascii="Times New Roman" w:hAnsi="Times New Roman" w:cs="Times New Roman"/>
          <w:sz w:val="24"/>
          <w:szCs w:val="24"/>
        </w:rPr>
        <w:t>, при этом подобраны защитные средства, не влияющие на окружающую среду</w:t>
      </w:r>
      <w:r w:rsidR="009567C6" w:rsidRPr="00383129">
        <w:rPr>
          <w:rFonts w:ascii="Times New Roman" w:hAnsi="Times New Roman" w:cs="Times New Roman"/>
          <w:sz w:val="24"/>
          <w:szCs w:val="24"/>
        </w:rPr>
        <w:t>.</w:t>
      </w:r>
    </w:p>
    <w:p w:rsidR="00F234DD" w:rsidRPr="00383129" w:rsidRDefault="0074166A" w:rsidP="00AE1C3D">
      <w:pPr>
        <w:spacing w:after="0" w:line="240" w:lineRule="auto"/>
        <w:ind w:firstLine="567"/>
        <w:jc w:val="both"/>
        <w:rPr>
          <w:rFonts w:ascii="Times New Roman" w:hAnsi="Times New Roman"/>
          <w:sz w:val="24"/>
          <w:szCs w:val="24"/>
        </w:rPr>
      </w:pPr>
      <w:r w:rsidRPr="00383129">
        <w:rPr>
          <w:rFonts w:ascii="Times New Roman" w:hAnsi="Times New Roman"/>
          <w:sz w:val="24"/>
          <w:szCs w:val="24"/>
        </w:rPr>
        <w:t xml:space="preserve">Исследование было начато на втором курсе как исследовательская работа на тему «Историческое наследие г. Мариинска в контексте системы охранных мероприятий», далее расширено как «Роль выпускников </w:t>
      </w:r>
      <w:proofErr w:type="spellStart"/>
      <w:r w:rsidRPr="00383129">
        <w:rPr>
          <w:rFonts w:ascii="Times New Roman" w:hAnsi="Times New Roman"/>
          <w:sz w:val="24"/>
          <w:szCs w:val="24"/>
        </w:rPr>
        <w:t>Мариинского</w:t>
      </w:r>
      <w:proofErr w:type="spellEnd"/>
      <w:r w:rsidRPr="00383129">
        <w:rPr>
          <w:rFonts w:ascii="Times New Roman" w:hAnsi="Times New Roman"/>
          <w:sz w:val="24"/>
          <w:szCs w:val="24"/>
        </w:rPr>
        <w:t xml:space="preserve"> лесотехнического техникума в сохранении природных ресурсов г</w:t>
      </w:r>
      <w:proofErr w:type="gramStart"/>
      <w:r w:rsidRPr="00383129">
        <w:rPr>
          <w:rFonts w:ascii="Times New Roman" w:hAnsi="Times New Roman"/>
          <w:sz w:val="24"/>
          <w:szCs w:val="24"/>
        </w:rPr>
        <w:t>.М</w:t>
      </w:r>
      <w:proofErr w:type="gramEnd"/>
      <w:r w:rsidRPr="00383129">
        <w:rPr>
          <w:rFonts w:ascii="Times New Roman" w:hAnsi="Times New Roman"/>
          <w:sz w:val="24"/>
          <w:szCs w:val="24"/>
        </w:rPr>
        <w:t>ариинска», «Инновационный подход по улучшению состояния городского сада г.Мариинска», «Организационные мероприятия и инновационный подход по улучшению состояния городского сада г.Мариинска»</w:t>
      </w:r>
      <w:r w:rsidR="00C3477B">
        <w:rPr>
          <w:rFonts w:ascii="Times New Roman" w:hAnsi="Times New Roman"/>
          <w:sz w:val="24"/>
          <w:szCs w:val="24"/>
        </w:rPr>
        <w:t xml:space="preserve"> (Приложение 3)</w:t>
      </w:r>
      <w:r w:rsidRPr="00383129">
        <w:rPr>
          <w:rFonts w:ascii="Times New Roman" w:hAnsi="Times New Roman"/>
          <w:sz w:val="24"/>
          <w:szCs w:val="24"/>
        </w:rPr>
        <w:t>.</w:t>
      </w:r>
      <w:r w:rsidR="009567C6" w:rsidRPr="00383129">
        <w:rPr>
          <w:rFonts w:ascii="Times New Roman" w:hAnsi="Times New Roman"/>
          <w:sz w:val="24"/>
          <w:szCs w:val="24"/>
        </w:rPr>
        <w:t xml:space="preserve"> </w:t>
      </w:r>
    </w:p>
    <w:p w:rsidR="00071AEE" w:rsidRPr="00383129" w:rsidRDefault="009567C6" w:rsidP="00AE1C3D">
      <w:pPr>
        <w:spacing w:after="0" w:line="240" w:lineRule="auto"/>
        <w:ind w:firstLine="567"/>
        <w:jc w:val="both"/>
        <w:rPr>
          <w:rFonts w:ascii="Times New Roman" w:hAnsi="Times New Roman"/>
          <w:sz w:val="24"/>
          <w:szCs w:val="24"/>
        </w:rPr>
      </w:pPr>
      <w:r w:rsidRPr="00383129">
        <w:rPr>
          <w:rFonts w:ascii="Times New Roman" w:hAnsi="Times New Roman"/>
          <w:sz w:val="24"/>
          <w:szCs w:val="24"/>
        </w:rPr>
        <w:t xml:space="preserve">Результаты </w:t>
      </w:r>
      <w:r w:rsidR="00C4611D" w:rsidRPr="00383129">
        <w:rPr>
          <w:rFonts w:ascii="Times New Roman" w:hAnsi="Times New Roman" w:cs="Times New Roman"/>
          <w:sz w:val="24"/>
          <w:szCs w:val="24"/>
        </w:rPr>
        <w:t>культурно-познавательной</w:t>
      </w:r>
      <w:r w:rsidR="00F234DD" w:rsidRPr="00383129">
        <w:rPr>
          <w:rFonts w:ascii="Times New Roman" w:hAnsi="Times New Roman"/>
          <w:sz w:val="24"/>
          <w:szCs w:val="24"/>
        </w:rPr>
        <w:t xml:space="preserve"> </w:t>
      </w:r>
      <w:r w:rsidR="00EC1674" w:rsidRPr="00383129">
        <w:rPr>
          <w:rFonts w:ascii="Times New Roman" w:hAnsi="Times New Roman"/>
          <w:sz w:val="24"/>
          <w:szCs w:val="24"/>
        </w:rPr>
        <w:t xml:space="preserve">деятельности </w:t>
      </w:r>
      <w:r w:rsidR="00BD64B6" w:rsidRPr="00383129">
        <w:rPr>
          <w:rFonts w:ascii="Times New Roman" w:hAnsi="Times New Roman"/>
          <w:sz w:val="24"/>
          <w:szCs w:val="24"/>
        </w:rPr>
        <w:t xml:space="preserve">обучающихся </w:t>
      </w:r>
      <w:r w:rsidR="00995886" w:rsidRPr="00383129">
        <w:rPr>
          <w:rFonts w:ascii="Times New Roman" w:hAnsi="Times New Roman"/>
          <w:sz w:val="24"/>
          <w:szCs w:val="24"/>
        </w:rPr>
        <w:t xml:space="preserve">по сохранению культурного наследия </w:t>
      </w:r>
      <w:r w:rsidR="00EC1674" w:rsidRPr="00383129">
        <w:rPr>
          <w:rFonts w:ascii="Times New Roman" w:hAnsi="Times New Roman"/>
          <w:sz w:val="24"/>
          <w:szCs w:val="24"/>
        </w:rPr>
        <w:t>представляются</w:t>
      </w:r>
      <w:r w:rsidRPr="00383129">
        <w:rPr>
          <w:rFonts w:ascii="Times New Roman" w:hAnsi="Times New Roman"/>
          <w:sz w:val="24"/>
          <w:szCs w:val="24"/>
        </w:rPr>
        <w:t xml:space="preserve"> на научно-практических конференциях, конкурсах</w:t>
      </w:r>
      <w:r w:rsidR="00ED24A4" w:rsidRPr="00383129">
        <w:rPr>
          <w:rFonts w:ascii="Times New Roman" w:hAnsi="Times New Roman"/>
          <w:sz w:val="24"/>
          <w:szCs w:val="24"/>
        </w:rPr>
        <w:t>, выставках разного уровня</w:t>
      </w:r>
      <w:r w:rsidR="0005449C" w:rsidRPr="00383129">
        <w:rPr>
          <w:rFonts w:ascii="Times New Roman" w:hAnsi="Times New Roman"/>
          <w:sz w:val="24"/>
          <w:szCs w:val="24"/>
        </w:rPr>
        <w:t>, фестивалях</w:t>
      </w:r>
      <w:r w:rsidRPr="00383129">
        <w:rPr>
          <w:rFonts w:ascii="Times New Roman" w:hAnsi="Times New Roman"/>
          <w:sz w:val="24"/>
          <w:szCs w:val="24"/>
        </w:rPr>
        <w:t>.</w:t>
      </w:r>
      <w:r w:rsidR="00F234DD" w:rsidRPr="00383129">
        <w:rPr>
          <w:rFonts w:ascii="Times New Roman" w:hAnsi="Times New Roman"/>
          <w:sz w:val="24"/>
          <w:szCs w:val="24"/>
        </w:rPr>
        <w:t xml:space="preserve"> </w:t>
      </w:r>
      <w:r w:rsidR="002E1C3A" w:rsidRPr="00383129">
        <w:rPr>
          <w:rFonts w:ascii="Times New Roman" w:eastAsia="Calibri" w:hAnsi="Times New Roman" w:cs="Times New Roman"/>
          <w:sz w:val="24"/>
          <w:szCs w:val="24"/>
        </w:rPr>
        <w:t xml:space="preserve">Так как первостепенное внимание </w:t>
      </w:r>
      <w:r w:rsidR="002E1C3A" w:rsidRPr="00383129">
        <w:rPr>
          <w:rFonts w:ascii="Times New Roman" w:hAnsi="Times New Roman" w:cs="Times New Roman"/>
          <w:sz w:val="24"/>
          <w:szCs w:val="24"/>
        </w:rPr>
        <w:t>должно уделя</w:t>
      </w:r>
      <w:r w:rsidR="002E1C3A" w:rsidRPr="00383129">
        <w:rPr>
          <w:rFonts w:ascii="Times New Roman" w:eastAsia="Calibri" w:hAnsi="Times New Roman" w:cs="Times New Roman"/>
          <w:sz w:val="24"/>
          <w:szCs w:val="24"/>
        </w:rPr>
        <w:t>т</w:t>
      </w:r>
      <w:r w:rsidR="002E1C3A" w:rsidRPr="00383129">
        <w:rPr>
          <w:rFonts w:ascii="Times New Roman" w:hAnsi="Times New Roman" w:cs="Times New Roman"/>
          <w:sz w:val="24"/>
          <w:szCs w:val="24"/>
        </w:rPr>
        <w:t>ь</w:t>
      </w:r>
      <w:r w:rsidR="002E1C3A" w:rsidRPr="00383129">
        <w:rPr>
          <w:rFonts w:ascii="Times New Roman" w:eastAsia="Calibri" w:hAnsi="Times New Roman" w:cs="Times New Roman"/>
          <w:sz w:val="24"/>
          <w:szCs w:val="24"/>
        </w:rPr>
        <w:t xml:space="preserve">ся практическим </w:t>
      </w:r>
      <w:proofErr w:type="spellStart"/>
      <w:r w:rsidR="002E1C3A" w:rsidRPr="00383129">
        <w:rPr>
          <w:rFonts w:ascii="Times New Roman" w:hAnsi="Times New Roman" w:cs="Times New Roman"/>
          <w:sz w:val="24"/>
          <w:szCs w:val="24"/>
        </w:rPr>
        <w:t>культурно</w:t>
      </w:r>
      <w:r w:rsidR="002E1C3A" w:rsidRPr="00383129">
        <w:rPr>
          <w:rFonts w:ascii="Times New Roman" w:eastAsia="Calibri" w:hAnsi="Times New Roman" w:cs="Times New Roman"/>
          <w:sz w:val="24"/>
          <w:szCs w:val="24"/>
        </w:rPr>
        <w:t>охранным</w:t>
      </w:r>
      <w:proofErr w:type="spellEnd"/>
      <w:r w:rsidR="002E1C3A" w:rsidRPr="00383129">
        <w:rPr>
          <w:rFonts w:ascii="Times New Roman" w:eastAsia="Calibri" w:hAnsi="Times New Roman" w:cs="Times New Roman"/>
          <w:sz w:val="24"/>
          <w:szCs w:val="24"/>
        </w:rPr>
        <w:t xml:space="preserve"> акциям</w:t>
      </w:r>
      <w:r w:rsidR="002E1C3A" w:rsidRPr="00383129">
        <w:rPr>
          <w:rFonts w:ascii="Times New Roman" w:hAnsi="Times New Roman" w:cs="Times New Roman"/>
          <w:sz w:val="24"/>
          <w:szCs w:val="24"/>
        </w:rPr>
        <w:t>,  предназначенным для сохранения зданий и сооружений архитектурного значения в г</w:t>
      </w:r>
      <w:proofErr w:type="gramStart"/>
      <w:r w:rsidR="002E1C3A" w:rsidRPr="00383129">
        <w:rPr>
          <w:rFonts w:ascii="Times New Roman" w:hAnsi="Times New Roman" w:cs="Times New Roman"/>
          <w:sz w:val="24"/>
          <w:szCs w:val="24"/>
        </w:rPr>
        <w:t>.М</w:t>
      </w:r>
      <w:proofErr w:type="gramEnd"/>
      <w:r w:rsidR="002E1C3A" w:rsidRPr="00383129">
        <w:rPr>
          <w:rFonts w:ascii="Times New Roman" w:hAnsi="Times New Roman" w:cs="Times New Roman"/>
          <w:sz w:val="24"/>
          <w:szCs w:val="24"/>
        </w:rPr>
        <w:t>ариинске – городе, имеющим статус «Музей под открытым небом».</w:t>
      </w:r>
    </w:p>
    <w:p w:rsidR="0098433E" w:rsidRPr="00383129" w:rsidRDefault="00DD5536" w:rsidP="00AE1C3D">
      <w:pPr>
        <w:spacing w:after="0" w:line="240" w:lineRule="auto"/>
        <w:ind w:firstLine="567"/>
        <w:jc w:val="both"/>
        <w:rPr>
          <w:rFonts w:ascii="Times New Roman" w:hAnsi="Times New Roman" w:cs="Times New Roman"/>
          <w:sz w:val="24"/>
          <w:szCs w:val="24"/>
        </w:rPr>
      </w:pPr>
      <w:proofErr w:type="gramStart"/>
      <w:r w:rsidRPr="00383129">
        <w:rPr>
          <w:rFonts w:ascii="Times New Roman" w:hAnsi="Times New Roman" w:cs="Times New Roman"/>
          <w:sz w:val="24"/>
          <w:szCs w:val="24"/>
        </w:rPr>
        <w:lastRenderedPageBreak/>
        <w:t xml:space="preserve">Направления </w:t>
      </w:r>
      <w:r w:rsidR="00BD64B6" w:rsidRPr="00383129">
        <w:rPr>
          <w:rFonts w:ascii="Times New Roman" w:hAnsi="Times New Roman" w:cs="Times New Roman"/>
          <w:sz w:val="24"/>
          <w:szCs w:val="24"/>
        </w:rPr>
        <w:t>культурно-познавательной</w:t>
      </w:r>
      <w:r w:rsidR="00BD64B6" w:rsidRPr="00383129">
        <w:rPr>
          <w:rFonts w:ascii="Times New Roman" w:hAnsi="Times New Roman"/>
          <w:sz w:val="24"/>
          <w:szCs w:val="24"/>
        </w:rPr>
        <w:t xml:space="preserve"> </w:t>
      </w:r>
      <w:r w:rsidR="0074166A" w:rsidRPr="00383129">
        <w:rPr>
          <w:rFonts w:ascii="Times New Roman" w:hAnsi="Times New Roman" w:cs="Times New Roman"/>
          <w:sz w:val="24"/>
          <w:szCs w:val="24"/>
        </w:rPr>
        <w:t xml:space="preserve">деятельности </w:t>
      </w:r>
      <w:r w:rsidRPr="00383129">
        <w:rPr>
          <w:rFonts w:ascii="Times New Roman" w:hAnsi="Times New Roman" w:cs="Times New Roman"/>
          <w:sz w:val="24"/>
          <w:szCs w:val="24"/>
        </w:rPr>
        <w:t>обучающихся по рациональному использованию древесины, утилизации отходов деревообрабатывающих предприятий или их рационального применения рассматриваются в виде</w:t>
      </w:r>
      <w:r w:rsidR="00045A85" w:rsidRPr="00383129">
        <w:rPr>
          <w:rFonts w:ascii="Times New Roman" w:hAnsi="Times New Roman" w:cs="Times New Roman"/>
          <w:sz w:val="24"/>
          <w:szCs w:val="24"/>
        </w:rPr>
        <w:t xml:space="preserve"> производственных </w:t>
      </w:r>
      <w:r w:rsidR="0074166A" w:rsidRPr="00383129">
        <w:rPr>
          <w:rFonts w:ascii="Times New Roman" w:hAnsi="Times New Roman" w:cs="Times New Roman"/>
          <w:sz w:val="24"/>
          <w:szCs w:val="24"/>
        </w:rPr>
        <w:t>проблем, профессиональных задач с творче</w:t>
      </w:r>
      <w:r w:rsidR="00F234DD" w:rsidRPr="00383129">
        <w:rPr>
          <w:rFonts w:ascii="Times New Roman" w:hAnsi="Times New Roman" w:cs="Times New Roman"/>
          <w:sz w:val="24"/>
          <w:szCs w:val="24"/>
        </w:rPr>
        <w:t>с</w:t>
      </w:r>
      <w:r w:rsidR="00F96530" w:rsidRPr="00383129">
        <w:rPr>
          <w:rFonts w:ascii="Times New Roman" w:hAnsi="Times New Roman" w:cs="Times New Roman"/>
          <w:sz w:val="24"/>
          <w:szCs w:val="24"/>
        </w:rPr>
        <w:t xml:space="preserve">кой, исследовательской позиции, </w:t>
      </w:r>
      <w:r w:rsidR="002E1C3A" w:rsidRPr="00383129">
        <w:rPr>
          <w:rFonts w:ascii="Times New Roman" w:hAnsi="Times New Roman" w:cs="Times New Roman"/>
          <w:sz w:val="24"/>
          <w:szCs w:val="24"/>
        </w:rPr>
        <w:t xml:space="preserve">что становится </w:t>
      </w:r>
      <w:r w:rsidR="0098433E" w:rsidRPr="00383129">
        <w:rPr>
          <w:rFonts w:ascii="Times New Roman" w:hAnsi="Times New Roman" w:cs="Times New Roman"/>
          <w:sz w:val="24"/>
          <w:szCs w:val="24"/>
        </w:rPr>
        <w:t>возможным</w:t>
      </w:r>
      <w:r w:rsidR="002E1C3A" w:rsidRPr="00383129">
        <w:rPr>
          <w:rFonts w:ascii="Times New Roman" w:hAnsi="Times New Roman" w:cs="Times New Roman"/>
          <w:sz w:val="24"/>
          <w:szCs w:val="24"/>
        </w:rPr>
        <w:t xml:space="preserve"> при</w:t>
      </w:r>
      <w:r w:rsidR="00995886" w:rsidRPr="00383129">
        <w:rPr>
          <w:rFonts w:ascii="Times New Roman" w:hAnsi="Times New Roman" w:cs="Times New Roman"/>
          <w:sz w:val="24"/>
          <w:szCs w:val="24"/>
        </w:rPr>
        <w:t xml:space="preserve"> </w:t>
      </w:r>
      <w:r w:rsidR="002E1C3A" w:rsidRPr="00383129">
        <w:rPr>
          <w:rFonts w:ascii="Times New Roman" w:hAnsi="Times New Roman" w:cs="Times New Roman"/>
          <w:sz w:val="24"/>
          <w:szCs w:val="24"/>
        </w:rPr>
        <w:t>прохождении учебных, производственных практик</w:t>
      </w:r>
      <w:r w:rsidRPr="00383129">
        <w:rPr>
          <w:rFonts w:ascii="Times New Roman" w:hAnsi="Times New Roman" w:cs="Times New Roman"/>
          <w:sz w:val="24"/>
          <w:szCs w:val="24"/>
        </w:rPr>
        <w:t xml:space="preserve"> на предприятиях города, района</w:t>
      </w:r>
      <w:r w:rsidR="0098433E" w:rsidRPr="00383129">
        <w:rPr>
          <w:rFonts w:ascii="Times New Roman" w:hAnsi="Times New Roman" w:cs="Times New Roman"/>
          <w:sz w:val="24"/>
          <w:szCs w:val="24"/>
        </w:rPr>
        <w:t>,</w:t>
      </w:r>
      <w:r w:rsidR="002E1C3A" w:rsidRPr="00383129">
        <w:rPr>
          <w:rFonts w:ascii="Times New Roman" w:hAnsi="Times New Roman" w:cs="Times New Roman"/>
          <w:sz w:val="24"/>
          <w:szCs w:val="24"/>
        </w:rPr>
        <w:t xml:space="preserve"> </w:t>
      </w:r>
      <w:r w:rsidRPr="00383129">
        <w:rPr>
          <w:rFonts w:ascii="Times New Roman" w:hAnsi="Times New Roman" w:cs="Times New Roman"/>
          <w:sz w:val="24"/>
          <w:szCs w:val="24"/>
        </w:rPr>
        <w:t xml:space="preserve">в учебно-производственных мастерских техникума, </w:t>
      </w:r>
      <w:r w:rsidR="0098433E" w:rsidRPr="00383129">
        <w:rPr>
          <w:rFonts w:ascii="Times New Roman" w:hAnsi="Times New Roman" w:cs="Times New Roman"/>
          <w:sz w:val="24"/>
          <w:szCs w:val="24"/>
        </w:rPr>
        <w:t>где будущие</w:t>
      </w:r>
      <w:r w:rsidR="00995886" w:rsidRPr="00383129">
        <w:rPr>
          <w:rFonts w:ascii="Times New Roman" w:hAnsi="Times New Roman" w:cs="Times New Roman"/>
          <w:sz w:val="24"/>
          <w:szCs w:val="24"/>
        </w:rPr>
        <w:t xml:space="preserve"> специалист</w:t>
      </w:r>
      <w:r w:rsidR="0098433E" w:rsidRPr="00383129">
        <w:rPr>
          <w:rFonts w:ascii="Times New Roman" w:hAnsi="Times New Roman" w:cs="Times New Roman"/>
          <w:sz w:val="24"/>
          <w:szCs w:val="24"/>
        </w:rPr>
        <w:t xml:space="preserve">ы </w:t>
      </w:r>
      <w:r w:rsidRPr="00383129">
        <w:rPr>
          <w:rFonts w:ascii="Times New Roman" w:hAnsi="Times New Roman" w:cs="Times New Roman"/>
          <w:sz w:val="24"/>
          <w:szCs w:val="24"/>
        </w:rPr>
        <w:t>оценивают практические ситуации и имеют возможность реального применения разработанных предложений по рациональному и безотходному</w:t>
      </w:r>
      <w:proofErr w:type="gramEnd"/>
      <w:r w:rsidRPr="00383129">
        <w:rPr>
          <w:rFonts w:ascii="Times New Roman" w:hAnsi="Times New Roman" w:cs="Times New Roman"/>
          <w:sz w:val="24"/>
          <w:szCs w:val="24"/>
        </w:rPr>
        <w:t xml:space="preserve"> производству, при изучении многообразных видов</w:t>
      </w:r>
      <w:r w:rsidR="0098433E" w:rsidRPr="00383129">
        <w:rPr>
          <w:rFonts w:ascii="Times New Roman" w:hAnsi="Times New Roman" w:cs="Times New Roman"/>
          <w:sz w:val="24"/>
          <w:szCs w:val="24"/>
        </w:rPr>
        <w:t xml:space="preserve"> хозяйственной деятельности человека, как правило, тесно переплетаю</w:t>
      </w:r>
      <w:r w:rsidRPr="00383129">
        <w:rPr>
          <w:rFonts w:ascii="Times New Roman" w:hAnsi="Times New Roman" w:cs="Times New Roman"/>
          <w:sz w:val="24"/>
          <w:szCs w:val="24"/>
        </w:rPr>
        <w:t>щихся</w:t>
      </w:r>
      <w:r w:rsidR="0098433E" w:rsidRPr="00383129">
        <w:rPr>
          <w:rFonts w:ascii="Times New Roman" w:hAnsi="Times New Roman" w:cs="Times New Roman"/>
          <w:sz w:val="24"/>
          <w:szCs w:val="24"/>
        </w:rPr>
        <w:t xml:space="preserve"> между собой на</w:t>
      </w:r>
      <w:r w:rsidRPr="00383129">
        <w:rPr>
          <w:rFonts w:ascii="Times New Roman" w:hAnsi="Times New Roman" w:cs="Times New Roman"/>
          <w:sz w:val="24"/>
          <w:szCs w:val="24"/>
        </w:rPr>
        <w:t xml:space="preserve"> конкретной территории, создающих</w:t>
      </w:r>
      <w:r w:rsidR="00AE1124" w:rsidRPr="00383129">
        <w:rPr>
          <w:rFonts w:ascii="Times New Roman" w:hAnsi="Times New Roman" w:cs="Times New Roman"/>
          <w:sz w:val="24"/>
          <w:szCs w:val="24"/>
        </w:rPr>
        <w:t xml:space="preserve"> и</w:t>
      </w:r>
      <w:r w:rsidRPr="00383129">
        <w:rPr>
          <w:rFonts w:ascii="Times New Roman" w:hAnsi="Times New Roman" w:cs="Times New Roman"/>
          <w:sz w:val="24"/>
          <w:szCs w:val="24"/>
        </w:rPr>
        <w:t xml:space="preserve"> различающиеся</w:t>
      </w:r>
      <w:r w:rsidR="0098433E" w:rsidRPr="00383129">
        <w:rPr>
          <w:rFonts w:ascii="Times New Roman" w:hAnsi="Times New Roman" w:cs="Times New Roman"/>
          <w:sz w:val="24"/>
          <w:szCs w:val="24"/>
        </w:rPr>
        <w:t xml:space="preserve"> по сложности и остроте экологические ситуации. </w:t>
      </w:r>
    </w:p>
    <w:p w:rsidR="00AE1124" w:rsidRPr="00383129" w:rsidRDefault="00AE1124"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Вопросам защиты окружающей среды в деревообработке уделяется большое внимание в </w:t>
      </w:r>
      <w:r w:rsidR="00843CE6" w:rsidRPr="00383129">
        <w:rPr>
          <w:rFonts w:ascii="Times New Roman" w:hAnsi="Times New Roman" w:cs="Times New Roman"/>
          <w:sz w:val="24"/>
          <w:szCs w:val="24"/>
        </w:rPr>
        <w:t xml:space="preserve">курсовых и дипломных </w:t>
      </w:r>
      <w:r w:rsidRPr="00383129">
        <w:rPr>
          <w:rFonts w:ascii="Times New Roman" w:hAnsi="Times New Roman" w:cs="Times New Roman"/>
          <w:sz w:val="24"/>
          <w:szCs w:val="24"/>
        </w:rPr>
        <w:t>проектах</w:t>
      </w:r>
      <w:r w:rsidR="006D4766" w:rsidRPr="00383129">
        <w:rPr>
          <w:rFonts w:ascii="Times New Roman" w:hAnsi="Times New Roman" w:cs="Times New Roman"/>
          <w:sz w:val="24"/>
          <w:szCs w:val="24"/>
        </w:rPr>
        <w:t>, представлению их на месте будущей работы</w:t>
      </w:r>
      <w:r w:rsidR="00DF71A0" w:rsidRPr="00383129">
        <w:rPr>
          <w:rFonts w:ascii="Times New Roman" w:hAnsi="Times New Roman" w:cs="Times New Roman"/>
          <w:sz w:val="24"/>
          <w:szCs w:val="24"/>
        </w:rPr>
        <w:t xml:space="preserve"> с привлечением работодателей [1</w:t>
      </w:r>
      <w:r w:rsidR="006D4766" w:rsidRPr="00383129">
        <w:rPr>
          <w:rFonts w:ascii="Times New Roman" w:hAnsi="Times New Roman" w:cs="Times New Roman"/>
          <w:sz w:val="24"/>
          <w:szCs w:val="24"/>
        </w:rPr>
        <w:t>]</w:t>
      </w:r>
      <w:r w:rsidRPr="00383129">
        <w:rPr>
          <w:rFonts w:ascii="Times New Roman" w:hAnsi="Times New Roman" w:cs="Times New Roman"/>
          <w:sz w:val="24"/>
          <w:szCs w:val="24"/>
        </w:rPr>
        <w:t>.</w:t>
      </w:r>
    </w:p>
    <w:p w:rsidR="00AE1124" w:rsidRPr="00383129" w:rsidRDefault="00AE1124" w:rsidP="00AE1C3D">
      <w:pPr>
        <w:spacing w:after="0" w:line="240" w:lineRule="auto"/>
        <w:ind w:firstLine="567"/>
        <w:jc w:val="both"/>
        <w:rPr>
          <w:rFonts w:ascii="Times New Roman" w:hAnsi="Times New Roman" w:cs="Times New Roman"/>
          <w:sz w:val="24"/>
          <w:szCs w:val="24"/>
        </w:rPr>
      </w:pPr>
      <w:proofErr w:type="gramStart"/>
      <w:r w:rsidRPr="00383129">
        <w:rPr>
          <w:rFonts w:ascii="Times New Roman" w:hAnsi="Times New Roman" w:cs="Times New Roman"/>
          <w:sz w:val="24"/>
          <w:szCs w:val="24"/>
        </w:rPr>
        <w:t>Разработки, предложенные в курсовом проекте на тему «Проект сушильного цеха на базе современной сушильной камеры в ООО «МАРЛЕС ПЛЮС» (</w:t>
      </w:r>
      <w:proofErr w:type="spellStart"/>
      <w:r w:rsidRPr="00383129">
        <w:rPr>
          <w:rFonts w:ascii="Times New Roman" w:hAnsi="Times New Roman" w:cs="Times New Roman"/>
          <w:sz w:val="24"/>
          <w:szCs w:val="24"/>
        </w:rPr>
        <w:t>Ямалутдинов</w:t>
      </w:r>
      <w:proofErr w:type="spellEnd"/>
      <w:r w:rsidRPr="00383129">
        <w:rPr>
          <w:rFonts w:ascii="Times New Roman" w:hAnsi="Times New Roman" w:cs="Times New Roman"/>
          <w:sz w:val="24"/>
          <w:szCs w:val="24"/>
        </w:rPr>
        <w:t xml:space="preserve"> И.М.) имеют практическое значение и отмечены руководителем предприятия возможными к внедрению.</w:t>
      </w:r>
      <w:proofErr w:type="gramEnd"/>
      <w:r w:rsidRPr="00383129">
        <w:rPr>
          <w:rFonts w:ascii="Times New Roman" w:hAnsi="Times New Roman" w:cs="Times New Roman"/>
          <w:sz w:val="24"/>
          <w:szCs w:val="24"/>
        </w:rPr>
        <w:t xml:space="preserve"> </w:t>
      </w:r>
      <w:r w:rsidR="0095308D" w:rsidRPr="00383129">
        <w:rPr>
          <w:rFonts w:ascii="Times New Roman" w:hAnsi="Times New Roman" w:cs="Times New Roman"/>
          <w:sz w:val="24"/>
          <w:szCs w:val="24"/>
        </w:rPr>
        <w:t xml:space="preserve">В межрегиональном конкурсе </w:t>
      </w:r>
      <w:r w:rsidR="0047708D" w:rsidRPr="00E123B4">
        <w:rPr>
          <w:rFonts w:ascii="Times New Roman" w:hAnsi="Times New Roman" w:cs="Times New Roman"/>
          <w:sz w:val="24"/>
          <w:szCs w:val="24"/>
        </w:rPr>
        <w:t xml:space="preserve">курсовых работ (проектов)  по укрупненным группам специальностей 080 000  Экономика и управление и 250 000 Воспроизводство и переработка лесных ресурсов в образовательных учреждениях среднего профессионального образования в 2012/2013 учебном  году </w:t>
      </w:r>
      <w:r w:rsidR="003275CD" w:rsidRPr="00383129">
        <w:rPr>
          <w:rFonts w:ascii="Times New Roman" w:hAnsi="Times New Roman" w:cs="Times New Roman"/>
          <w:sz w:val="24"/>
          <w:szCs w:val="24"/>
        </w:rPr>
        <w:t xml:space="preserve">в </w:t>
      </w:r>
      <w:proofErr w:type="gramStart"/>
      <w:r w:rsidR="003275CD" w:rsidRPr="00383129">
        <w:rPr>
          <w:rFonts w:ascii="Times New Roman" w:hAnsi="Times New Roman" w:cs="Times New Roman"/>
          <w:sz w:val="24"/>
          <w:szCs w:val="24"/>
        </w:rPr>
        <w:t>г</w:t>
      </w:r>
      <w:proofErr w:type="gramEnd"/>
      <w:r w:rsidR="003275CD" w:rsidRPr="00383129">
        <w:rPr>
          <w:rFonts w:ascii="Times New Roman" w:hAnsi="Times New Roman" w:cs="Times New Roman"/>
          <w:sz w:val="24"/>
          <w:szCs w:val="24"/>
        </w:rPr>
        <w:t xml:space="preserve">. Канске </w:t>
      </w:r>
      <w:r w:rsidR="0095308D" w:rsidRPr="00383129">
        <w:rPr>
          <w:rFonts w:ascii="Times New Roman" w:hAnsi="Times New Roman" w:cs="Times New Roman"/>
          <w:sz w:val="24"/>
          <w:szCs w:val="24"/>
        </w:rPr>
        <w:t>разработанный проект вошел в число победителей.</w:t>
      </w:r>
    </w:p>
    <w:p w:rsidR="008437F5" w:rsidRDefault="00F4540F" w:rsidP="00A71F0A">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Выпускница техникума</w:t>
      </w:r>
      <w:r w:rsidR="0005449C" w:rsidRPr="00383129">
        <w:rPr>
          <w:rFonts w:ascii="Times New Roman" w:hAnsi="Times New Roman" w:cs="Times New Roman"/>
          <w:sz w:val="24"/>
          <w:szCs w:val="24"/>
        </w:rPr>
        <w:t xml:space="preserve"> Дубинина Н.</w:t>
      </w:r>
      <w:r w:rsidR="00D77836" w:rsidRPr="00383129">
        <w:rPr>
          <w:rFonts w:ascii="Times New Roman" w:hAnsi="Times New Roman" w:cs="Times New Roman"/>
          <w:sz w:val="24"/>
          <w:szCs w:val="24"/>
        </w:rPr>
        <w:t xml:space="preserve">Н. </w:t>
      </w:r>
      <w:r w:rsidR="0005449C" w:rsidRPr="00383129">
        <w:rPr>
          <w:rFonts w:ascii="Times New Roman" w:hAnsi="Times New Roman" w:cs="Times New Roman"/>
          <w:sz w:val="24"/>
          <w:szCs w:val="24"/>
        </w:rPr>
        <w:t xml:space="preserve">с </w:t>
      </w:r>
      <w:r w:rsidR="00D77836" w:rsidRPr="00383129">
        <w:rPr>
          <w:rFonts w:ascii="Times New Roman" w:hAnsi="Times New Roman" w:cs="Times New Roman"/>
          <w:sz w:val="24"/>
          <w:szCs w:val="24"/>
        </w:rPr>
        <w:t>первого курса активно занималась</w:t>
      </w:r>
      <w:r w:rsidR="0005449C" w:rsidRPr="00383129">
        <w:rPr>
          <w:rFonts w:ascii="Times New Roman" w:hAnsi="Times New Roman" w:cs="Times New Roman"/>
          <w:sz w:val="24"/>
          <w:szCs w:val="24"/>
        </w:rPr>
        <w:t xml:space="preserve"> </w:t>
      </w:r>
      <w:r w:rsidR="00D77836" w:rsidRPr="00383129">
        <w:rPr>
          <w:rFonts w:ascii="Times New Roman" w:hAnsi="Times New Roman" w:cs="Times New Roman"/>
          <w:sz w:val="24"/>
          <w:szCs w:val="24"/>
        </w:rPr>
        <w:t>проектной деятельностью на тему «</w:t>
      </w:r>
      <w:r w:rsidR="004C2EF3" w:rsidRPr="00383129">
        <w:rPr>
          <w:rFonts w:ascii="Times New Roman" w:hAnsi="Times New Roman" w:cs="Times New Roman"/>
          <w:sz w:val="24"/>
          <w:szCs w:val="24"/>
        </w:rPr>
        <w:t xml:space="preserve">Экологические проблемы </w:t>
      </w:r>
      <w:proofErr w:type="gramStart"/>
      <w:r w:rsidR="004C2EF3" w:rsidRPr="00383129">
        <w:rPr>
          <w:rFonts w:ascii="Times New Roman" w:hAnsi="Times New Roman" w:cs="Times New Roman"/>
          <w:sz w:val="24"/>
          <w:szCs w:val="24"/>
        </w:rPr>
        <w:t>г</w:t>
      </w:r>
      <w:proofErr w:type="gramEnd"/>
      <w:r w:rsidR="004C2EF3" w:rsidRPr="00383129">
        <w:rPr>
          <w:rFonts w:ascii="Times New Roman" w:hAnsi="Times New Roman" w:cs="Times New Roman"/>
          <w:sz w:val="24"/>
          <w:szCs w:val="24"/>
        </w:rPr>
        <w:t>. Мариинска</w:t>
      </w:r>
      <w:r w:rsidR="00D77836" w:rsidRPr="00383129">
        <w:rPr>
          <w:rFonts w:ascii="Times New Roman" w:hAnsi="Times New Roman" w:cs="Times New Roman"/>
          <w:sz w:val="24"/>
          <w:szCs w:val="24"/>
        </w:rPr>
        <w:t>»,</w:t>
      </w:r>
      <w:r w:rsidR="00DF71A0" w:rsidRPr="00383129">
        <w:rPr>
          <w:rFonts w:ascii="Times New Roman" w:hAnsi="Times New Roman" w:cs="Times New Roman"/>
          <w:sz w:val="24"/>
          <w:szCs w:val="24"/>
        </w:rPr>
        <w:t xml:space="preserve"> </w:t>
      </w:r>
      <w:r w:rsidR="003275CD" w:rsidRPr="00383129">
        <w:rPr>
          <w:rFonts w:ascii="Times New Roman" w:hAnsi="Times New Roman" w:cs="Times New Roman"/>
          <w:sz w:val="24"/>
          <w:szCs w:val="24"/>
        </w:rPr>
        <w:t>исследовательские материалы представлялись</w:t>
      </w:r>
      <w:r w:rsidR="00D77836" w:rsidRPr="00383129">
        <w:rPr>
          <w:rFonts w:ascii="Times New Roman" w:hAnsi="Times New Roman" w:cs="Times New Roman"/>
          <w:sz w:val="24"/>
          <w:szCs w:val="24"/>
        </w:rPr>
        <w:t xml:space="preserve"> на научно-практичес</w:t>
      </w:r>
      <w:r w:rsidR="003275CD" w:rsidRPr="00383129">
        <w:rPr>
          <w:rFonts w:ascii="Times New Roman" w:hAnsi="Times New Roman" w:cs="Times New Roman"/>
          <w:sz w:val="24"/>
          <w:szCs w:val="24"/>
        </w:rPr>
        <w:t xml:space="preserve">ких конференциях, </w:t>
      </w:r>
      <w:r w:rsidR="00A71F0A" w:rsidRPr="00383129">
        <w:rPr>
          <w:rFonts w:ascii="Times New Roman" w:hAnsi="Times New Roman" w:cs="Times New Roman"/>
          <w:sz w:val="24"/>
          <w:szCs w:val="24"/>
        </w:rPr>
        <w:t xml:space="preserve">Всероссийском конкурсе научно-исследовательских и творческих работ молодежи «Меня оценят в XXI веке», </w:t>
      </w:r>
      <w:r w:rsidR="003275CD" w:rsidRPr="00383129">
        <w:rPr>
          <w:rFonts w:ascii="Times New Roman" w:hAnsi="Times New Roman" w:cs="Times New Roman"/>
          <w:sz w:val="24"/>
          <w:szCs w:val="24"/>
        </w:rPr>
        <w:t>в публикациях.</w:t>
      </w:r>
      <w:r w:rsidR="00D77836" w:rsidRPr="00383129">
        <w:rPr>
          <w:rFonts w:ascii="Times New Roman" w:hAnsi="Times New Roman" w:cs="Times New Roman"/>
          <w:sz w:val="24"/>
          <w:szCs w:val="24"/>
        </w:rPr>
        <w:t xml:space="preserve"> </w:t>
      </w:r>
      <w:r w:rsidR="003275CD" w:rsidRPr="00383129">
        <w:rPr>
          <w:rFonts w:ascii="Times New Roman" w:hAnsi="Times New Roman" w:cs="Times New Roman"/>
          <w:sz w:val="24"/>
          <w:szCs w:val="24"/>
        </w:rPr>
        <w:t>Н</w:t>
      </w:r>
      <w:r w:rsidR="00D77836" w:rsidRPr="00383129">
        <w:rPr>
          <w:rFonts w:ascii="Times New Roman" w:hAnsi="Times New Roman" w:cs="Times New Roman"/>
          <w:sz w:val="24"/>
          <w:szCs w:val="24"/>
        </w:rPr>
        <w:t xml:space="preserve">а четвертом курсе </w:t>
      </w:r>
      <w:r w:rsidR="003275CD" w:rsidRPr="00383129">
        <w:rPr>
          <w:rFonts w:ascii="Times New Roman" w:hAnsi="Times New Roman" w:cs="Times New Roman"/>
          <w:sz w:val="24"/>
          <w:szCs w:val="24"/>
        </w:rPr>
        <w:t>был выполнен</w:t>
      </w:r>
      <w:r w:rsidR="00D77836" w:rsidRPr="00383129">
        <w:rPr>
          <w:rFonts w:ascii="Times New Roman" w:hAnsi="Times New Roman" w:cs="Times New Roman"/>
          <w:sz w:val="24"/>
          <w:szCs w:val="24"/>
        </w:rPr>
        <w:t xml:space="preserve"> практико-ориентированный проект «Изменение окружающей среды под влиянием экологических факторов и ситуаций в </w:t>
      </w:r>
      <w:proofErr w:type="gramStart"/>
      <w:r w:rsidR="00D77836" w:rsidRPr="00383129">
        <w:rPr>
          <w:rFonts w:ascii="Times New Roman" w:hAnsi="Times New Roman" w:cs="Times New Roman"/>
          <w:sz w:val="24"/>
          <w:szCs w:val="24"/>
        </w:rPr>
        <w:t>г</w:t>
      </w:r>
      <w:proofErr w:type="gramEnd"/>
      <w:r w:rsidR="00D77836" w:rsidRPr="00383129">
        <w:rPr>
          <w:rFonts w:ascii="Times New Roman" w:hAnsi="Times New Roman" w:cs="Times New Roman"/>
          <w:sz w:val="24"/>
          <w:szCs w:val="24"/>
        </w:rPr>
        <w:t>. Мариинске»</w:t>
      </w:r>
      <w:r w:rsidR="00C3477B">
        <w:rPr>
          <w:rFonts w:ascii="Times New Roman" w:hAnsi="Times New Roman" w:cs="Times New Roman"/>
          <w:sz w:val="24"/>
          <w:szCs w:val="24"/>
        </w:rPr>
        <w:t xml:space="preserve"> (Приложение 4)</w:t>
      </w:r>
      <w:r w:rsidR="00D77836" w:rsidRPr="00383129">
        <w:rPr>
          <w:rFonts w:ascii="Times New Roman" w:hAnsi="Times New Roman" w:cs="Times New Roman"/>
          <w:sz w:val="24"/>
          <w:szCs w:val="24"/>
        </w:rPr>
        <w:t>.</w:t>
      </w:r>
      <w:r w:rsidR="002455F4" w:rsidRPr="00383129">
        <w:rPr>
          <w:rFonts w:ascii="Times New Roman" w:hAnsi="Times New Roman" w:cs="Times New Roman"/>
          <w:sz w:val="24"/>
          <w:szCs w:val="24"/>
        </w:rPr>
        <w:t xml:space="preserve"> </w:t>
      </w:r>
    </w:p>
    <w:p w:rsidR="00995886" w:rsidRPr="00383129" w:rsidRDefault="00D77836" w:rsidP="00A71F0A">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Таким образом был подготовлен исследовательский материал для дипломного проекта регионального значения «</w:t>
      </w:r>
      <w:r w:rsidR="002455F4" w:rsidRPr="00383129">
        <w:rPr>
          <w:rFonts w:ascii="Times New Roman" w:hAnsi="Times New Roman" w:cs="Times New Roman"/>
          <w:sz w:val="24"/>
          <w:szCs w:val="24"/>
        </w:rPr>
        <w:t>Проект организации мероприятий с целью сохранения качества</w:t>
      </w:r>
      <w:r w:rsidRPr="00383129">
        <w:rPr>
          <w:rFonts w:ascii="Times New Roman" w:hAnsi="Times New Roman" w:cs="Times New Roman"/>
          <w:sz w:val="24"/>
          <w:szCs w:val="24"/>
        </w:rPr>
        <w:t xml:space="preserve"> окружающей среды под влиянием экологических факторов и ситуаций в г</w:t>
      </w:r>
      <w:proofErr w:type="gramStart"/>
      <w:r w:rsidRPr="00383129">
        <w:rPr>
          <w:rFonts w:ascii="Times New Roman" w:hAnsi="Times New Roman" w:cs="Times New Roman"/>
          <w:sz w:val="24"/>
          <w:szCs w:val="24"/>
        </w:rPr>
        <w:t>.М</w:t>
      </w:r>
      <w:proofErr w:type="gramEnd"/>
      <w:r w:rsidRPr="00383129">
        <w:rPr>
          <w:rFonts w:ascii="Times New Roman" w:hAnsi="Times New Roman" w:cs="Times New Roman"/>
          <w:sz w:val="24"/>
          <w:szCs w:val="24"/>
        </w:rPr>
        <w:t xml:space="preserve">ариинске», который </w:t>
      </w:r>
      <w:r w:rsidR="003275CD" w:rsidRPr="00383129">
        <w:rPr>
          <w:rFonts w:ascii="Times New Roman" w:hAnsi="Times New Roman" w:cs="Times New Roman"/>
          <w:sz w:val="24"/>
          <w:szCs w:val="24"/>
        </w:rPr>
        <w:t>защищен</w:t>
      </w:r>
      <w:r w:rsidR="00995886" w:rsidRPr="00383129">
        <w:rPr>
          <w:rFonts w:ascii="Times New Roman" w:hAnsi="Times New Roman" w:cs="Times New Roman"/>
          <w:sz w:val="24"/>
          <w:szCs w:val="24"/>
        </w:rPr>
        <w:t xml:space="preserve"> в 2013 году</w:t>
      </w:r>
      <w:r w:rsidRPr="00383129">
        <w:rPr>
          <w:rFonts w:ascii="Times New Roman" w:hAnsi="Times New Roman" w:cs="Times New Roman"/>
          <w:sz w:val="24"/>
          <w:szCs w:val="24"/>
        </w:rPr>
        <w:t xml:space="preserve">. </w:t>
      </w:r>
    </w:p>
    <w:p w:rsidR="00995886" w:rsidRPr="00383129" w:rsidRDefault="00E1567D" w:rsidP="00AE1C3D">
      <w:pPr>
        <w:shd w:val="clear" w:color="auto" w:fill="FFFFFF"/>
        <w:spacing w:after="0" w:line="240" w:lineRule="auto"/>
        <w:ind w:right="42"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4128135</wp:posOffset>
            </wp:positionH>
            <wp:positionV relativeFrom="paragraph">
              <wp:posOffset>1475105</wp:posOffset>
            </wp:positionV>
            <wp:extent cx="2219325" cy="1562100"/>
            <wp:effectExtent l="19050" t="0" r="9525" b="0"/>
            <wp:wrapTight wrapText="bothSides">
              <wp:wrapPolygon edited="0">
                <wp:start x="-185" y="0"/>
                <wp:lineTo x="-185" y="21337"/>
                <wp:lineTo x="21693" y="21337"/>
                <wp:lineTo x="21693" y="0"/>
                <wp:lineTo x="-185" y="0"/>
              </wp:wrapPolygon>
            </wp:wrapTight>
            <wp:docPr id="12" name="Рисунок 10" descr="G:\2106\DSC00139.JPG"/>
            <wp:cNvGraphicFramePr/>
            <a:graphic xmlns:a="http://schemas.openxmlformats.org/drawingml/2006/main">
              <a:graphicData uri="http://schemas.openxmlformats.org/drawingml/2006/picture">
                <pic:pic xmlns:pic="http://schemas.openxmlformats.org/drawingml/2006/picture">
                  <pic:nvPicPr>
                    <pic:cNvPr id="6147" name="Picture 3" descr="G:\2106\DSC00139.JPG"/>
                    <pic:cNvPicPr>
                      <a:picLocks noChangeAspect="1" noChangeArrowheads="1"/>
                    </pic:cNvPicPr>
                  </pic:nvPicPr>
                  <pic:blipFill>
                    <a:blip r:embed="rId16" cstate="print"/>
                    <a:srcRect/>
                    <a:stretch>
                      <a:fillRect/>
                    </a:stretch>
                  </pic:blipFill>
                  <pic:spPr bwMode="auto">
                    <a:xfrm>
                      <a:off x="0" y="0"/>
                      <a:ext cx="2219325" cy="1562100"/>
                    </a:xfrm>
                    <a:prstGeom prst="rect">
                      <a:avLst/>
                    </a:prstGeom>
                    <a:noFill/>
                  </pic:spPr>
                </pic:pic>
              </a:graphicData>
            </a:graphic>
          </wp:anchor>
        </w:drawing>
      </w:r>
      <w:r w:rsidR="00383129" w:rsidRPr="00383129">
        <w:rPr>
          <w:rFonts w:ascii="Times New Roman" w:hAnsi="Times New Roman" w:cs="Times New Roman"/>
          <w:noProof/>
          <w:sz w:val="24"/>
          <w:szCs w:val="24"/>
          <w:lang w:eastAsia="ru-RU"/>
        </w:rPr>
        <w:drawing>
          <wp:anchor distT="0" distB="0" distL="114300" distR="114300" simplePos="0" relativeHeight="251669504" behindDoc="1" locked="0" layoutInCell="1" allowOverlap="1">
            <wp:simplePos x="0" y="0"/>
            <wp:positionH relativeFrom="column">
              <wp:posOffset>32385</wp:posOffset>
            </wp:positionH>
            <wp:positionV relativeFrom="paragraph">
              <wp:posOffset>466725</wp:posOffset>
            </wp:positionV>
            <wp:extent cx="2219325" cy="1562100"/>
            <wp:effectExtent l="19050" t="0" r="9525" b="0"/>
            <wp:wrapTight wrapText="bothSides">
              <wp:wrapPolygon edited="0">
                <wp:start x="-185" y="0"/>
                <wp:lineTo x="-185" y="21337"/>
                <wp:lineTo x="21693" y="21337"/>
                <wp:lineTo x="21693" y="0"/>
                <wp:lineTo x="-185" y="0"/>
              </wp:wrapPolygon>
            </wp:wrapTight>
            <wp:docPr id="1" name="Рисунок 9" descr="G:\2106\DSC00137.JPG"/>
            <wp:cNvGraphicFramePr/>
            <a:graphic xmlns:a="http://schemas.openxmlformats.org/drawingml/2006/main">
              <a:graphicData uri="http://schemas.openxmlformats.org/drawingml/2006/picture">
                <pic:pic xmlns:pic="http://schemas.openxmlformats.org/drawingml/2006/picture">
                  <pic:nvPicPr>
                    <pic:cNvPr id="6146" name="Picture 2" descr="G:\2106\DSC00137.JPG"/>
                    <pic:cNvPicPr>
                      <a:picLocks noChangeAspect="1" noChangeArrowheads="1"/>
                    </pic:cNvPicPr>
                  </pic:nvPicPr>
                  <pic:blipFill>
                    <a:blip r:embed="rId17" cstate="print"/>
                    <a:srcRect/>
                    <a:stretch>
                      <a:fillRect/>
                    </a:stretch>
                  </pic:blipFill>
                  <pic:spPr bwMode="auto">
                    <a:xfrm>
                      <a:off x="0" y="0"/>
                      <a:ext cx="2219325" cy="1562100"/>
                    </a:xfrm>
                    <a:prstGeom prst="rect">
                      <a:avLst/>
                    </a:prstGeom>
                    <a:noFill/>
                  </pic:spPr>
                </pic:pic>
              </a:graphicData>
            </a:graphic>
          </wp:anchor>
        </w:drawing>
      </w:r>
      <w:proofErr w:type="gramStart"/>
      <w:r w:rsidR="00A94324" w:rsidRPr="00383129">
        <w:rPr>
          <w:rFonts w:ascii="Times New Roman" w:hAnsi="Times New Roman" w:cs="Times New Roman"/>
          <w:sz w:val="24"/>
          <w:szCs w:val="24"/>
        </w:rPr>
        <w:t>26 июня 2013 г. в техникуме было проведено</w:t>
      </w:r>
      <w:r w:rsidR="00995886" w:rsidRPr="00383129">
        <w:rPr>
          <w:rFonts w:ascii="Times New Roman" w:hAnsi="Times New Roman" w:cs="Times New Roman"/>
          <w:sz w:val="24"/>
          <w:szCs w:val="24"/>
        </w:rPr>
        <w:t xml:space="preserve"> </w:t>
      </w:r>
      <w:r w:rsidR="00A94324" w:rsidRPr="00383129">
        <w:rPr>
          <w:rFonts w:ascii="Times New Roman" w:hAnsi="Times New Roman" w:cs="Times New Roman"/>
          <w:sz w:val="24"/>
          <w:szCs w:val="24"/>
        </w:rPr>
        <w:t>семинар-совещание</w:t>
      </w:r>
      <w:r w:rsidR="00995886" w:rsidRPr="00383129">
        <w:rPr>
          <w:rFonts w:ascii="Times New Roman" w:hAnsi="Times New Roman" w:cs="Times New Roman"/>
          <w:sz w:val="24"/>
          <w:szCs w:val="24"/>
        </w:rPr>
        <w:t xml:space="preserve"> «Подготовка специалистов для лесного комплекса Кузбасса» членов некоммерческого партнерства «Союз лесопромышленников Кузбасса»  департамента лесного комплекса Кемеровской области</w:t>
      </w:r>
      <w:r w:rsidR="00A94324" w:rsidRPr="00383129">
        <w:rPr>
          <w:rFonts w:ascii="Times New Roman" w:hAnsi="Times New Roman" w:cs="Times New Roman"/>
          <w:sz w:val="24"/>
          <w:szCs w:val="24"/>
        </w:rPr>
        <w:t xml:space="preserve">, </w:t>
      </w:r>
      <w:r w:rsidR="00995886" w:rsidRPr="00383129">
        <w:rPr>
          <w:rFonts w:ascii="Times New Roman" w:hAnsi="Times New Roman" w:cs="Times New Roman"/>
          <w:sz w:val="24"/>
          <w:szCs w:val="24"/>
        </w:rPr>
        <w:t xml:space="preserve"> </w:t>
      </w:r>
      <w:r w:rsidR="00A94324" w:rsidRPr="00383129">
        <w:rPr>
          <w:rFonts w:ascii="Times New Roman" w:hAnsi="Times New Roman" w:cs="Times New Roman"/>
          <w:sz w:val="24"/>
          <w:szCs w:val="24"/>
        </w:rPr>
        <w:t>где состоялась открытая защита дипломных проектов</w:t>
      </w:r>
      <w:r w:rsidR="00B75F67" w:rsidRPr="00383129">
        <w:rPr>
          <w:rFonts w:ascii="Times New Roman" w:hAnsi="Times New Roman" w:cs="Times New Roman"/>
          <w:sz w:val="24"/>
          <w:szCs w:val="24"/>
        </w:rPr>
        <w:t xml:space="preserve"> на тему «Проект технологического процесса  участка  </w:t>
      </w:r>
      <w:proofErr w:type="spellStart"/>
      <w:r w:rsidR="00B75F67" w:rsidRPr="00383129">
        <w:rPr>
          <w:rFonts w:ascii="Times New Roman" w:hAnsi="Times New Roman" w:cs="Times New Roman"/>
          <w:sz w:val="24"/>
          <w:szCs w:val="24"/>
        </w:rPr>
        <w:t>антисептирования</w:t>
      </w:r>
      <w:proofErr w:type="spellEnd"/>
      <w:r w:rsidR="00B75F67" w:rsidRPr="00383129">
        <w:rPr>
          <w:rFonts w:ascii="Times New Roman" w:hAnsi="Times New Roman" w:cs="Times New Roman"/>
          <w:sz w:val="24"/>
          <w:szCs w:val="24"/>
        </w:rPr>
        <w:t xml:space="preserve"> пиломатериалов на базе учебно-производственных мастерских ГОУ СПО «</w:t>
      </w:r>
      <w:proofErr w:type="spellStart"/>
      <w:r w:rsidR="00B75F67" w:rsidRPr="00383129">
        <w:rPr>
          <w:rFonts w:ascii="Times New Roman" w:hAnsi="Times New Roman" w:cs="Times New Roman"/>
          <w:sz w:val="24"/>
          <w:szCs w:val="24"/>
        </w:rPr>
        <w:t>Мариинский</w:t>
      </w:r>
      <w:proofErr w:type="spellEnd"/>
      <w:r w:rsidR="00B75F67" w:rsidRPr="00383129">
        <w:rPr>
          <w:rFonts w:ascii="Times New Roman" w:hAnsi="Times New Roman" w:cs="Times New Roman"/>
          <w:sz w:val="24"/>
          <w:szCs w:val="24"/>
        </w:rPr>
        <w:t xml:space="preserve"> лесотехнический техникум»», «Проект технологического процесса изготовления   деталей дверного блока  ДГ 21-10 при учебно-производственных</w:t>
      </w:r>
      <w:proofErr w:type="gramEnd"/>
      <w:r w:rsidR="00B75F67" w:rsidRPr="00383129">
        <w:rPr>
          <w:rFonts w:ascii="Times New Roman" w:hAnsi="Times New Roman" w:cs="Times New Roman"/>
          <w:sz w:val="24"/>
          <w:szCs w:val="24"/>
        </w:rPr>
        <w:t xml:space="preserve"> мастерских ГОУ СПО «</w:t>
      </w:r>
      <w:proofErr w:type="spellStart"/>
      <w:r w:rsidR="00B75F67" w:rsidRPr="00383129">
        <w:rPr>
          <w:rFonts w:ascii="Times New Roman" w:hAnsi="Times New Roman" w:cs="Times New Roman"/>
          <w:sz w:val="24"/>
          <w:szCs w:val="24"/>
        </w:rPr>
        <w:t>Мариинский</w:t>
      </w:r>
      <w:proofErr w:type="spellEnd"/>
      <w:r w:rsidR="00B75F67" w:rsidRPr="00383129">
        <w:rPr>
          <w:rFonts w:ascii="Times New Roman" w:hAnsi="Times New Roman" w:cs="Times New Roman"/>
          <w:sz w:val="24"/>
          <w:szCs w:val="24"/>
        </w:rPr>
        <w:t xml:space="preserve"> лесотехнический техникум»</w:t>
      </w:r>
      <w:r w:rsidR="00A94324" w:rsidRPr="00383129">
        <w:rPr>
          <w:rFonts w:ascii="Times New Roman" w:hAnsi="Times New Roman" w:cs="Times New Roman"/>
          <w:sz w:val="24"/>
          <w:szCs w:val="24"/>
        </w:rPr>
        <w:t xml:space="preserve">. </w:t>
      </w:r>
      <w:r w:rsidR="00995886" w:rsidRPr="00383129">
        <w:rPr>
          <w:rFonts w:ascii="Times New Roman" w:hAnsi="Times New Roman" w:cs="Times New Roman"/>
          <w:sz w:val="24"/>
          <w:szCs w:val="24"/>
        </w:rPr>
        <w:t>Участники семинара отметили практическую значимость и актуальность предложенных к защите тем, возможности организации собственного производства по защитной обработке древесины, реальность представленных проектов</w:t>
      </w:r>
      <w:r w:rsidR="00A94324" w:rsidRPr="00383129">
        <w:rPr>
          <w:rFonts w:ascii="Times New Roman" w:hAnsi="Times New Roman" w:cs="Times New Roman"/>
          <w:sz w:val="24"/>
          <w:szCs w:val="24"/>
        </w:rPr>
        <w:t xml:space="preserve">, значимость структурного компонента проекта «Экология», где рассматриваются вопросы </w:t>
      </w:r>
      <w:proofErr w:type="spellStart"/>
      <w:r w:rsidR="00A94324" w:rsidRPr="00383129">
        <w:rPr>
          <w:rFonts w:ascii="Times New Roman" w:hAnsi="Times New Roman" w:cs="Times New Roman"/>
          <w:sz w:val="24"/>
          <w:szCs w:val="24"/>
        </w:rPr>
        <w:t>экологичности</w:t>
      </w:r>
      <w:proofErr w:type="spellEnd"/>
      <w:r w:rsidR="00A94324" w:rsidRPr="00383129">
        <w:rPr>
          <w:rFonts w:ascii="Times New Roman" w:hAnsi="Times New Roman" w:cs="Times New Roman"/>
          <w:sz w:val="24"/>
          <w:szCs w:val="24"/>
        </w:rPr>
        <w:t xml:space="preserve"> разрабатываемых процессов, </w:t>
      </w:r>
      <w:r w:rsidR="00995886" w:rsidRPr="00383129">
        <w:rPr>
          <w:rFonts w:ascii="Times New Roman" w:hAnsi="Times New Roman" w:cs="Times New Roman"/>
          <w:sz w:val="24"/>
          <w:szCs w:val="24"/>
        </w:rPr>
        <w:t>и дали рекомендацию к внедрению, в связи с их технологичностью и экономической эффективностью.</w:t>
      </w:r>
      <w:r w:rsidR="00230897" w:rsidRPr="00383129">
        <w:rPr>
          <w:noProof/>
          <w:lang w:eastAsia="ru-RU"/>
        </w:rPr>
        <w:t xml:space="preserve"> </w:t>
      </w:r>
    </w:p>
    <w:p w:rsidR="00C74507" w:rsidRDefault="003973C7" w:rsidP="00AE1C3D">
      <w:pPr>
        <w:spacing w:after="0" w:line="240" w:lineRule="auto"/>
        <w:ind w:firstLine="567"/>
        <w:jc w:val="both"/>
        <w:rPr>
          <w:rFonts w:ascii="Times New Roman" w:hAnsi="Times New Roman" w:cs="Times New Roman"/>
          <w:sz w:val="24"/>
          <w:szCs w:val="24"/>
        </w:rPr>
      </w:pPr>
      <w:proofErr w:type="gramStart"/>
      <w:r w:rsidRPr="00383129">
        <w:rPr>
          <w:rFonts w:ascii="Times New Roman" w:hAnsi="Times New Roman" w:cs="Times New Roman"/>
          <w:sz w:val="24"/>
          <w:szCs w:val="24"/>
        </w:rPr>
        <w:lastRenderedPageBreak/>
        <w:t xml:space="preserve">На областной тематической консультации «Экологическое краеведение – природное наследие Кемеровской области», проведенной на базе техникума была представлена </w:t>
      </w:r>
      <w:r w:rsidR="00A94324" w:rsidRPr="00383129">
        <w:rPr>
          <w:rFonts w:ascii="Times New Roman" w:hAnsi="Times New Roman" w:cs="Times New Roman"/>
          <w:sz w:val="24"/>
          <w:szCs w:val="24"/>
        </w:rPr>
        <w:t>деятельность</w:t>
      </w:r>
      <w:r w:rsidRPr="00383129">
        <w:rPr>
          <w:rFonts w:ascii="Times New Roman" w:hAnsi="Times New Roman" w:cs="Times New Roman"/>
          <w:sz w:val="24"/>
          <w:szCs w:val="24"/>
        </w:rPr>
        <w:t xml:space="preserve"> цикловой комиссии профессиональной подготовки технологических специальностей, направленная на формирование экологической культуры обучающихся, понимание необходимости рационального природопользования, проведение всевозможных экологических акций (посадка деревьев, уборка территории)</w:t>
      </w:r>
      <w:r w:rsidR="00F4540F" w:rsidRPr="00383129">
        <w:rPr>
          <w:rFonts w:ascii="Times New Roman" w:hAnsi="Times New Roman" w:cs="Times New Roman"/>
          <w:sz w:val="24"/>
          <w:szCs w:val="24"/>
        </w:rPr>
        <w:t>, эколого-просветительская деятельность</w:t>
      </w:r>
      <w:r w:rsidRPr="00383129">
        <w:rPr>
          <w:rFonts w:ascii="Times New Roman" w:hAnsi="Times New Roman" w:cs="Times New Roman"/>
          <w:sz w:val="24"/>
          <w:szCs w:val="24"/>
        </w:rPr>
        <w:t xml:space="preserve"> (плакаты, листовки, фотовыставки, статьи, публикации)</w:t>
      </w:r>
      <w:r w:rsidR="00F4540F" w:rsidRPr="00383129">
        <w:rPr>
          <w:rFonts w:ascii="Times New Roman" w:hAnsi="Times New Roman" w:cs="Times New Roman"/>
          <w:sz w:val="24"/>
          <w:szCs w:val="24"/>
        </w:rPr>
        <w:t>, непрерывное экологическое образование</w:t>
      </w:r>
      <w:r w:rsidRPr="00383129">
        <w:rPr>
          <w:rFonts w:ascii="Times New Roman" w:hAnsi="Times New Roman" w:cs="Times New Roman"/>
          <w:sz w:val="24"/>
          <w:szCs w:val="24"/>
        </w:rPr>
        <w:t xml:space="preserve"> (творческие работы, проекты, презентации, видеоматериалы</w:t>
      </w:r>
      <w:r w:rsidR="007F0AE3" w:rsidRPr="00383129">
        <w:rPr>
          <w:rFonts w:ascii="Times New Roman" w:hAnsi="Times New Roman" w:cs="Times New Roman"/>
          <w:sz w:val="24"/>
          <w:szCs w:val="24"/>
        </w:rPr>
        <w:t>, изготовление изделий из экологически</w:t>
      </w:r>
      <w:proofErr w:type="gramEnd"/>
      <w:r w:rsidR="007F0AE3" w:rsidRPr="00383129">
        <w:rPr>
          <w:rFonts w:ascii="Times New Roman" w:hAnsi="Times New Roman" w:cs="Times New Roman"/>
          <w:sz w:val="24"/>
          <w:szCs w:val="24"/>
        </w:rPr>
        <w:t xml:space="preserve"> чистого материала</w:t>
      </w:r>
      <w:r w:rsidRPr="00383129">
        <w:rPr>
          <w:rFonts w:ascii="Times New Roman" w:hAnsi="Times New Roman" w:cs="Times New Roman"/>
          <w:sz w:val="24"/>
          <w:szCs w:val="24"/>
        </w:rPr>
        <w:t>).</w:t>
      </w:r>
    </w:p>
    <w:p w:rsidR="00465ED3" w:rsidRPr="00465ED3" w:rsidRDefault="00465ED3" w:rsidP="00AE1C3D">
      <w:pPr>
        <w:spacing w:after="0" w:line="240" w:lineRule="auto"/>
        <w:ind w:firstLine="567"/>
        <w:jc w:val="both"/>
        <w:rPr>
          <w:rFonts w:ascii="Times New Roman" w:hAnsi="Times New Roman" w:cs="Times New Roman"/>
          <w:b/>
          <w:sz w:val="24"/>
          <w:szCs w:val="24"/>
        </w:rPr>
      </w:pPr>
      <w:r w:rsidRPr="00465ED3">
        <w:rPr>
          <w:rFonts w:ascii="Times New Roman" w:hAnsi="Times New Roman" w:cs="Times New Roman"/>
          <w:b/>
          <w:sz w:val="24"/>
          <w:szCs w:val="24"/>
        </w:rPr>
        <w:t>1.4 Результат, достигаемый в процессе культурно-познавательной</w:t>
      </w:r>
      <w:r w:rsidRPr="00465ED3">
        <w:rPr>
          <w:rFonts w:ascii="Times New Roman" w:hAnsi="Times New Roman"/>
          <w:b/>
          <w:sz w:val="24"/>
          <w:szCs w:val="24"/>
        </w:rPr>
        <w:t xml:space="preserve"> </w:t>
      </w:r>
      <w:r w:rsidRPr="00465ED3">
        <w:rPr>
          <w:rFonts w:ascii="Times New Roman" w:hAnsi="Times New Roman" w:cs="Times New Roman"/>
          <w:b/>
          <w:sz w:val="24"/>
          <w:szCs w:val="24"/>
        </w:rPr>
        <w:t>деятельности</w:t>
      </w:r>
    </w:p>
    <w:p w:rsidR="00C77CA7" w:rsidRPr="00383129" w:rsidRDefault="00AB7F44"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Р</w:t>
      </w:r>
      <w:r w:rsidR="00C77CA7" w:rsidRPr="00383129">
        <w:rPr>
          <w:rFonts w:ascii="Times New Roman" w:hAnsi="Times New Roman" w:cs="Times New Roman"/>
          <w:sz w:val="24"/>
          <w:szCs w:val="24"/>
        </w:rPr>
        <w:t xml:space="preserve">езультат, достигаемый в процессе </w:t>
      </w:r>
      <w:r w:rsidR="00A71F0A" w:rsidRPr="00383129">
        <w:rPr>
          <w:rFonts w:ascii="Times New Roman" w:hAnsi="Times New Roman" w:cs="Times New Roman"/>
          <w:sz w:val="24"/>
          <w:szCs w:val="24"/>
        </w:rPr>
        <w:t>культурно-познавательной</w:t>
      </w:r>
      <w:r w:rsidR="00A71F0A" w:rsidRPr="00383129">
        <w:rPr>
          <w:rFonts w:ascii="Times New Roman" w:hAnsi="Times New Roman"/>
          <w:sz w:val="24"/>
          <w:szCs w:val="24"/>
        </w:rPr>
        <w:t xml:space="preserve"> </w:t>
      </w:r>
      <w:r w:rsidR="00E320B5" w:rsidRPr="00383129">
        <w:rPr>
          <w:rFonts w:ascii="Times New Roman" w:hAnsi="Times New Roman" w:cs="Times New Roman"/>
          <w:sz w:val="24"/>
          <w:szCs w:val="24"/>
        </w:rPr>
        <w:t>деятельности</w:t>
      </w:r>
      <w:r w:rsidR="00C05662" w:rsidRPr="00383129">
        <w:rPr>
          <w:rFonts w:ascii="Times New Roman" w:hAnsi="Times New Roman" w:cs="Times New Roman"/>
          <w:sz w:val="24"/>
          <w:szCs w:val="24"/>
        </w:rPr>
        <w:t xml:space="preserve"> обучающихся</w:t>
      </w:r>
      <w:r w:rsidR="00E320B5" w:rsidRPr="00383129">
        <w:rPr>
          <w:rFonts w:ascii="Times New Roman" w:hAnsi="Times New Roman" w:cs="Times New Roman"/>
          <w:sz w:val="24"/>
          <w:szCs w:val="24"/>
        </w:rPr>
        <w:t>,</w:t>
      </w:r>
      <w:r w:rsidR="00C77CA7" w:rsidRPr="00383129">
        <w:rPr>
          <w:rFonts w:ascii="Times New Roman" w:hAnsi="Times New Roman" w:cs="Times New Roman"/>
          <w:sz w:val="24"/>
          <w:szCs w:val="24"/>
        </w:rPr>
        <w:t xml:space="preserve"> </w:t>
      </w:r>
      <w:r w:rsidR="00E320B5" w:rsidRPr="00383129">
        <w:rPr>
          <w:rFonts w:ascii="Times New Roman" w:hAnsi="Times New Roman" w:cs="Times New Roman"/>
          <w:sz w:val="24"/>
          <w:szCs w:val="24"/>
        </w:rPr>
        <w:t>реально подтверждается наполне</w:t>
      </w:r>
      <w:r w:rsidR="00C05662" w:rsidRPr="00383129">
        <w:rPr>
          <w:rFonts w:ascii="Times New Roman" w:hAnsi="Times New Roman" w:cs="Times New Roman"/>
          <w:sz w:val="24"/>
          <w:szCs w:val="24"/>
        </w:rPr>
        <w:t>нием «Портфеля</w:t>
      </w:r>
      <w:r w:rsidR="00E320B5" w:rsidRPr="00383129">
        <w:rPr>
          <w:rFonts w:ascii="Times New Roman" w:hAnsi="Times New Roman" w:cs="Times New Roman"/>
          <w:sz w:val="24"/>
          <w:szCs w:val="24"/>
        </w:rPr>
        <w:t xml:space="preserve"> достижений»</w:t>
      </w:r>
      <w:r w:rsidR="00EF0565" w:rsidRPr="00383129">
        <w:rPr>
          <w:rFonts w:ascii="Times New Roman" w:hAnsi="Times New Roman" w:cs="Times New Roman"/>
          <w:sz w:val="24"/>
          <w:szCs w:val="24"/>
        </w:rPr>
        <w:t>, своеобразным измерителем уровня овладения компетенциями,</w:t>
      </w:r>
      <w:r w:rsidR="00E320B5" w:rsidRPr="00383129">
        <w:rPr>
          <w:rFonts w:ascii="Times New Roman" w:hAnsi="Times New Roman" w:cs="Times New Roman"/>
          <w:sz w:val="24"/>
          <w:szCs w:val="24"/>
        </w:rPr>
        <w:t xml:space="preserve"> </w:t>
      </w:r>
      <w:r w:rsidR="00EF0565" w:rsidRPr="00383129">
        <w:rPr>
          <w:rFonts w:ascii="Times New Roman" w:hAnsi="Times New Roman" w:cs="Times New Roman"/>
          <w:sz w:val="24"/>
          <w:szCs w:val="24"/>
        </w:rPr>
        <w:t xml:space="preserve">показателем самореализации и развития индивидуальности в рамках профессии, получаемой по специальности «Технология деревообработки». </w:t>
      </w:r>
      <w:r w:rsidR="00E320B5" w:rsidRPr="00383129">
        <w:rPr>
          <w:rFonts w:ascii="Times New Roman" w:hAnsi="Times New Roman" w:cs="Times New Roman"/>
          <w:sz w:val="24"/>
          <w:szCs w:val="24"/>
        </w:rPr>
        <w:t xml:space="preserve">А также </w:t>
      </w:r>
      <w:r w:rsidR="00C77CA7" w:rsidRPr="00383129">
        <w:rPr>
          <w:rFonts w:ascii="Times New Roman" w:hAnsi="Times New Roman" w:cs="Times New Roman"/>
          <w:sz w:val="24"/>
          <w:szCs w:val="24"/>
        </w:rPr>
        <w:t>развитие</w:t>
      </w:r>
      <w:r w:rsidR="00E320B5" w:rsidRPr="00383129">
        <w:rPr>
          <w:rFonts w:ascii="Times New Roman" w:hAnsi="Times New Roman" w:cs="Times New Roman"/>
          <w:sz w:val="24"/>
          <w:szCs w:val="24"/>
        </w:rPr>
        <w:t>м интеллектуальной и творческой</w:t>
      </w:r>
      <w:r w:rsidR="00C77CA7" w:rsidRPr="00383129">
        <w:rPr>
          <w:rFonts w:ascii="Times New Roman" w:hAnsi="Times New Roman" w:cs="Times New Roman"/>
          <w:sz w:val="24"/>
          <w:szCs w:val="24"/>
        </w:rPr>
        <w:t xml:space="preserve"> личности, профессионально ориентированной в жизни, </w:t>
      </w:r>
      <w:r w:rsidR="00DE217F" w:rsidRPr="00383129">
        <w:rPr>
          <w:rFonts w:ascii="Times New Roman" w:hAnsi="Times New Roman" w:cs="Times New Roman"/>
          <w:sz w:val="24"/>
          <w:szCs w:val="24"/>
        </w:rPr>
        <w:t xml:space="preserve">активно владеющей общими и профессиональными компетенциями, </w:t>
      </w:r>
      <w:r w:rsidR="00C77CA7" w:rsidRPr="00383129">
        <w:rPr>
          <w:rFonts w:ascii="Times New Roman" w:hAnsi="Times New Roman" w:cs="Times New Roman"/>
          <w:sz w:val="24"/>
          <w:szCs w:val="24"/>
        </w:rPr>
        <w:t>умеющей ставить определенные цели и достигать их</w:t>
      </w:r>
      <w:r w:rsidR="00DF71A0" w:rsidRPr="00383129">
        <w:rPr>
          <w:rFonts w:ascii="Times New Roman" w:hAnsi="Times New Roman" w:cs="Times New Roman"/>
          <w:sz w:val="24"/>
          <w:szCs w:val="24"/>
        </w:rPr>
        <w:t xml:space="preserve"> [2</w:t>
      </w:r>
      <w:r w:rsidR="00064E70" w:rsidRPr="00383129">
        <w:rPr>
          <w:rFonts w:ascii="Times New Roman" w:hAnsi="Times New Roman" w:cs="Times New Roman"/>
          <w:sz w:val="24"/>
          <w:szCs w:val="24"/>
        </w:rPr>
        <w:t>].</w:t>
      </w:r>
      <w:r w:rsidR="00064E70" w:rsidRPr="00383129">
        <w:rPr>
          <w:b/>
          <w:sz w:val="24"/>
          <w:szCs w:val="24"/>
        </w:rPr>
        <w:t xml:space="preserve">   </w:t>
      </w:r>
    </w:p>
    <w:p w:rsidR="003208E4" w:rsidRDefault="00B24E90"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Создание условий для </w:t>
      </w:r>
      <w:r w:rsidR="00A71F0A" w:rsidRPr="00383129">
        <w:rPr>
          <w:rFonts w:ascii="Times New Roman" w:hAnsi="Times New Roman" w:cs="Times New Roman"/>
          <w:sz w:val="24"/>
          <w:szCs w:val="24"/>
        </w:rPr>
        <w:t>культурно-познавательной</w:t>
      </w:r>
      <w:r w:rsidR="00A71F0A" w:rsidRPr="00383129">
        <w:rPr>
          <w:rFonts w:ascii="Times New Roman" w:hAnsi="Times New Roman"/>
          <w:sz w:val="24"/>
          <w:szCs w:val="24"/>
        </w:rPr>
        <w:t xml:space="preserve"> </w:t>
      </w:r>
      <w:r w:rsidRPr="00383129">
        <w:rPr>
          <w:rFonts w:ascii="Times New Roman" w:hAnsi="Times New Roman" w:cs="Times New Roman"/>
          <w:sz w:val="24"/>
          <w:szCs w:val="24"/>
        </w:rPr>
        <w:t xml:space="preserve">деятельности обучающихся </w:t>
      </w:r>
      <w:r w:rsidR="00C05662" w:rsidRPr="00383129">
        <w:rPr>
          <w:rFonts w:ascii="Times New Roman" w:hAnsi="Times New Roman" w:cs="Times New Roman"/>
          <w:sz w:val="24"/>
          <w:szCs w:val="24"/>
        </w:rPr>
        <w:t xml:space="preserve">преподавателями комиссии </w:t>
      </w:r>
      <w:r w:rsidRPr="00383129">
        <w:rPr>
          <w:rFonts w:ascii="Times New Roman" w:hAnsi="Times New Roman" w:cs="Times New Roman"/>
          <w:sz w:val="24"/>
          <w:szCs w:val="24"/>
        </w:rPr>
        <w:t xml:space="preserve">позволяет реализовать право на получение качественного и современного образования, обеспечить конкурентоспособность выпускников при поступлении в вузы, реализовать их </w:t>
      </w:r>
      <w:r w:rsidR="00567F3B" w:rsidRPr="00383129">
        <w:rPr>
          <w:rFonts w:ascii="Times New Roman" w:hAnsi="Times New Roman" w:cs="Times New Roman"/>
          <w:sz w:val="24"/>
          <w:szCs w:val="24"/>
        </w:rPr>
        <w:t xml:space="preserve">профессиональные, </w:t>
      </w:r>
      <w:r w:rsidRPr="00383129">
        <w:rPr>
          <w:rFonts w:ascii="Times New Roman" w:hAnsi="Times New Roman" w:cs="Times New Roman"/>
          <w:sz w:val="24"/>
          <w:szCs w:val="24"/>
        </w:rPr>
        <w:t>жизненные цели</w:t>
      </w:r>
      <w:r w:rsidR="00C328D5" w:rsidRPr="00383129">
        <w:rPr>
          <w:rFonts w:ascii="Times New Roman" w:hAnsi="Times New Roman" w:cs="Times New Roman"/>
          <w:sz w:val="24"/>
          <w:szCs w:val="24"/>
        </w:rPr>
        <w:t xml:space="preserve"> в производственной деятельности</w:t>
      </w:r>
      <w:r w:rsidRPr="00383129">
        <w:rPr>
          <w:rFonts w:ascii="Times New Roman" w:hAnsi="Times New Roman" w:cs="Times New Roman"/>
          <w:sz w:val="24"/>
          <w:szCs w:val="24"/>
        </w:rPr>
        <w:t>.</w:t>
      </w:r>
    </w:p>
    <w:p w:rsidR="003208E4" w:rsidRDefault="003208E4" w:rsidP="003208E4">
      <w:pPr>
        <w:spacing w:after="0" w:line="240" w:lineRule="auto"/>
        <w:ind w:firstLine="567"/>
        <w:jc w:val="center"/>
        <w:rPr>
          <w:rFonts w:ascii="Times New Roman" w:hAnsi="Times New Roman" w:cs="Times New Roman"/>
          <w:sz w:val="24"/>
          <w:szCs w:val="24"/>
        </w:rPr>
      </w:pPr>
      <w:r>
        <w:rPr>
          <w:rFonts w:ascii="Times New Roman" w:hAnsi="Times New Roman" w:cs="Times New Roman"/>
          <w:b/>
          <w:sz w:val="24"/>
          <w:szCs w:val="24"/>
        </w:rPr>
        <w:t>Заключение</w:t>
      </w:r>
    </w:p>
    <w:p w:rsidR="003208E4" w:rsidRPr="009B6E0A" w:rsidRDefault="003208E4" w:rsidP="00E1567D">
      <w:pPr>
        <w:spacing w:after="0" w:line="240" w:lineRule="auto"/>
        <w:ind w:firstLine="567"/>
        <w:jc w:val="both"/>
        <w:rPr>
          <w:rFonts w:ascii="Times New Roman" w:hAnsi="Times New Roman" w:cs="Times New Roman"/>
          <w:b/>
          <w:sz w:val="24"/>
          <w:szCs w:val="24"/>
        </w:rPr>
      </w:pPr>
      <w:r w:rsidRPr="009B6E0A">
        <w:rPr>
          <w:rFonts w:ascii="Times New Roman" w:hAnsi="Times New Roman" w:cs="Times New Roman"/>
          <w:sz w:val="24"/>
          <w:szCs w:val="24"/>
        </w:rPr>
        <w:t xml:space="preserve">Студенты, работая над проектами, получают хорошие знания учебного материала, получают практический опыт, расширяют эрудицию, занимаются много самостоятельной, исследовательской деятельностью. Для выполнения заданий требуется большой объем работы с литературой, в музеях города, с жителями города. Одним из таких проектов стал проект </w:t>
      </w:r>
      <w:r w:rsidRPr="009B6E0A">
        <w:rPr>
          <w:rFonts w:ascii="Times New Roman" w:hAnsi="Times New Roman" w:cs="Times New Roman"/>
          <w:b/>
          <w:sz w:val="24"/>
          <w:szCs w:val="24"/>
        </w:rPr>
        <w:t>«Инновационная  деятельность студентов техникума в контексте сохранения культурного наследия города»</w:t>
      </w:r>
      <w:r w:rsidRPr="009B6E0A">
        <w:rPr>
          <w:rFonts w:ascii="Times New Roman" w:hAnsi="Times New Roman" w:cs="Times New Roman"/>
          <w:sz w:val="24"/>
          <w:szCs w:val="24"/>
        </w:rPr>
        <w:t xml:space="preserve"> отмеченный дипломом первой степени на научно-практической конференции «</w:t>
      </w:r>
      <w:r w:rsidRPr="009B6E0A">
        <w:rPr>
          <w:rFonts w:ascii="Times New Roman" w:hAnsi="Times New Roman" w:cs="Times New Roman"/>
          <w:b/>
          <w:sz w:val="24"/>
          <w:szCs w:val="24"/>
        </w:rPr>
        <w:t>Сохранение и возрождение малых исторических городов и сельских поселений. Проблемы, перспективы и методы их решения на примере города Мариинска».</w:t>
      </w:r>
    </w:p>
    <w:p w:rsidR="003208E4" w:rsidRPr="009B6E0A" w:rsidRDefault="003208E4" w:rsidP="003208E4">
      <w:pPr>
        <w:spacing w:after="0" w:line="240" w:lineRule="auto"/>
        <w:ind w:firstLine="720"/>
        <w:jc w:val="both"/>
        <w:rPr>
          <w:rFonts w:ascii="Times New Roman" w:hAnsi="Times New Roman" w:cs="Times New Roman"/>
          <w:sz w:val="24"/>
          <w:szCs w:val="24"/>
        </w:rPr>
      </w:pPr>
      <w:r w:rsidRPr="009B6E0A">
        <w:rPr>
          <w:rFonts w:ascii="Times New Roman" w:hAnsi="Times New Roman" w:cs="Times New Roman"/>
          <w:sz w:val="24"/>
          <w:szCs w:val="24"/>
        </w:rPr>
        <w:t>Культурное наследие – это духовный, экономический  и социальный капитал невосполнимой ценности, питающий современную науку, образование, культуру. Именно культурное наследие служит одним из оснований для национальной самоидентификации и развития молодого поколения.</w:t>
      </w:r>
    </w:p>
    <w:p w:rsidR="00D6448D" w:rsidRPr="00383129" w:rsidRDefault="00C328D5" w:rsidP="00AE1C3D">
      <w:pPr>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 xml:space="preserve"> </w:t>
      </w:r>
    </w:p>
    <w:p w:rsidR="008A2A54" w:rsidRPr="00465ED3" w:rsidRDefault="00DF71A0" w:rsidP="00465ED3">
      <w:pPr>
        <w:spacing w:after="0" w:line="240" w:lineRule="auto"/>
        <w:ind w:firstLine="567"/>
        <w:jc w:val="center"/>
        <w:rPr>
          <w:rFonts w:ascii="Times New Roman" w:hAnsi="Times New Roman" w:cs="Times New Roman"/>
          <w:b/>
          <w:sz w:val="24"/>
          <w:szCs w:val="24"/>
        </w:rPr>
      </w:pPr>
      <w:r w:rsidRPr="00465ED3">
        <w:rPr>
          <w:rFonts w:ascii="Times New Roman" w:hAnsi="Times New Roman" w:cs="Times New Roman"/>
          <w:b/>
          <w:sz w:val="24"/>
          <w:szCs w:val="24"/>
        </w:rPr>
        <w:t>Литература</w:t>
      </w:r>
    </w:p>
    <w:p w:rsidR="0070351C" w:rsidRPr="00826368" w:rsidRDefault="0070351C" w:rsidP="0070351C">
      <w:pPr>
        <w:tabs>
          <w:tab w:val="left" w:pos="0"/>
          <w:tab w:val="left" w:pos="709"/>
        </w:tabs>
        <w:spacing w:after="0" w:line="240" w:lineRule="auto"/>
        <w:ind w:firstLine="567"/>
        <w:jc w:val="both"/>
        <w:rPr>
          <w:rFonts w:ascii="Times New Roman" w:hAnsi="Times New Roman" w:cs="Times New Roman"/>
          <w:sz w:val="24"/>
          <w:szCs w:val="24"/>
        </w:rPr>
      </w:pPr>
      <w:r w:rsidRPr="00826368">
        <w:rPr>
          <w:rFonts w:ascii="Times New Roman" w:hAnsi="Times New Roman" w:cs="Times New Roman"/>
          <w:sz w:val="24"/>
          <w:szCs w:val="24"/>
        </w:rPr>
        <w:t xml:space="preserve">1. Федеральный закон  «Об образовании в Российской Федерации» (вступил в силу с 1 сентября 2013 года). – </w:t>
      </w:r>
      <w:proofErr w:type="gramStart"/>
      <w:r w:rsidRPr="00826368">
        <w:rPr>
          <w:rFonts w:ascii="Times New Roman" w:hAnsi="Times New Roman" w:cs="Times New Roman"/>
          <w:sz w:val="24"/>
          <w:szCs w:val="24"/>
        </w:rPr>
        <w:t>Новосибирск, 2013. – 128 с. – (Кодексы.</w:t>
      </w:r>
      <w:proofErr w:type="gramEnd"/>
      <w:r w:rsidRPr="00826368">
        <w:rPr>
          <w:rFonts w:ascii="Times New Roman" w:hAnsi="Times New Roman" w:cs="Times New Roman"/>
          <w:sz w:val="24"/>
          <w:szCs w:val="24"/>
        </w:rPr>
        <w:t xml:space="preserve"> Законы. </w:t>
      </w:r>
      <w:proofErr w:type="gramStart"/>
      <w:r w:rsidRPr="00826368">
        <w:rPr>
          <w:rFonts w:ascii="Times New Roman" w:hAnsi="Times New Roman" w:cs="Times New Roman"/>
          <w:sz w:val="24"/>
          <w:szCs w:val="24"/>
        </w:rPr>
        <w:t xml:space="preserve">Нормы.). </w:t>
      </w:r>
      <w:proofErr w:type="gramEnd"/>
    </w:p>
    <w:p w:rsidR="0070351C" w:rsidRPr="00383129" w:rsidRDefault="0070351C" w:rsidP="0070351C">
      <w:pPr>
        <w:tabs>
          <w:tab w:val="left" w:pos="851"/>
          <w:tab w:val="left" w:pos="993"/>
        </w:tabs>
        <w:spacing w:after="0" w:line="240" w:lineRule="auto"/>
        <w:ind w:firstLine="567"/>
        <w:jc w:val="both"/>
        <w:rPr>
          <w:rFonts w:ascii="Times New Roman" w:hAnsi="Times New Roman" w:cs="Times New Roman"/>
          <w:sz w:val="24"/>
          <w:szCs w:val="24"/>
        </w:rPr>
      </w:pPr>
      <w:r w:rsidRPr="00383129">
        <w:rPr>
          <w:rFonts w:ascii="Times New Roman" w:hAnsi="Times New Roman" w:cs="Times New Roman"/>
          <w:sz w:val="24"/>
          <w:szCs w:val="24"/>
        </w:rPr>
        <w:t>2. Федеральный государственный образовательный стандарт среднего профессионального образования по специальности 250401 Технология деревообработки. – М.</w:t>
      </w:r>
      <w:proofErr w:type="gramStart"/>
      <w:r w:rsidRPr="00383129">
        <w:rPr>
          <w:rFonts w:ascii="Times New Roman" w:hAnsi="Times New Roman" w:cs="Times New Roman"/>
          <w:sz w:val="24"/>
          <w:szCs w:val="24"/>
        </w:rPr>
        <w:t xml:space="preserve"> :</w:t>
      </w:r>
      <w:proofErr w:type="gramEnd"/>
      <w:r w:rsidRPr="00383129">
        <w:rPr>
          <w:rFonts w:ascii="Times New Roman" w:hAnsi="Times New Roman" w:cs="Times New Roman"/>
          <w:sz w:val="24"/>
          <w:szCs w:val="24"/>
        </w:rPr>
        <w:t xml:space="preserve"> 2010. – 52с.</w:t>
      </w:r>
    </w:p>
    <w:p w:rsidR="00DF71A0" w:rsidRPr="00383129" w:rsidRDefault="0070351C" w:rsidP="00DF71A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DF71A0" w:rsidRPr="00383129">
        <w:rPr>
          <w:rFonts w:ascii="Times New Roman" w:hAnsi="Times New Roman" w:cs="Times New Roman"/>
          <w:sz w:val="24"/>
          <w:szCs w:val="24"/>
        </w:rPr>
        <w:t xml:space="preserve">. Современные образовательные технологии в учебном процессе вуза [Текст] : методическое пособие / авт.-сост. Н.Э. Касаткина, Т.К. </w:t>
      </w:r>
      <w:proofErr w:type="spellStart"/>
      <w:r w:rsidR="00DF71A0" w:rsidRPr="00383129">
        <w:rPr>
          <w:rFonts w:ascii="Times New Roman" w:hAnsi="Times New Roman" w:cs="Times New Roman"/>
          <w:sz w:val="24"/>
          <w:szCs w:val="24"/>
        </w:rPr>
        <w:t>Градусова</w:t>
      </w:r>
      <w:proofErr w:type="spellEnd"/>
      <w:r w:rsidR="00DF71A0" w:rsidRPr="00383129">
        <w:rPr>
          <w:rFonts w:ascii="Times New Roman" w:hAnsi="Times New Roman" w:cs="Times New Roman"/>
          <w:sz w:val="24"/>
          <w:szCs w:val="24"/>
        </w:rPr>
        <w:t xml:space="preserve">, Т.А. Жукова, Е.А. </w:t>
      </w:r>
      <w:proofErr w:type="spellStart"/>
      <w:r w:rsidR="00DF71A0" w:rsidRPr="00383129">
        <w:rPr>
          <w:rFonts w:ascii="Times New Roman" w:hAnsi="Times New Roman" w:cs="Times New Roman"/>
          <w:sz w:val="24"/>
          <w:szCs w:val="24"/>
        </w:rPr>
        <w:t>Кагакина</w:t>
      </w:r>
      <w:proofErr w:type="spellEnd"/>
      <w:r w:rsidR="00DF71A0" w:rsidRPr="00383129">
        <w:rPr>
          <w:rFonts w:ascii="Times New Roman" w:hAnsi="Times New Roman" w:cs="Times New Roman"/>
          <w:sz w:val="24"/>
          <w:szCs w:val="24"/>
        </w:rPr>
        <w:t xml:space="preserve">, О.М. Колупаева, Г.Г. </w:t>
      </w:r>
      <w:proofErr w:type="spellStart"/>
      <w:r w:rsidR="00DF71A0" w:rsidRPr="00383129">
        <w:rPr>
          <w:rFonts w:ascii="Times New Roman" w:hAnsi="Times New Roman" w:cs="Times New Roman"/>
          <w:sz w:val="24"/>
          <w:szCs w:val="24"/>
        </w:rPr>
        <w:t>Солодова</w:t>
      </w:r>
      <w:proofErr w:type="spellEnd"/>
      <w:r w:rsidR="00DF71A0" w:rsidRPr="00383129">
        <w:rPr>
          <w:rFonts w:ascii="Times New Roman" w:hAnsi="Times New Roman" w:cs="Times New Roman"/>
          <w:sz w:val="24"/>
          <w:szCs w:val="24"/>
        </w:rPr>
        <w:t>, И.В. Тимонина; отв</w:t>
      </w:r>
      <w:proofErr w:type="gramStart"/>
      <w:r w:rsidR="00DF71A0" w:rsidRPr="00383129">
        <w:rPr>
          <w:rFonts w:ascii="Times New Roman" w:hAnsi="Times New Roman" w:cs="Times New Roman"/>
          <w:sz w:val="24"/>
          <w:szCs w:val="24"/>
        </w:rPr>
        <w:t>.р</w:t>
      </w:r>
      <w:proofErr w:type="gramEnd"/>
      <w:r w:rsidR="00DF71A0" w:rsidRPr="00383129">
        <w:rPr>
          <w:rFonts w:ascii="Times New Roman" w:hAnsi="Times New Roman" w:cs="Times New Roman"/>
          <w:sz w:val="24"/>
          <w:szCs w:val="24"/>
        </w:rPr>
        <w:t>ед. Н.Э. Касаткина. – Кемерово</w:t>
      </w:r>
      <w:proofErr w:type="gramStart"/>
      <w:r w:rsidR="00DF71A0" w:rsidRPr="00383129">
        <w:rPr>
          <w:rFonts w:ascii="Times New Roman" w:hAnsi="Times New Roman" w:cs="Times New Roman"/>
          <w:sz w:val="24"/>
          <w:szCs w:val="24"/>
        </w:rPr>
        <w:t xml:space="preserve"> :</w:t>
      </w:r>
      <w:proofErr w:type="gramEnd"/>
      <w:r w:rsidR="00DF71A0" w:rsidRPr="00383129">
        <w:rPr>
          <w:rFonts w:ascii="Times New Roman" w:hAnsi="Times New Roman" w:cs="Times New Roman"/>
          <w:sz w:val="24"/>
          <w:szCs w:val="24"/>
        </w:rPr>
        <w:t xml:space="preserve">  ГОУ «КРИРПО», 2011. – 184с. </w:t>
      </w:r>
    </w:p>
    <w:p w:rsidR="008A2A54" w:rsidRDefault="008A2A54" w:rsidP="00AE1C3D">
      <w:pPr>
        <w:spacing w:after="0" w:line="240" w:lineRule="auto"/>
        <w:ind w:firstLine="567"/>
        <w:jc w:val="both"/>
        <w:rPr>
          <w:rFonts w:ascii="Times New Roman" w:hAnsi="Times New Roman" w:cs="Times New Roman"/>
          <w:sz w:val="24"/>
          <w:szCs w:val="24"/>
        </w:rPr>
      </w:pPr>
    </w:p>
    <w:p w:rsidR="0070351C" w:rsidRDefault="0070351C" w:rsidP="00AE1C3D">
      <w:pPr>
        <w:spacing w:after="0" w:line="240" w:lineRule="auto"/>
        <w:ind w:firstLine="567"/>
        <w:jc w:val="both"/>
        <w:rPr>
          <w:rFonts w:ascii="Times New Roman" w:hAnsi="Times New Roman" w:cs="Times New Roman"/>
          <w:sz w:val="24"/>
          <w:szCs w:val="24"/>
        </w:rPr>
      </w:pPr>
    </w:p>
    <w:p w:rsidR="00252C97" w:rsidRDefault="00252C97" w:rsidP="00AE1C3D">
      <w:pPr>
        <w:spacing w:after="0" w:line="240" w:lineRule="auto"/>
        <w:ind w:firstLine="567"/>
        <w:jc w:val="both"/>
        <w:rPr>
          <w:rFonts w:ascii="Times New Roman" w:hAnsi="Times New Roman" w:cs="Times New Roman"/>
          <w:sz w:val="24"/>
          <w:szCs w:val="24"/>
        </w:rPr>
      </w:pPr>
    </w:p>
    <w:p w:rsidR="001D70B2" w:rsidRDefault="001D70B2" w:rsidP="00AE1C3D">
      <w:pPr>
        <w:spacing w:after="0" w:line="240" w:lineRule="auto"/>
        <w:ind w:firstLine="567"/>
        <w:jc w:val="both"/>
        <w:rPr>
          <w:rFonts w:ascii="Times New Roman" w:hAnsi="Times New Roman" w:cs="Times New Roman"/>
          <w:sz w:val="24"/>
          <w:szCs w:val="24"/>
        </w:rPr>
      </w:pPr>
    </w:p>
    <w:p w:rsidR="001D70B2" w:rsidRDefault="001D70B2" w:rsidP="00AE1C3D">
      <w:pPr>
        <w:spacing w:after="0" w:line="240" w:lineRule="auto"/>
        <w:ind w:firstLine="567"/>
        <w:jc w:val="both"/>
        <w:rPr>
          <w:rFonts w:ascii="Times New Roman" w:hAnsi="Times New Roman" w:cs="Times New Roman"/>
          <w:sz w:val="24"/>
          <w:szCs w:val="24"/>
        </w:rPr>
      </w:pPr>
    </w:p>
    <w:p w:rsidR="001D70B2" w:rsidRDefault="001D70B2" w:rsidP="00AE1C3D">
      <w:pPr>
        <w:spacing w:after="0" w:line="240" w:lineRule="auto"/>
        <w:ind w:firstLine="567"/>
        <w:jc w:val="both"/>
        <w:rPr>
          <w:rFonts w:ascii="Times New Roman" w:hAnsi="Times New Roman" w:cs="Times New Roman"/>
          <w:sz w:val="24"/>
          <w:szCs w:val="24"/>
        </w:rPr>
      </w:pPr>
    </w:p>
    <w:p w:rsidR="00252C97" w:rsidRDefault="00252C97" w:rsidP="00AE1C3D">
      <w:pPr>
        <w:spacing w:after="0" w:line="240" w:lineRule="auto"/>
        <w:ind w:firstLine="567"/>
        <w:jc w:val="both"/>
        <w:rPr>
          <w:rFonts w:ascii="Times New Roman" w:hAnsi="Times New Roman" w:cs="Times New Roman"/>
          <w:sz w:val="24"/>
          <w:szCs w:val="24"/>
        </w:rPr>
      </w:pPr>
    </w:p>
    <w:p w:rsidR="00252C97" w:rsidRDefault="00252C97" w:rsidP="00AE1C3D">
      <w:pPr>
        <w:spacing w:after="0" w:line="240" w:lineRule="auto"/>
        <w:ind w:firstLine="567"/>
        <w:jc w:val="both"/>
        <w:rPr>
          <w:rFonts w:ascii="Times New Roman" w:hAnsi="Times New Roman" w:cs="Times New Roman"/>
          <w:sz w:val="24"/>
          <w:szCs w:val="24"/>
        </w:rPr>
      </w:pPr>
    </w:p>
    <w:p w:rsidR="00252C97" w:rsidRPr="008437F5" w:rsidRDefault="00252C97" w:rsidP="00252C97">
      <w:pPr>
        <w:spacing w:after="0" w:line="240" w:lineRule="auto"/>
        <w:ind w:firstLine="567"/>
        <w:jc w:val="center"/>
        <w:rPr>
          <w:rFonts w:ascii="Arial Narrow" w:eastAsia="Times New Roman" w:hAnsi="Arial Narrow" w:cs="Times New Roman"/>
          <w:b/>
          <w:sz w:val="24"/>
          <w:szCs w:val="24"/>
        </w:rPr>
      </w:pPr>
      <w:r w:rsidRPr="008437F5">
        <w:rPr>
          <w:rFonts w:ascii="Arial Narrow" w:eastAsia="Times New Roman" w:hAnsi="Arial Narrow" w:cs="Times New Roman"/>
          <w:b/>
          <w:sz w:val="24"/>
          <w:szCs w:val="24"/>
        </w:rPr>
        <w:lastRenderedPageBreak/>
        <w:t>ПРИЛОЖЕНИЕ 1</w:t>
      </w:r>
    </w:p>
    <w:p w:rsidR="00252C97" w:rsidRDefault="00252C97" w:rsidP="00252C97">
      <w:pPr>
        <w:spacing w:after="0" w:line="240" w:lineRule="auto"/>
        <w:ind w:left="709" w:hanging="142"/>
        <w:jc w:val="right"/>
        <w:rPr>
          <w:rFonts w:ascii="Arial Narrow" w:hAnsi="Arial Narrow" w:cs="Times New Roman"/>
          <w:caps/>
          <w:sz w:val="24"/>
          <w:szCs w:val="24"/>
        </w:rPr>
      </w:pPr>
      <w:r w:rsidRPr="00252C97">
        <w:rPr>
          <w:rFonts w:ascii="Arial Narrow" w:eastAsia="Times New Roman" w:hAnsi="Arial Narrow" w:cs="Times New Roman"/>
          <w:sz w:val="24"/>
          <w:szCs w:val="24"/>
        </w:rPr>
        <w:t xml:space="preserve">О. В. </w:t>
      </w:r>
      <w:proofErr w:type="spellStart"/>
      <w:r w:rsidRPr="00252C97">
        <w:rPr>
          <w:rFonts w:ascii="Arial Narrow" w:eastAsia="Times New Roman" w:hAnsi="Arial Narrow" w:cs="Times New Roman"/>
          <w:sz w:val="24"/>
          <w:szCs w:val="24"/>
        </w:rPr>
        <w:t>Дутова</w:t>
      </w:r>
      <w:proofErr w:type="spellEnd"/>
      <w:r w:rsidRPr="00252C97">
        <w:rPr>
          <w:rFonts w:ascii="Arial Narrow" w:eastAsia="Times New Roman" w:hAnsi="Arial Narrow" w:cs="Times New Roman"/>
          <w:sz w:val="24"/>
          <w:szCs w:val="24"/>
        </w:rPr>
        <w:t xml:space="preserve">, С.А. </w:t>
      </w:r>
      <w:proofErr w:type="spellStart"/>
      <w:r w:rsidRPr="00252C97">
        <w:rPr>
          <w:rFonts w:ascii="Arial Narrow" w:eastAsia="Times New Roman" w:hAnsi="Arial Narrow" w:cs="Times New Roman"/>
          <w:sz w:val="24"/>
          <w:szCs w:val="24"/>
        </w:rPr>
        <w:t>Торгунаков</w:t>
      </w:r>
      <w:proofErr w:type="spellEnd"/>
      <w:r w:rsidRPr="00252C97">
        <w:rPr>
          <w:rFonts w:ascii="Arial Narrow" w:eastAsia="Times New Roman" w:hAnsi="Arial Narrow" w:cs="Times New Roman"/>
          <w:sz w:val="24"/>
          <w:szCs w:val="24"/>
        </w:rPr>
        <w:t>, студенты гр. ТД-</w:t>
      </w:r>
      <w:r w:rsidRPr="00252C97">
        <w:rPr>
          <w:rFonts w:ascii="Arial Narrow" w:hAnsi="Arial Narrow"/>
          <w:sz w:val="24"/>
          <w:szCs w:val="24"/>
        </w:rPr>
        <w:t>41</w:t>
      </w:r>
      <w:r w:rsidRPr="00252C97">
        <w:rPr>
          <w:rFonts w:ascii="Arial Narrow" w:hAnsi="Arial Narrow" w:cs="Times New Roman"/>
          <w:caps/>
          <w:sz w:val="24"/>
          <w:szCs w:val="24"/>
        </w:rPr>
        <w:t xml:space="preserve"> </w:t>
      </w:r>
    </w:p>
    <w:p w:rsidR="00252C97" w:rsidRPr="00252C97" w:rsidRDefault="00252C97" w:rsidP="00252C97">
      <w:pPr>
        <w:spacing w:after="0" w:line="240" w:lineRule="auto"/>
        <w:ind w:left="709" w:hanging="142"/>
        <w:jc w:val="center"/>
        <w:rPr>
          <w:rFonts w:ascii="Arial Narrow" w:hAnsi="Arial Narrow" w:cs="Times New Roman"/>
          <w:b/>
          <w:caps/>
          <w:sz w:val="24"/>
          <w:szCs w:val="24"/>
        </w:rPr>
      </w:pPr>
      <w:r w:rsidRPr="00252C97">
        <w:rPr>
          <w:rFonts w:ascii="Arial Narrow" w:hAnsi="Arial Narrow" w:cs="Times New Roman"/>
          <w:b/>
          <w:caps/>
          <w:sz w:val="24"/>
          <w:szCs w:val="24"/>
        </w:rPr>
        <w:t>ИННОВАЦИОННАЯ  деятельность студентов техникума в контексте сохранения культурного наследия города</w:t>
      </w:r>
    </w:p>
    <w:p w:rsidR="00252C97" w:rsidRPr="00252C97" w:rsidRDefault="00252C97" w:rsidP="00252C97">
      <w:pPr>
        <w:spacing w:after="0" w:line="240" w:lineRule="auto"/>
        <w:ind w:left="709" w:hanging="142"/>
        <w:jc w:val="center"/>
        <w:rPr>
          <w:rFonts w:ascii="Times New Roman" w:hAnsi="Times New Roman" w:cs="Times New Roman"/>
          <w:b/>
          <w:color w:val="000000" w:themeColor="text1"/>
          <w:sz w:val="24"/>
          <w:szCs w:val="24"/>
        </w:rPr>
      </w:pPr>
      <w:r w:rsidRPr="00252C97">
        <w:rPr>
          <w:rFonts w:ascii="Arial Narrow" w:hAnsi="Arial Narrow" w:cs="Times New Roman"/>
          <w:b/>
          <w:sz w:val="24"/>
          <w:szCs w:val="24"/>
        </w:rPr>
        <w:t>Исследовательская работа</w:t>
      </w:r>
    </w:p>
    <w:p w:rsidR="0070351C" w:rsidRDefault="0070351C" w:rsidP="00252C97">
      <w:pPr>
        <w:spacing w:after="0" w:line="240" w:lineRule="auto"/>
        <w:ind w:firstLine="567"/>
        <w:jc w:val="both"/>
        <w:rPr>
          <w:rFonts w:ascii="Times New Roman" w:hAnsi="Times New Roman" w:cs="Times New Roman"/>
          <w:sz w:val="24"/>
          <w:szCs w:val="24"/>
        </w:rPr>
      </w:pPr>
    </w:p>
    <w:p w:rsidR="0070351C" w:rsidRPr="00252C97" w:rsidRDefault="00252C97" w:rsidP="00252C97">
      <w:pPr>
        <w:spacing w:after="0" w:line="240" w:lineRule="auto"/>
        <w:ind w:firstLine="720"/>
        <w:jc w:val="center"/>
        <w:rPr>
          <w:rFonts w:ascii="Arial Narrow" w:hAnsi="Arial Narrow" w:cs="Times New Roman"/>
          <w:b/>
          <w:sz w:val="24"/>
          <w:szCs w:val="24"/>
        </w:rPr>
      </w:pPr>
      <w:r w:rsidRPr="00252C97">
        <w:rPr>
          <w:rFonts w:ascii="Times New Roman" w:hAnsi="Times New Roman" w:cs="Times New Roman"/>
          <w:b/>
          <w:sz w:val="28"/>
          <w:szCs w:val="28"/>
        </w:rPr>
        <w:t>Вв</w:t>
      </w:r>
      <w:r w:rsidR="0070351C" w:rsidRPr="00252C97">
        <w:rPr>
          <w:rFonts w:ascii="Arial Narrow" w:hAnsi="Arial Narrow" w:cs="Times New Roman"/>
          <w:b/>
          <w:sz w:val="24"/>
          <w:szCs w:val="24"/>
        </w:rPr>
        <w:t>едение</w:t>
      </w:r>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t xml:space="preserve">Из века в век древесина по праву считается лучшим материалом для строительства домов. Дерево изумительно пластичный и </w:t>
      </w:r>
      <w:proofErr w:type="spellStart"/>
      <w:r w:rsidRPr="009B6E0A">
        <w:rPr>
          <w:rFonts w:ascii="Times New Roman" w:hAnsi="Times New Roman" w:cs="Times New Roman"/>
          <w:sz w:val="24"/>
          <w:szCs w:val="24"/>
        </w:rPr>
        <w:t>экологичный</w:t>
      </w:r>
      <w:proofErr w:type="spellEnd"/>
      <w:r w:rsidRPr="009B6E0A">
        <w:rPr>
          <w:rFonts w:ascii="Times New Roman" w:hAnsi="Times New Roman" w:cs="Times New Roman"/>
          <w:sz w:val="24"/>
          <w:szCs w:val="24"/>
        </w:rPr>
        <w:t xml:space="preserve"> строительный материал, возобновляемый ресурс. Как строительный материал, упругая и прочная, древесина легко поддается обработке. В деревянном доме человеку уютно живется и легко дышится – в нем всегда поддерживается оптимальный кислородный баланс и влажность. Природа наградила дерево уникальной способностью накапливать тепло летом и хранить его в течение зимы. Поэтому деревянный дом отлично подходит для регионов с любым климатом. Теплый солнечный цвет натурального дерева благотворно влияет на психологическое состояние, создает ощущение покоя и способствует полноценному отдыху. </w:t>
      </w:r>
    </w:p>
    <w:p w:rsidR="0070351C" w:rsidRPr="009B6E0A" w:rsidRDefault="00252C97" w:rsidP="0070351C">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4185920</wp:posOffset>
            </wp:positionH>
            <wp:positionV relativeFrom="paragraph">
              <wp:posOffset>274955</wp:posOffset>
            </wp:positionV>
            <wp:extent cx="2046605" cy="1909445"/>
            <wp:effectExtent l="114300" t="19050" r="48895" b="52705"/>
            <wp:wrapSquare wrapText="bothSides"/>
            <wp:docPr id="4" name="Рисунок 1" descr="Деревянный дом Русского Севера конца XIX века"/>
            <wp:cNvGraphicFramePr/>
            <a:graphic xmlns:a="http://schemas.openxmlformats.org/drawingml/2006/main">
              <a:graphicData uri="http://schemas.openxmlformats.org/drawingml/2006/picture">
                <pic:pic xmlns:pic="http://schemas.openxmlformats.org/drawingml/2006/picture">
                  <pic:nvPicPr>
                    <pic:cNvPr id="1026" name="Picture 2" descr="Деревянный дом Русского Севера конца XIX века"/>
                    <pic:cNvPicPr>
                      <a:picLocks noChangeAspect="1" noChangeArrowheads="1"/>
                    </pic:cNvPicPr>
                  </pic:nvPicPr>
                  <pic:blipFill>
                    <a:blip r:embed="rId18" cstate="print"/>
                    <a:srcRect/>
                    <a:stretch>
                      <a:fillRect/>
                    </a:stretch>
                  </pic:blipFill>
                  <pic:spPr bwMode="auto">
                    <a:xfrm>
                      <a:off x="0" y="0"/>
                      <a:ext cx="2046605" cy="1909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0351C" w:rsidRPr="009B6E0A">
        <w:rPr>
          <w:rFonts w:ascii="Times New Roman" w:hAnsi="Times New Roman" w:cs="Times New Roman"/>
          <w:sz w:val="24"/>
          <w:szCs w:val="24"/>
        </w:rPr>
        <w:t>Однако наряду с достоинствами, выгодно отличающими от других строительных материалов, древесина обладает некоторыми недостатками – основными из которых являются легкая воспламеняемость, горючесть, быстрая потеря своих прочностных и декоративных свойств без надлежащей защиты от атмосферных воздействий,  также разрушение в результате жизнедеятельности различных микроорганизмов и насекомых. Восстановление же прежнего вида уже поврежденной древесины связано со значительными расходами, а порой и просто невозможно. Поэтому очень важно в каждом конкретном случае надлежащим способом защитить ее от опасностей.</w:t>
      </w:r>
    </w:p>
    <w:p w:rsidR="0070351C" w:rsidRPr="009B6E0A"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Памятники истории и культуры, в которых воплощено общее прошлое народов России, несут важнейшую функцию государственного достояния, способствуют интеграции единого культурного пространства страны.</w:t>
      </w:r>
    </w:p>
    <w:p w:rsidR="0070351C" w:rsidRPr="009B6E0A"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bCs/>
          <w:sz w:val="24"/>
          <w:szCs w:val="24"/>
        </w:rPr>
        <w:t xml:space="preserve">  </w:t>
      </w:r>
      <w:r w:rsidRPr="009B6E0A">
        <w:rPr>
          <w:rFonts w:ascii="Times New Roman" w:hAnsi="Times New Roman" w:cs="Times New Roman"/>
          <w:bCs/>
          <w:sz w:val="24"/>
          <w:szCs w:val="24"/>
        </w:rPr>
        <w:tab/>
        <w:t xml:space="preserve">До наших дней дошли в основном памятники и образцы традиционного жилья или документальные материалы по этим постройкам, относящиеся к концу XIX века. </w:t>
      </w:r>
    </w:p>
    <w:p w:rsidR="0070351C" w:rsidRPr="009B6E0A" w:rsidRDefault="00252C97" w:rsidP="0070351C">
      <w:pPr>
        <w:spacing w:after="0" w:line="240" w:lineRule="auto"/>
        <w:jc w:val="both"/>
        <w:rPr>
          <w:rFonts w:ascii="Times New Roman" w:hAnsi="Times New Roman" w:cs="Times New Roman"/>
          <w:sz w:val="24"/>
          <w:szCs w:val="24"/>
        </w:rPr>
      </w:pPr>
      <w:r>
        <w:rPr>
          <w:rFonts w:ascii="Times New Roman" w:hAnsi="Times New Roman" w:cs="Times New Roman"/>
          <w:bCs/>
          <w:noProof/>
          <w:sz w:val="24"/>
          <w:szCs w:val="24"/>
          <w:lang w:eastAsia="ru-RU"/>
        </w:rPr>
        <w:drawing>
          <wp:anchor distT="0" distB="0" distL="114300" distR="114300" simplePos="0" relativeHeight="251694080" behindDoc="0" locked="0" layoutInCell="1" allowOverlap="1">
            <wp:simplePos x="0" y="0"/>
            <wp:positionH relativeFrom="column">
              <wp:posOffset>5281295</wp:posOffset>
            </wp:positionH>
            <wp:positionV relativeFrom="paragraph">
              <wp:posOffset>353060</wp:posOffset>
            </wp:positionV>
            <wp:extent cx="1005840" cy="1858645"/>
            <wp:effectExtent l="114300" t="19050" r="80010" b="46355"/>
            <wp:wrapSquare wrapText="bothSides"/>
            <wp:docPr id="21" name="Рисунок 3" descr="Спасо-Преображенская церковь, XVII в."/>
            <wp:cNvGraphicFramePr/>
            <a:graphic xmlns:a="http://schemas.openxmlformats.org/drawingml/2006/main">
              <a:graphicData uri="http://schemas.openxmlformats.org/drawingml/2006/picture">
                <pic:pic xmlns:pic="http://schemas.openxmlformats.org/drawingml/2006/picture">
                  <pic:nvPicPr>
                    <pic:cNvPr id="8194" name="Picture 2" descr="Спасо-Преображенская церковь, XVII в."/>
                    <pic:cNvPicPr>
                      <a:picLocks noChangeAspect="1" noChangeArrowheads="1"/>
                    </pic:cNvPicPr>
                  </pic:nvPicPr>
                  <pic:blipFill>
                    <a:blip r:embed="rId19" cstate="print"/>
                    <a:srcRect/>
                    <a:stretch>
                      <a:fillRect/>
                    </a:stretch>
                  </pic:blipFill>
                  <pic:spPr bwMode="auto">
                    <a:xfrm>
                      <a:off x="0" y="0"/>
                      <a:ext cx="1005840" cy="1858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0351C" w:rsidRPr="009B6E0A">
        <w:rPr>
          <w:rFonts w:ascii="Times New Roman" w:hAnsi="Times New Roman" w:cs="Times New Roman"/>
          <w:bCs/>
          <w:sz w:val="24"/>
          <w:szCs w:val="24"/>
        </w:rPr>
        <w:tab/>
        <w:t xml:space="preserve">В отличие от крестьянского жилья или памятников деревянного храмового зодчества, большие хоромы или дворцы до нас, к сожалению, не дошли, за исключением случайно уцелевших усадебных построек, находящихся сегодня в ужасающем состоянии. </w:t>
      </w:r>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t>В исторические периоды повсеместного деревянного строительства вся древесина обрабатывалась на этапе заготовки. В защитный раствор добавляли анилиновые красители, что изменяло цвет древесины.</w:t>
      </w:r>
    </w:p>
    <w:p w:rsidR="0070351C" w:rsidRPr="009B6E0A" w:rsidRDefault="0070351C" w:rsidP="0070351C">
      <w:pPr>
        <w:tabs>
          <w:tab w:val="left" w:pos="9923"/>
        </w:tabs>
        <w:spacing w:after="0" w:line="240" w:lineRule="auto"/>
        <w:rPr>
          <w:rFonts w:ascii="Times New Roman" w:hAnsi="Times New Roman" w:cs="Times New Roman"/>
          <w:b/>
          <w:sz w:val="24"/>
          <w:szCs w:val="24"/>
        </w:rPr>
      </w:pPr>
      <w:r w:rsidRPr="009B6E0A">
        <w:rPr>
          <w:rFonts w:ascii="Times New Roman" w:hAnsi="Times New Roman" w:cs="Times New Roman"/>
          <w:bCs/>
          <w:sz w:val="24"/>
          <w:szCs w:val="24"/>
        </w:rPr>
        <w:t xml:space="preserve">         Многоглавая Преображенская церковь была возведена в 1714 году, в самый разгар Северной войны, на месте старого, сгоревшего от удара молнии храма.</w:t>
      </w:r>
    </w:p>
    <w:p w:rsidR="0070351C" w:rsidRPr="009B6E0A" w:rsidRDefault="0070351C" w:rsidP="0070351C">
      <w:pPr>
        <w:spacing w:after="0" w:line="240" w:lineRule="auto"/>
        <w:jc w:val="both"/>
        <w:rPr>
          <w:rFonts w:ascii="Times New Roman" w:hAnsi="Times New Roman" w:cs="Times New Roman"/>
          <w:spacing w:val="-4"/>
          <w:sz w:val="24"/>
          <w:szCs w:val="24"/>
        </w:rPr>
      </w:pPr>
      <w:r w:rsidRPr="009B6E0A">
        <w:rPr>
          <w:rFonts w:ascii="Arial Narrow" w:hAnsi="Arial Narrow" w:cs="Times New Roman"/>
          <w:sz w:val="24"/>
          <w:szCs w:val="24"/>
        </w:rPr>
        <w:t xml:space="preserve">    </w:t>
      </w:r>
      <w:r w:rsidRPr="009B6E0A">
        <w:rPr>
          <w:rFonts w:ascii="Times New Roman" w:hAnsi="Times New Roman" w:cs="Times New Roman"/>
          <w:spacing w:val="-4"/>
          <w:sz w:val="24"/>
          <w:szCs w:val="24"/>
        </w:rPr>
        <w:t>Необработанные деревянные фасады разрушаются</w:t>
      </w:r>
      <w:r w:rsidRPr="00132A2F">
        <w:rPr>
          <w:rFonts w:ascii="Times New Roman" w:hAnsi="Times New Roman" w:cs="Times New Roman"/>
          <w:spacing w:val="-4"/>
          <w:sz w:val="28"/>
          <w:szCs w:val="28"/>
        </w:rPr>
        <w:t xml:space="preserve"> </w:t>
      </w:r>
      <w:r w:rsidRPr="009B6E0A">
        <w:rPr>
          <w:rFonts w:ascii="Times New Roman" w:hAnsi="Times New Roman" w:cs="Times New Roman"/>
          <w:spacing w:val="-4"/>
          <w:sz w:val="24"/>
          <w:szCs w:val="24"/>
        </w:rPr>
        <w:t xml:space="preserve">главным образом под комплексным воздействием воды, </w:t>
      </w:r>
      <w:proofErr w:type="spellStart"/>
      <w:proofErr w:type="gramStart"/>
      <w:r w:rsidRPr="009B6E0A">
        <w:rPr>
          <w:rFonts w:ascii="Times New Roman" w:hAnsi="Times New Roman" w:cs="Times New Roman"/>
          <w:spacing w:val="-4"/>
          <w:sz w:val="24"/>
          <w:szCs w:val="24"/>
        </w:rPr>
        <w:t>УФ-излучения</w:t>
      </w:r>
      <w:proofErr w:type="spellEnd"/>
      <w:proofErr w:type="gramEnd"/>
      <w:r w:rsidRPr="009B6E0A">
        <w:rPr>
          <w:rFonts w:ascii="Times New Roman" w:hAnsi="Times New Roman" w:cs="Times New Roman"/>
          <w:spacing w:val="-4"/>
          <w:sz w:val="24"/>
          <w:szCs w:val="24"/>
        </w:rPr>
        <w:t xml:space="preserve"> и микроорганизмов. Солнце разрушает лигнин - вещество, скрепляющее волокна древесины, в результате дерево сереет, растрескивается и даже расщепляется; в образующиеся полости проникает вода и создает благоприятную среду для развития микроорганизмов.</w:t>
      </w:r>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t xml:space="preserve">Древесина – благородный и драгоценный строительный материал, поэтому обращаться с ним нужно бережно. Доказано, что с защитой древесины можно </w:t>
      </w:r>
      <w:r w:rsidRPr="009B6E0A">
        <w:rPr>
          <w:rFonts w:ascii="Times New Roman" w:hAnsi="Times New Roman" w:cs="Times New Roman"/>
          <w:b/>
          <w:color w:val="000000" w:themeColor="text1"/>
          <w:sz w:val="24"/>
          <w:szCs w:val="24"/>
        </w:rPr>
        <w:t>в 7 раз увеличить продолжительность срока годности древе</w:t>
      </w:r>
      <w:r w:rsidRPr="009B6E0A">
        <w:rPr>
          <w:rFonts w:ascii="Times New Roman" w:hAnsi="Times New Roman" w:cs="Times New Roman"/>
          <w:b/>
          <w:sz w:val="24"/>
          <w:szCs w:val="24"/>
        </w:rPr>
        <w:t>сины</w:t>
      </w:r>
      <w:r w:rsidRPr="009B6E0A">
        <w:rPr>
          <w:rFonts w:ascii="Times New Roman" w:hAnsi="Times New Roman" w:cs="Times New Roman"/>
          <w:sz w:val="24"/>
          <w:szCs w:val="24"/>
        </w:rPr>
        <w:t>.</w:t>
      </w:r>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lastRenderedPageBreak/>
        <w:t xml:space="preserve">Экологический аспект процессов защитной обработки и консервирования  древесины: с одной стороны, они имеют большое природоохранное значение, так как, продлевая сроки службы древесины в подверженных гниению и разрушению огнем сооружениях и в несколько раз уменьшая расход древесины на их возобновление, эти процессы сохраняют от вырубки значительные по площади лесные массивы; с другой стороны, пропитка древесины защитными средствами не должна наносить вред окружающей природе. Это недопустимо. В процессе проектирования необходим экологический подход, тщательный учет экономических последствий принимаемых решений. </w:t>
      </w:r>
    </w:p>
    <w:p w:rsidR="0070351C" w:rsidRPr="00FB2A87" w:rsidRDefault="0070351C" w:rsidP="00FB2A87">
      <w:pPr>
        <w:spacing w:after="0" w:line="240" w:lineRule="auto"/>
        <w:ind w:firstLine="567"/>
        <w:rPr>
          <w:rFonts w:ascii="Times New Roman" w:hAnsi="Times New Roman" w:cs="Times New Roman"/>
          <w:b/>
          <w:color w:val="000000" w:themeColor="text1"/>
          <w:sz w:val="24"/>
          <w:szCs w:val="24"/>
        </w:rPr>
      </w:pPr>
      <w:r w:rsidRPr="00FB2A87">
        <w:rPr>
          <w:rFonts w:ascii="Arial Narrow" w:hAnsi="Arial Narrow" w:cs="Times New Roman"/>
          <w:b/>
          <w:sz w:val="24"/>
          <w:szCs w:val="24"/>
        </w:rPr>
        <w:t xml:space="preserve">1 </w:t>
      </w:r>
      <w:r w:rsidR="00FB2A87">
        <w:rPr>
          <w:rFonts w:ascii="Arial Narrow" w:hAnsi="Arial Narrow" w:cs="Times New Roman"/>
          <w:b/>
          <w:sz w:val="24"/>
          <w:szCs w:val="24"/>
        </w:rPr>
        <w:t xml:space="preserve">Инновационная </w:t>
      </w:r>
      <w:r w:rsidRPr="00FB2A87">
        <w:rPr>
          <w:rFonts w:ascii="Arial Narrow" w:hAnsi="Arial Narrow" w:cs="Times New Roman"/>
          <w:b/>
          <w:sz w:val="24"/>
          <w:szCs w:val="24"/>
        </w:rPr>
        <w:t>деятельность студентов техникума в контексте сохранения культурного наследия города</w:t>
      </w:r>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color w:val="000000" w:themeColor="text1"/>
          <w:sz w:val="24"/>
          <w:szCs w:val="24"/>
        </w:rPr>
        <w:t>В ГОУ СПО «</w:t>
      </w:r>
      <w:proofErr w:type="spellStart"/>
      <w:r w:rsidRPr="009B6E0A">
        <w:rPr>
          <w:rFonts w:ascii="Times New Roman" w:hAnsi="Times New Roman" w:cs="Times New Roman"/>
          <w:color w:val="000000" w:themeColor="text1"/>
          <w:sz w:val="24"/>
          <w:szCs w:val="24"/>
        </w:rPr>
        <w:t>Мариинский</w:t>
      </w:r>
      <w:proofErr w:type="spellEnd"/>
      <w:r w:rsidRPr="009B6E0A">
        <w:rPr>
          <w:rFonts w:ascii="Times New Roman" w:hAnsi="Times New Roman" w:cs="Times New Roman"/>
          <w:color w:val="000000" w:themeColor="text1"/>
          <w:sz w:val="24"/>
          <w:szCs w:val="24"/>
        </w:rPr>
        <w:t xml:space="preserve"> лесотехнический техникум» студенты активно занимаются вопросами защиты древесины, изучением развития новых технологий в этой области; производства новых, все улучшающихся по качеству средств, защищающих и облагораживающих древесину. </w:t>
      </w:r>
      <w:r w:rsidRPr="009B6E0A">
        <w:rPr>
          <w:rFonts w:ascii="Times New Roman" w:hAnsi="Times New Roman" w:cs="Times New Roman"/>
          <w:sz w:val="24"/>
          <w:szCs w:val="24"/>
        </w:rPr>
        <w:t>На то, как быстро и каким образом древесина придёт в негодность, влияет целый ряд факторов, и в первую очередь, атмосферные влияния и насекомые-вредители. Против этих факторов недостаточно употребить лишь одну простую меру или же универсальное средство. Поэтому в ГОУ СПО «</w:t>
      </w:r>
      <w:proofErr w:type="spellStart"/>
      <w:r w:rsidRPr="009B6E0A">
        <w:rPr>
          <w:rFonts w:ascii="Times New Roman" w:hAnsi="Times New Roman" w:cs="Times New Roman"/>
          <w:sz w:val="24"/>
          <w:szCs w:val="24"/>
        </w:rPr>
        <w:t>Мариинский</w:t>
      </w:r>
      <w:proofErr w:type="spellEnd"/>
      <w:r w:rsidRPr="009B6E0A">
        <w:rPr>
          <w:rFonts w:ascii="Times New Roman" w:hAnsi="Times New Roman" w:cs="Times New Roman"/>
          <w:sz w:val="24"/>
          <w:szCs w:val="24"/>
        </w:rPr>
        <w:t xml:space="preserve"> лесотехнический техникум» разрабатываются различные направления защиты древесины, которые в определённых ситуациях достигают наибольший эффект, часто же наиболее целесообразно применять несколько защитных средств. Такой комплекс средств и способов защиты древесины выступает как «системная защита древесины».</w:t>
      </w:r>
    </w:p>
    <w:p w:rsidR="0070351C" w:rsidRPr="00252C97" w:rsidRDefault="0070351C" w:rsidP="00D83145">
      <w:pPr>
        <w:pStyle w:val="a4"/>
        <w:numPr>
          <w:ilvl w:val="1"/>
          <w:numId w:val="9"/>
        </w:numPr>
        <w:spacing w:after="0" w:line="240" w:lineRule="auto"/>
        <w:ind w:hanging="561"/>
        <w:jc w:val="both"/>
        <w:rPr>
          <w:rFonts w:ascii="Arial Narrow" w:hAnsi="Arial Narrow" w:cs="Times New Roman"/>
          <w:b/>
          <w:sz w:val="24"/>
          <w:szCs w:val="24"/>
        </w:rPr>
      </w:pPr>
      <w:r w:rsidRPr="00252C97">
        <w:rPr>
          <w:rFonts w:ascii="Arial Narrow" w:hAnsi="Arial Narrow" w:cs="Times New Roman"/>
          <w:b/>
          <w:sz w:val="24"/>
          <w:szCs w:val="24"/>
        </w:rPr>
        <w:t>Виды опасностей для древесины</w:t>
      </w:r>
    </w:p>
    <w:p w:rsidR="0070351C" w:rsidRPr="009B6E0A" w:rsidRDefault="00252C97" w:rsidP="00D83145">
      <w:pPr>
        <w:spacing w:after="0" w:line="240" w:lineRule="auto"/>
        <w:ind w:firstLine="567"/>
        <w:jc w:val="both"/>
        <w:outlineLvl w:val="0"/>
        <w:rPr>
          <w:rFonts w:ascii="Times New Roman" w:hAnsi="Times New Roman" w:cs="Times New Roman"/>
          <w:sz w:val="24"/>
          <w:szCs w:val="24"/>
        </w:rPr>
      </w:pPr>
      <w:r>
        <w:rPr>
          <w:rFonts w:ascii="Arial Narrow" w:hAnsi="Arial Narrow" w:cs="Times New Roman"/>
          <w:noProof/>
          <w:sz w:val="24"/>
          <w:szCs w:val="24"/>
          <w:lang w:eastAsia="ru-RU"/>
        </w:rPr>
        <w:drawing>
          <wp:anchor distT="0" distB="0" distL="114300" distR="114300" simplePos="0" relativeHeight="251688960" behindDoc="0" locked="0" layoutInCell="1" allowOverlap="1">
            <wp:simplePos x="0" y="0"/>
            <wp:positionH relativeFrom="column">
              <wp:posOffset>4519295</wp:posOffset>
            </wp:positionH>
            <wp:positionV relativeFrom="paragraph">
              <wp:posOffset>2543810</wp:posOffset>
            </wp:positionV>
            <wp:extent cx="1800225" cy="1162050"/>
            <wp:effectExtent l="19050" t="0" r="9525" b="0"/>
            <wp:wrapThrough wrapText="bothSides">
              <wp:wrapPolygon edited="0">
                <wp:start x="-229" y="0"/>
                <wp:lineTo x="-229" y="21246"/>
                <wp:lineTo x="21714" y="21246"/>
                <wp:lineTo x="21714" y="0"/>
                <wp:lineTo x="-229" y="0"/>
              </wp:wrapPolygon>
            </wp:wrapThrough>
            <wp:docPr id="8" name="Рисунок 2" descr="C:\Documents and Settings\Студент310-09\Рабочий стол\0_9699_3c0f1e7d_XL.jpe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Студент310-09\Рабочий стол\0_9699_3c0f1e7d_XL.jpeg"/>
                    <pic:cNvPicPr>
                      <a:picLocks noChangeAspect="1" noChangeArrowheads="1"/>
                    </pic:cNvPicPr>
                  </pic:nvPicPr>
                  <pic:blipFill>
                    <a:blip r:embed="rId20" cstate="print"/>
                    <a:srcRect/>
                    <a:stretch>
                      <a:fillRect/>
                    </a:stretch>
                  </pic:blipFill>
                  <pic:spPr bwMode="auto">
                    <a:xfrm>
                      <a:off x="0" y="0"/>
                      <a:ext cx="1800225" cy="1162050"/>
                    </a:xfrm>
                    <a:prstGeom prst="rect">
                      <a:avLst/>
                    </a:prstGeom>
                    <a:noFill/>
                  </pic:spPr>
                </pic:pic>
              </a:graphicData>
            </a:graphic>
          </wp:anchor>
        </w:drawing>
      </w:r>
      <w:r w:rsidR="0070351C" w:rsidRPr="009B6E0A">
        <w:rPr>
          <w:rFonts w:ascii="Arial Narrow" w:hAnsi="Arial Narrow" w:cs="Times New Roman"/>
          <w:sz w:val="24"/>
          <w:szCs w:val="24"/>
        </w:rPr>
        <w:t>Опасность №1 Огонь</w:t>
      </w:r>
      <w:r>
        <w:rPr>
          <w:rFonts w:ascii="Arial Narrow" w:hAnsi="Arial Narrow" w:cs="Times New Roman"/>
          <w:sz w:val="24"/>
          <w:szCs w:val="24"/>
        </w:rPr>
        <w:t xml:space="preserve">. </w:t>
      </w:r>
      <w:r w:rsidR="0070351C" w:rsidRPr="009B6E0A">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3666490</wp:posOffset>
            </wp:positionH>
            <wp:positionV relativeFrom="paragraph">
              <wp:posOffset>91440</wp:posOffset>
            </wp:positionV>
            <wp:extent cx="2744470" cy="1567180"/>
            <wp:effectExtent l="19050" t="0" r="0" b="0"/>
            <wp:wrapThrough wrapText="bothSides">
              <wp:wrapPolygon edited="0">
                <wp:start x="-150" y="0"/>
                <wp:lineTo x="-150" y="21267"/>
                <wp:lineTo x="21590" y="21267"/>
                <wp:lineTo x="21590" y="0"/>
                <wp:lineTo x="-150" y="0"/>
              </wp:wrapPolygon>
            </wp:wrapThrough>
            <wp:docPr id="14" name="Рисунок 6" descr="C:\Documents and Settings\Студент310-09\Рабочий стол\317e9b3b3e2e0c1cbb84520521ebce09.gif"/>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Студент310-09\Рабочий стол\317e9b3b3e2e0c1cbb84520521ebce09.gif"/>
                    <pic:cNvPicPr>
                      <a:picLocks noChangeAspect="1" noChangeArrowheads="1" noCrop="1"/>
                    </pic:cNvPicPr>
                  </pic:nvPicPr>
                  <pic:blipFill>
                    <a:blip r:embed="rId21" cstate="print"/>
                    <a:srcRect/>
                    <a:stretch>
                      <a:fillRect/>
                    </a:stretch>
                  </pic:blipFill>
                  <pic:spPr bwMode="auto">
                    <a:xfrm>
                      <a:off x="0" y="0"/>
                      <a:ext cx="2744470" cy="1567180"/>
                    </a:xfrm>
                    <a:prstGeom prst="rect">
                      <a:avLst/>
                    </a:prstGeom>
                    <a:noFill/>
                  </pic:spPr>
                </pic:pic>
              </a:graphicData>
            </a:graphic>
          </wp:anchor>
        </w:drawing>
      </w:r>
      <w:r w:rsidR="0070351C" w:rsidRPr="009B6E0A">
        <w:rPr>
          <w:rFonts w:ascii="Times New Roman" w:hAnsi="Times New Roman" w:cs="Times New Roman"/>
          <w:sz w:val="24"/>
          <w:szCs w:val="24"/>
        </w:rPr>
        <w:t>Проблема огнезащиты древесины решается различными способами, наиболее  эффективными из которых являются обработка огнезащитными покрытиями (вспучивающимися красками) и пропитка специальными составами (антипиренами). Первый способ огнезащиты заключается в нанесении на поверхность защищаемого материала слоя покрытия, эффективность которого определяется физико-химическими свойствами и способности к прочному сцеплению с окрашиваемой поверхностью. При местном кратковременном воздействии источника тепла огнезащитные покрытия затрудняют воспламенение деревянных конструкций, облегчают тушение пожара, а в ряде случаев исключают возможность его возникновения. Огнезащита способом глубокой пропитки обеспечивает защиту деревянных конструкций от возгорания при локальном огневом воздействии в условиях возникновения пожара. В данном случае наблюдается только обугливание материала, которое ограничивается площадью воздействия пламени.</w:t>
      </w:r>
    </w:p>
    <w:p w:rsidR="0070351C" w:rsidRPr="009B6E0A" w:rsidRDefault="0070351C" w:rsidP="00D83145">
      <w:pPr>
        <w:spacing w:after="0" w:line="240" w:lineRule="auto"/>
        <w:ind w:firstLine="567"/>
        <w:jc w:val="both"/>
        <w:outlineLvl w:val="0"/>
        <w:rPr>
          <w:rFonts w:ascii="Times New Roman" w:hAnsi="Times New Roman" w:cs="Times New Roman"/>
          <w:sz w:val="24"/>
          <w:szCs w:val="24"/>
        </w:rPr>
      </w:pPr>
      <w:r w:rsidRPr="009B6E0A">
        <w:rPr>
          <w:rFonts w:ascii="Arial Narrow" w:hAnsi="Arial Narrow" w:cs="Times New Roman"/>
          <w:sz w:val="24"/>
          <w:szCs w:val="24"/>
        </w:rPr>
        <w:t>Опасность №2 Атмосферные воздействия</w:t>
      </w:r>
      <w:r w:rsidR="00252C97">
        <w:rPr>
          <w:rFonts w:ascii="Arial Narrow" w:hAnsi="Arial Narrow" w:cs="Times New Roman"/>
          <w:sz w:val="24"/>
          <w:szCs w:val="24"/>
        </w:rPr>
        <w:t xml:space="preserve">. </w:t>
      </w:r>
      <w:r w:rsidRPr="009B6E0A">
        <w:rPr>
          <w:rFonts w:ascii="Times New Roman" w:hAnsi="Times New Roman" w:cs="Times New Roman"/>
          <w:sz w:val="24"/>
          <w:szCs w:val="24"/>
        </w:rPr>
        <w:t xml:space="preserve">Известно, что под открытым небом древесина стареет, со всеми вытекающими отсюда последствиями, значительно быстрее, чем внутри помещений. К факторам, оказывающим вредное воздействие на древесину, относятся: частые циклы увлажнения и высушивания, замораживания и оттаивания, ультрафиолетовое излучение. </w:t>
      </w:r>
    </w:p>
    <w:p w:rsidR="008437F5" w:rsidRDefault="0070351C" w:rsidP="00D83145">
      <w:pPr>
        <w:spacing w:after="0" w:line="240" w:lineRule="auto"/>
        <w:ind w:firstLine="567"/>
        <w:jc w:val="both"/>
        <w:outlineLvl w:val="0"/>
        <w:rPr>
          <w:rFonts w:ascii="Times New Roman" w:hAnsi="Times New Roman" w:cs="Times New Roman"/>
          <w:sz w:val="24"/>
          <w:szCs w:val="24"/>
        </w:rPr>
      </w:pPr>
      <w:r w:rsidRPr="009B6E0A">
        <w:rPr>
          <w:rFonts w:ascii="Arial Narrow" w:hAnsi="Arial Narrow" w:cs="Times New Roman"/>
          <w:sz w:val="24"/>
          <w:szCs w:val="24"/>
        </w:rPr>
        <w:t xml:space="preserve"> Опасность № 3  Воздействие микроорганизмов</w:t>
      </w:r>
      <w:r w:rsidR="00252C97">
        <w:rPr>
          <w:rFonts w:ascii="Arial Narrow" w:hAnsi="Arial Narrow" w:cs="Times New Roman"/>
          <w:sz w:val="24"/>
          <w:szCs w:val="24"/>
        </w:rPr>
        <w:t xml:space="preserve">. </w:t>
      </w:r>
      <w:r w:rsidRPr="009B6E0A">
        <w:rPr>
          <w:rFonts w:ascii="Times New Roman" w:hAnsi="Times New Roman" w:cs="Times New Roman"/>
          <w:sz w:val="24"/>
          <w:szCs w:val="24"/>
        </w:rPr>
        <w:t xml:space="preserve">В результате жизнедеятельности различных микроорганизмов влияние на древесину, в основном, оказывают деревоокрашивающие, плесневые и дереворазрушающие грибы. Деревоокрашивающие и плесневые грибы образуют на древесине пятна и налеты различных цветов. Эти грибы не разрушают лигнин и целлюлозу, поэтому физико-химические показатели древесины практически не изменяются, но они нарушают её декоративный вид  и как бы предупреждают о заражении дереворазрушающими </w:t>
      </w:r>
      <w:r w:rsidRPr="009B6E0A">
        <w:rPr>
          <w:rFonts w:ascii="Times New Roman" w:hAnsi="Times New Roman" w:cs="Times New Roman"/>
          <w:sz w:val="24"/>
          <w:szCs w:val="24"/>
        </w:rPr>
        <w:lastRenderedPageBreak/>
        <w:t xml:space="preserve">грибами. Дереворазрушающие грибы вырабатывают ферменты, которые растворяют стенки клеток древесины, превращая их в питательные для себя вещества. В результате этого снижаются механические показатели древесины, изменяются ее физические и химические свойства. Грибы развиваются в древесине при определенных температурных (от 0 до + 45 0С) условиях и повышенной (от 23 до 100%) влажности. </w:t>
      </w:r>
    </w:p>
    <w:p w:rsidR="0070351C" w:rsidRPr="009B6E0A" w:rsidRDefault="0070351C" w:rsidP="00D83145">
      <w:pPr>
        <w:spacing w:after="0" w:line="240" w:lineRule="auto"/>
        <w:ind w:firstLine="567"/>
        <w:jc w:val="both"/>
        <w:outlineLvl w:val="0"/>
        <w:rPr>
          <w:rFonts w:ascii="Times New Roman" w:hAnsi="Times New Roman" w:cs="Times New Roman"/>
          <w:sz w:val="24"/>
          <w:szCs w:val="24"/>
        </w:rPr>
      </w:pPr>
      <w:r w:rsidRPr="009B6E0A">
        <w:rPr>
          <w:rFonts w:ascii="Times New Roman" w:hAnsi="Times New Roman" w:cs="Times New Roman"/>
          <w:sz w:val="24"/>
          <w:szCs w:val="24"/>
        </w:rPr>
        <w:t xml:space="preserve">Поврежденная грибами древесина может  поражаться в дальнейшем насекомыми. Особенно быстро гниет древесина, контактирующая с почвой, которая содержит большое число микроорганизмов, способных разрушать древесину и в плохо проветриваемых местах в доме, где влажно круглый год (подполье, ямы, бревна под подоконником). </w:t>
      </w:r>
    </w:p>
    <w:p w:rsidR="008437F5" w:rsidRDefault="0070351C" w:rsidP="00D83145">
      <w:pPr>
        <w:spacing w:after="0" w:line="240" w:lineRule="auto"/>
        <w:ind w:firstLine="567"/>
        <w:jc w:val="both"/>
        <w:rPr>
          <w:rFonts w:ascii="Times New Roman" w:hAnsi="Times New Roman" w:cs="Times New Roman"/>
          <w:sz w:val="24"/>
          <w:szCs w:val="24"/>
        </w:rPr>
      </w:pPr>
      <w:r>
        <w:rPr>
          <w:rFonts w:ascii="Arial Narrow" w:hAnsi="Arial Narrow" w:cs="Times New Roman"/>
          <w:noProof/>
          <w:sz w:val="24"/>
          <w:szCs w:val="24"/>
          <w:lang w:eastAsia="ru-RU"/>
        </w:rPr>
        <w:drawing>
          <wp:anchor distT="0" distB="0" distL="114300" distR="114300" simplePos="0" relativeHeight="251689984" behindDoc="0" locked="0" layoutInCell="1" allowOverlap="1">
            <wp:simplePos x="0" y="0"/>
            <wp:positionH relativeFrom="column">
              <wp:posOffset>4704715</wp:posOffset>
            </wp:positionH>
            <wp:positionV relativeFrom="paragraph">
              <wp:posOffset>111125</wp:posOffset>
            </wp:positionV>
            <wp:extent cx="1551305" cy="1139825"/>
            <wp:effectExtent l="19050" t="0" r="0" b="0"/>
            <wp:wrapThrough wrapText="bothSides">
              <wp:wrapPolygon edited="0">
                <wp:start x="-265" y="0"/>
                <wp:lineTo x="-265" y="21299"/>
                <wp:lineTo x="21485" y="21299"/>
                <wp:lineTo x="21485" y="0"/>
                <wp:lineTo x="-265" y="0"/>
              </wp:wrapPolygon>
            </wp:wrapThrough>
            <wp:docPr id="7" name="Рисунок 3" descr="C:\Documents and Settings\Студент310-09\Рабочий стол\e_coli_001.jpg"/>
            <wp:cNvGraphicFramePr/>
            <a:graphic xmlns:a="http://schemas.openxmlformats.org/drawingml/2006/main">
              <a:graphicData uri="http://schemas.openxmlformats.org/drawingml/2006/picture">
                <pic:pic xmlns:pic="http://schemas.openxmlformats.org/drawingml/2006/picture">
                  <pic:nvPicPr>
                    <pic:cNvPr id="4" name="Picture 4" descr="C:\Documents and Settings\Студент310-09\Рабочий стол\e_coli_001.jpg"/>
                    <pic:cNvPicPr>
                      <a:picLocks noGrp="1" noChangeAspect="1" noChangeArrowheads="1"/>
                    </pic:cNvPicPr>
                  </pic:nvPicPr>
                  <pic:blipFill>
                    <a:blip r:embed="rId22" cstate="print"/>
                    <a:srcRect/>
                    <a:stretch>
                      <a:fillRect/>
                    </a:stretch>
                  </pic:blipFill>
                  <pic:spPr bwMode="auto">
                    <a:xfrm>
                      <a:off x="0" y="0"/>
                      <a:ext cx="1551305" cy="1139825"/>
                    </a:xfrm>
                    <a:prstGeom prst="rect">
                      <a:avLst/>
                    </a:prstGeom>
                    <a:noFill/>
                  </pic:spPr>
                </pic:pic>
              </a:graphicData>
            </a:graphic>
          </wp:anchor>
        </w:drawing>
      </w:r>
      <w:r w:rsidRPr="009B6E0A">
        <w:rPr>
          <w:rFonts w:ascii="Arial Narrow" w:hAnsi="Arial Narrow" w:cs="Times New Roman"/>
          <w:sz w:val="24"/>
          <w:szCs w:val="24"/>
        </w:rPr>
        <w:t>Опасность №4 Насекомые</w:t>
      </w:r>
      <w:r w:rsidR="00252C97">
        <w:rPr>
          <w:rFonts w:ascii="Arial Narrow" w:hAnsi="Arial Narrow" w:cs="Times New Roman"/>
          <w:sz w:val="24"/>
          <w:szCs w:val="24"/>
        </w:rPr>
        <w:t xml:space="preserve">. </w:t>
      </w:r>
      <w:r>
        <w:rPr>
          <w:rFonts w:ascii="Times New Roman" w:hAnsi="Times New Roman" w:cs="Times New Roman"/>
          <w:noProof/>
          <w:sz w:val="24"/>
          <w:szCs w:val="24"/>
          <w:lang w:eastAsia="ru-RU"/>
        </w:rPr>
        <w:drawing>
          <wp:anchor distT="0" distB="0" distL="114300" distR="114300" simplePos="0" relativeHeight="251691008" behindDoc="0" locked="0" layoutInCell="1" allowOverlap="1">
            <wp:simplePos x="0" y="0"/>
            <wp:positionH relativeFrom="column">
              <wp:posOffset>4573905</wp:posOffset>
            </wp:positionH>
            <wp:positionV relativeFrom="paragraph">
              <wp:posOffset>1985010</wp:posOffset>
            </wp:positionV>
            <wp:extent cx="1662430" cy="1198880"/>
            <wp:effectExtent l="19050" t="0" r="0" b="0"/>
            <wp:wrapThrough wrapText="bothSides">
              <wp:wrapPolygon edited="0">
                <wp:start x="-248" y="0"/>
                <wp:lineTo x="-248" y="21280"/>
                <wp:lineTo x="21534" y="21280"/>
                <wp:lineTo x="21534" y="0"/>
                <wp:lineTo x="-248" y="0"/>
              </wp:wrapPolygon>
            </wp:wrapThrough>
            <wp:docPr id="11" name="Рисунок 4" descr="C:\Documents and Settings\Студент310-09\Рабочий стол\13.jpg"/>
            <wp:cNvGraphicFramePr/>
            <a:graphic xmlns:a="http://schemas.openxmlformats.org/drawingml/2006/main">
              <a:graphicData uri="http://schemas.openxmlformats.org/drawingml/2006/picture">
                <pic:pic xmlns:pic="http://schemas.openxmlformats.org/drawingml/2006/picture">
                  <pic:nvPicPr>
                    <pic:cNvPr id="6" name="Picture 5" descr="C:\Documents and Settings\Студент310-09\Рабочий стол\13.jpg"/>
                    <pic:cNvPicPr>
                      <a:picLocks noChangeAspect="1" noChangeArrowheads="1"/>
                    </pic:cNvPicPr>
                  </pic:nvPicPr>
                  <pic:blipFill>
                    <a:blip r:embed="rId23" cstate="print"/>
                    <a:srcRect/>
                    <a:stretch>
                      <a:fillRect/>
                    </a:stretch>
                  </pic:blipFill>
                  <pic:spPr bwMode="auto">
                    <a:xfrm>
                      <a:off x="0" y="0"/>
                      <a:ext cx="1662430" cy="1198880"/>
                    </a:xfrm>
                    <a:prstGeom prst="rect">
                      <a:avLst/>
                    </a:prstGeom>
                    <a:noFill/>
                  </pic:spPr>
                </pic:pic>
              </a:graphicData>
            </a:graphic>
          </wp:anchor>
        </w:drawing>
      </w:r>
      <w:r w:rsidRPr="009B6E0A">
        <w:rPr>
          <w:rFonts w:ascii="Times New Roman" w:hAnsi="Times New Roman" w:cs="Times New Roman"/>
          <w:sz w:val="24"/>
          <w:szCs w:val="24"/>
        </w:rPr>
        <w:t xml:space="preserve">Дереворазрушающие насекомые могут поражать как ещё живые деревья, так и сырую и сухую древесину. Из всего обилия насекомых древесину поражают лишь три отряда – жуки, муравьи и осы, термиты. В своем развитии насекомые проходят несколько стадий, самая длительная и вредоносная – это стадия личинки. </w:t>
      </w:r>
    </w:p>
    <w:p w:rsidR="008437F5" w:rsidRDefault="0070351C" w:rsidP="00D83145">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При поражении дерева насекомыми на поверхности хорошо видны летные отверстия, через которые вылетают взрослые особи. Из отверстий может высыпаться коричневатый порошок, состоящий из продуктов  жизнедеятельности насекомых и стружка от дерева. Если отечественные древогрызы, </w:t>
      </w:r>
      <w:proofErr w:type="spellStart"/>
      <w:r w:rsidRPr="009B6E0A">
        <w:rPr>
          <w:rFonts w:ascii="Times New Roman" w:hAnsi="Times New Roman" w:cs="Times New Roman"/>
          <w:sz w:val="24"/>
          <w:szCs w:val="24"/>
        </w:rPr>
        <w:t>древоеды</w:t>
      </w:r>
      <w:proofErr w:type="spellEnd"/>
      <w:r w:rsidRPr="009B6E0A">
        <w:rPr>
          <w:rFonts w:ascii="Times New Roman" w:hAnsi="Times New Roman" w:cs="Times New Roman"/>
          <w:sz w:val="24"/>
          <w:szCs w:val="24"/>
        </w:rPr>
        <w:t xml:space="preserve"> и древоточцы (всего </w:t>
      </w:r>
      <w:proofErr w:type="gramStart"/>
      <w:r w:rsidRPr="009B6E0A">
        <w:rPr>
          <w:rFonts w:ascii="Times New Roman" w:hAnsi="Times New Roman" w:cs="Times New Roman"/>
          <w:sz w:val="24"/>
          <w:szCs w:val="24"/>
        </w:rPr>
        <w:t>до тысячи видов</w:t>
      </w:r>
      <w:proofErr w:type="gramEnd"/>
      <w:r w:rsidRPr="009B6E0A">
        <w:rPr>
          <w:rFonts w:ascii="Times New Roman" w:hAnsi="Times New Roman" w:cs="Times New Roman"/>
          <w:sz w:val="24"/>
          <w:szCs w:val="24"/>
        </w:rPr>
        <w:t>) специализируются по дереву, то некоторые экзотические виды, и в первую очередь термиты, употребляют все. В активе последних есть и «съеденные» города, например, г</w:t>
      </w:r>
      <w:proofErr w:type="gramStart"/>
      <w:r w:rsidRPr="009B6E0A">
        <w:rPr>
          <w:rFonts w:ascii="Times New Roman" w:hAnsi="Times New Roman" w:cs="Times New Roman"/>
          <w:sz w:val="24"/>
          <w:szCs w:val="24"/>
        </w:rPr>
        <w:t>.Т</w:t>
      </w:r>
      <w:proofErr w:type="gramEnd"/>
      <w:r w:rsidRPr="009B6E0A">
        <w:rPr>
          <w:rFonts w:ascii="Times New Roman" w:hAnsi="Times New Roman" w:cs="Times New Roman"/>
          <w:sz w:val="24"/>
          <w:szCs w:val="24"/>
        </w:rPr>
        <w:t xml:space="preserve">ашкент первой четверти прошлого века; железнодорожные пути (конечно, не рельсы, а шпалы). </w:t>
      </w:r>
    </w:p>
    <w:p w:rsidR="0070351C" w:rsidRPr="009B6E0A" w:rsidRDefault="0070351C" w:rsidP="00D83145">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Для насекомых древесина является пищей, местом обитания и размножения. Из четырех стадий развития: яйцо, личинка, куколка и взрослое насекомое – собственно пожирателями древесины являются личинки, в то время как разрушения, производимые самими насекомыми, незначительны. Они заключаются в том, что насекомые, выбираясь из древесины, просверливают в ней отверстие – леток. Тип поражения древесины определяется видом древесных насекомых (табл. 6). </w:t>
      </w:r>
    </w:p>
    <w:p w:rsidR="0070351C" w:rsidRPr="009B6E0A" w:rsidRDefault="0070351C" w:rsidP="00D83145">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Для борьбы с жуками и их личинками применяют ядовитые химические вещества – инсектициды (контактные и кишечные). Фтористый и кремнефтористый натрий применяются с начала прошлого века; при их использовании обязательно соблюдение мер безопасности.</w:t>
      </w:r>
    </w:p>
    <w:p w:rsidR="0070351C" w:rsidRPr="00DF7FDF" w:rsidRDefault="0070351C" w:rsidP="008437F5">
      <w:pPr>
        <w:pStyle w:val="a4"/>
        <w:numPr>
          <w:ilvl w:val="1"/>
          <w:numId w:val="9"/>
        </w:numPr>
        <w:spacing w:after="0" w:line="240" w:lineRule="auto"/>
        <w:ind w:hanging="561"/>
        <w:rPr>
          <w:rFonts w:ascii="Arial Narrow" w:hAnsi="Arial Narrow" w:cs="Times New Roman"/>
          <w:b/>
          <w:sz w:val="24"/>
          <w:szCs w:val="24"/>
        </w:rPr>
      </w:pPr>
      <w:r w:rsidRPr="00DF7FDF">
        <w:rPr>
          <w:rFonts w:ascii="Arial Narrow" w:hAnsi="Arial Narrow" w:cs="Times New Roman"/>
          <w:b/>
          <w:sz w:val="24"/>
          <w:szCs w:val="24"/>
        </w:rPr>
        <w:t>Грибы, поражающие древесину</w:t>
      </w:r>
    </w:p>
    <w:p w:rsidR="008437F5" w:rsidRDefault="00DF7FDF" w:rsidP="008437F5">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5104" behindDoc="1" locked="0" layoutInCell="1" allowOverlap="1">
            <wp:simplePos x="0" y="0"/>
            <wp:positionH relativeFrom="column">
              <wp:posOffset>2290445</wp:posOffset>
            </wp:positionH>
            <wp:positionV relativeFrom="paragraph">
              <wp:posOffset>861695</wp:posOffset>
            </wp:positionV>
            <wp:extent cx="4038600" cy="962025"/>
            <wp:effectExtent l="19050" t="0" r="0" b="0"/>
            <wp:wrapTight wrapText="bothSides">
              <wp:wrapPolygon edited="0">
                <wp:start x="-102" y="0"/>
                <wp:lineTo x="-102" y="21386"/>
                <wp:lineTo x="21600" y="21386"/>
                <wp:lineTo x="21600" y="0"/>
                <wp:lineTo x="-102" y="0"/>
              </wp:wrapPolygon>
            </wp:wrapTight>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b="8182"/>
                    <a:stretch>
                      <a:fillRect/>
                    </a:stretch>
                  </pic:blipFill>
                  <pic:spPr bwMode="auto">
                    <a:xfrm>
                      <a:off x="0" y="0"/>
                      <a:ext cx="4038600" cy="962025"/>
                    </a:xfrm>
                    <a:prstGeom prst="rect">
                      <a:avLst/>
                    </a:prstGeom>
                    <a:noFill/>
                    <a:ln w="9525">
                      <a:noFill/>
                      <a:miter lim="800000"/>
                      <a:headEnd/>
                      <a:tailEnd/>
                    </a:ln>
                  </pic:spPr>
                </pic:pic>
              </a:graphicData>
            </a:graphic>
          </wp:anchor>
        </w:drawing>
      </w:r>
      <w:r w:rsidR="0070351C" w:rsidRPr="009B6E0A">
        <w:rPr>
          <w:rFonts w:ascii="Times New Roman" w:hAnsi="Times New Roman" w:cs="Times New Roman"/>
          <w:sz w:val="24"/>
          <w:szCs w:val="24"/>
        </w:rPr>
        <w:t xml:space="preserve">Проблемой для конструкций зданий являются биологические повреждения, к которым относят образование синевы, плесени, любые процессы гниения и активность насекомых. Среди организмов, поражающих и разрушающих древесину, ведущее место занимают грибы. </w:t>
      </w:r>
    </w:p>
    <w:p w:rsidR="0070351C" w:rsidRPr="009B6E0A" w:rsidRDefault="0070351C" w:rsidP="008437F5">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Древесина является для них источником питательных веществ и местом существования. Развитие процесса гниения начинается в древесине с содержанием влаги не ниже 18–20 % в присутствии воздуха и при положительной температуре в интервале от 5 до 45°</w:t>
      </w:r>
      <w:proofErr w:type="gramStart"/>
      <w:r w:rsidRPr="009B6E0A">
        <w:rPr>
          <w:rFonts w:ascii="Times New Roman" w:hAnsi="Times New Roman" w:cs="Times New Roman"/>
          <w:sz w:val="24"/>
          <w:szCs w:val="24"/>
        </w:rPr>
        <w:t>С.</w:t>
      </w:r>
      <w:proofErr w:type="gramEnd"/>
      <w:r w:rsidRPr="009B6E0A">
        <w:rPr>
          <w:rFonts w:ascii="Times New Roman" w:hAnsi="Times New Roman" w:cs="Times New Roman"/>
          <w:sz w:val="24"/>
          <w:szCs w:val="24"/>
        </w:rPr>
        <w:t xml:space="preserve"> Но и сухая древесина также подвержена воздействию дереворазрушающих грибов. Тип повреждения древесины определяется видом гнилостного воздействия.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Существует много видов дереворазрушающих грибов. Они различаются между собой по форме, строению и окраске грибницы, шнуров, плодовых тел и спор,</w:t>
      </w:r>
      <w:r w:rsidRPr="009B6E0A">
        <w:rPr>
          <w:rFonts w:ascii="Times New Roman" w:hAnsi="Times New Roman" w:cs="Times New Roman"/>
          <w:noProof/>
          <w:sz w:val="24"/>
          <w:szCs w:val="24"/>
        </w:rPr>
        <w:t xml:space="preserve"> </w:t>
      </w:r>
      <w:r w:rsidRPr="009B6E0A">
        <w:rPr>
          <w:rFonts w:ascii="Times New Roman" w:hAnsi="Times New Roman" w:cs="Times New Roman"/>
          <w:sz w:val="24"/>
          <w:szCs w:val="24"/>
        </w:rPr>
        <w:t xml:space="preserve">а также по скорости и силе разрушения древесины. Наиболее активными и опасными дереворазрушающими домовыми грибами являются: настоящий домовой гриб, белый домовой гриб, пленчатый домовой гриб, </w:t>
      </w:r>
      <w:r w:rsidRPr="009B6E0A">
        <w:rPr>
          <w:rFonts w:ascii="Times New Roman" w:hAnsi="Times New Roman" w:cs="Times New Roman"/>
          <w:sz w:val="24"/>
          <w:szCs w:val="24"/>
        </w:rPr>
        <w:lastRenderedPageBreak/>
        <w:t>пластинчатый домовой гриб. Вид поражения древесины зависит от типа дереворазрушающего гриба.</w:t>
      </w:r>
    </w:p>
    <w:p w:rsidR="0070351C" w:rsidRPr="00DF7FDF" w:rsidRDefault="0070351C" w:rsidP="00DF7FDF">
      <w:pPr>
        <w:spacing w:after="0" w:line="240" w:lineRule="auto"/>
        <w:ind w:left="708" w:hanging="141"/>
        <w:jc w:val="both"/>
        <w:rPr>
          <w:rFonts w:ascii="Arial Narrow" w:hAnsi="Arial Narrow" w:cs="Times New Roman"/>
          <w:b/>
          <w:sz w:val="24"/>
          <w:szCs w:val="24"/>
        </w:rPr>
      </w:pPr>
      <w:r w:rsidRPr="00DF7FDF">
        <w:rPr>
          <w:rFonts w:ascii="Arial Narrow" w:hAnsi="Arial Narrow" w:cs="Times New Roman"/>
          <w:b/>
          <w:sz w:val="24"/>
          <w:szCs w:val="24"/>
        </w:rPr>
        <w:t>1.3 Надежная защита древесины</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Однако не стоит пугаться этих опасностей, от них есть надежная защита. </w:t>
      </w:r>
      <w:r w:rsidRPr="009B6E0A">
        <w:rPr>
          <w:rFonts w:ascii="Times New Roman" w:hAnsi="Times New Roman" w:cs="Times New Roman"/>
          <w:b/>
          <w:sz w:val="24"/>
          <w:szCs w:val="24"/>
        </w:rPr>
        <w:t>Наиболее целесообразным является своевременная обработка древесины эффективными защитными средствами и периодическое обновление защитного покрытия древесины, находящегося в эксплуатации</w:t>
      </w:r>
      <w:r w:rsidRPr="009B6E0A">
        <w:rPr>
          <w:rFonts w:ascii="Times New Roman" w:hAnsi="Times New Roman" w:cs="Times New Roman"/>
          <w:sz w:val="24"/>
          <w:szCs w:val="24"/>
        </w:rPr>
        <w:t>. Если подходить упрощенно к решению проблемы защиты древесины от перечисленных факторов, то защитный состав должен перекрыть доступ воды к поверхности дерева, защитить её от ультрафиолета и не допустить биоповреждений в течение максимально длительного срока. Но, следует иметь в виду, что дерево сохраняет структуру «живого» организма – оно «дышит», накапливая и пропуская через себя различные пары, в том числе и влагу. Чрезмерная закупорка пор дерева в ряде случаев может привести к его механической деформации.</w:t>
      </w:r>
    </w:p>
    <w:p w:rsidR="0070351C" w:rsidRPr="008935CF" w:rsidRDefault="0070351C" w:rsidP="00DF7FDF">
      <w:pPr>
        <w:spacing w:after="0" w:line="240" w:lineRule="auto"/>
        <w:ind w:firstLine="567"/>
        <w:jc w:val="both"/>
        <w:rPr>
          <w:rFonts w:ascii="Times New Roman" w:hAnsi="Times New Roman" w:cs="Times New Roman"/>
          <w:spacing w:val="-4"/>
          <w:sz w:val="24"/>
          <w:szCs w:val="24"/>
        </w:rPr>
      </w:pPr>
      <w:r w:rsidRPr="008935CF">
        <w:rPr>
          <w:rFonts w:ascii="Times New Roman" w:hAnsi="Times New Roman" w:cs="Times New Roman"/>
          <w:spacing w:val="-4"/>
          <w:sz w:val="24"/>
          <w:szCs w:val="24"/>
        </w:rPr>
        <w:t>Защита дерева от микроорганизмов и насекомых должна решаться  с помощью современных средств, избирательно воздействующих только на специфические микроорганизмы, и безопасных для человека, животных  и окружающей среды, средств. «Комплексная защита древесины» - одно из направлений деятельности НПП «</w:t>
      </w:r>
      <w:proofErr w:type="spellStart"/>
      <w:r w:rsidRPr="008935CF">
        <w:rPr>
          <w:rFonts w:ascii="Times New Roman" w:hAnsi="Times New Roman" w:cs="Times New Roman"/>
          <w:spacing w:val="-4"/>
          <w:sz w:val="24"/>
          <w:szCs w:val="24"/>
        </w:rPr>
        <w:t>Рогнеда</w:t>
      </w:r>
      <w:proofErr w:type="spellEnd"/>
      <w:r w:rsidRPr="008935CF">
        <w:rPr>
          <w:rFonts w:ascii="Times New Roman" w:hAnsi="Times New Roman" w:cs="Times New Roman"/>
          <w:spacing w:val="-4"/>
          <w:sz w:val="24"/>
          <w:szCs w:val="24"/>
        </w:rPr>
        <w:t>». Новые разработки экологически безвредны, применяются для внутренних и наружных работ и дают долговременный эффект.</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Срок длительности покрытия, защищающего древесину от атмосферных влияний, зависит от ряда факторов. Как часто покрытие необходимо обновлять, зависит от сорта и качества древесины, от самого покрытия, от способа покраски и количества слоёв. Большое влияние оказывает также положение в пространстве. Если древесные изделия смотрят на запад или юг и не защищены с помощью, каких-либо конструкций, и в особенности, если они стоят горизонтально, такие изделия более всего неблагоприятным влияниям и быстрой порче. Если же древесные изделия снаружи находятся под конструкционной защитой, или же расположены внутри помещений, то их нет необходимости  обновлять более чем через 10 лет. Если же древесные изделия находятся в максимально неблагоприятных условиях, то покрытие необходимо </w:t>
      </w:r>
      <w:r w:rsidRPr="009B6E0A">
        <w:rPr>
          <w:rFonts w:ascii="Times New Roman" w:hAnsi="Times New Roman" w:cs="Times New Roman"/>
          <w:b/>
          <w:sz w:val="24"/>
          <w:szCs w:val="24"/>
        </w:rPr>
        <w:t>обновлять через несколько лет</w:t>
      </w:r>
      <w:r w:rsidRPr="009B6E0A">
        <w:rPr>
          <w:rFonts w:ascii="Times New Roman" w:hAnsi="Times New Roman" w:cs="Times New Roman"/>
          <w:sz w:val="24"/>
          <w:szCs w:val="24"/>
        </w:rPr>
        <w:t>.</w:t>
      </w:r>
    </w:p>
    <w:p w:rsidR="0070351C" w:rsidRPr="00D83145" w:rsidRDefault="0070351C" w:rsidP="00DF7FDF">
      <w:pPr>
        <w:pStyle w:val="a4"/>
        <w:spacing w:after="0" w:line="240" w:lineRule="auto"/>
        <w:ind w:left="1701" w:hanging="1134"/>
        <w:rPr>
          <w:rFonts w:ascii="Arial Narrow" w:hAnsi="Arial Narrow" w:cs="Times New Roman"/>
          <w:b/>
          <w:sz w:val="24"/>
          <w:szCs w:val="24"/>
        </w:rPr>
      </w:pPr>
      <w:r w:rsidRPr="00D83145">
        <w:rPr>
          <w:rFonts w:ascii="Arial Narrow" w:hAnsi="Arial Narrow" w:cs="Times New Roman"/>
          <w:b/>
          <w:sz w:val="24"/>
          <w:szCs w:val="24"/>
        </w:rPr>
        <w:t>1.4 Правильный выбор средств защиты древесины</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Издавна известны такие средства  защиты древесины, как олифа и масляная краска. Недостатки таких составов – длительное время высыхания, относительно низкие декоративные свойства и отсутствие антисептических защитных свойств.</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В последние десятилетия приобрели популярность пропитки на основе алкидных смол в органических растворителях и относительно новые составы на базе водных дисперсий синтетических полимеров.</w:t>
      </w:r>
    </w:p>
    <w:p w:rsidR="0070351C" w:rsidRPr="008935CF" w:rsidRDefault="0070351C" w:rsidP="00DF7FDF">
      <w:pPr>
        <w:spacing w:after="0" w:line="240" w:lineRule="auto"/>
        <w:ind w:firstLine="567"/>
        <w:jc w:val="both"/>
        <w:rPr>
          <w:rFonts w:ascii="Times New Roman" w:hAnsi="Times New Roman" w:cs="Times New Roman"/>
          <w:spacing w:val="-6"/>
          <w:sz w:val="24"/>
          <w:szCs w:val="24"/>
        </w:rPr>
      </w:pPr>
      <w:r w:rsidRPr="008935CF">
        <w:rPr>
          <w:rFonts w:ascii="Times New Roman" w:hAnsi="Times New Roman" w:cs="Times New Roman"/>
          <w:spacing w:val="-6"/>
          <w:sz w:val="24"/>
          <w:szCs w:val="24"/>
        </w:rPr>
        <w:t xml:space="preserve">Что касается </w:t>
      </w:r>
      <w:proofErr w:type="spellStart"/>
      <w:r w:rsidRPr="008935CF">
        <w:rPr>
          <w:rFonts w:ascii="Times New Roman" w:hAnsi="Times New Roman" w:cs="Times New Roman"/>
          <w:spacing w:val="-6"/>
          <w:sz w:val="24"/>
          <w:szCs w:val="24"/>
        </w:rPr>
        <w:t>водоразбавляемых</w:t>
      </w:r>
      <w:proofErr w:type="spellEnd"/>
      <w:r w:rsidRPr="008935CF">
        <w:rPr>
          <w:rFonts w:ascii="Times New Roman" w:hAnsi="Times New Roman" w:cs="Times New Roman"/>
          <w:spacing w:val="-6"/>
          <w:sz w:val="24"/>
          <w:szCs w:val="24"/>
        </w:rPr>
        <w:t xml:space="preserve"> составов, то их сильные стороны – это слабый  почти до полного отсутствия запах, быстрое высыхание с образованием на поверхности прочной, непроницаемой для воды, но «дышащей» пленки и весьма высокие декоративные свойства покрытия.  Эти достоинства делают подобные материалы незаменимыми при работе внутри помещений.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Составы на основе алкидных смол обладают высокими защитными,  и декоративными свойствами. Они подчеркивают естественную текстуру древесины и, кроме того, позволяют имитировать ценные породы дерева. Содержащийся в их составе растворитель – </w:t>
      </w:r>
      <w:proofErr w:type="spellStart"/>
      <w:r w:rsidRPr="009B6E0A">
        <w:rPr>
          <w:rFonts w:ascii="Times New Roman" w:hAnsi="Times New Roman" w:cs="Times New Roman"/>
          <w:sz w:val="24"/>
          <w:szCs w:val="24"/>
        </w:rPr>
        <w:t>уайт-спирит</w:t>
      </w:r>
      <w:proofErr w:type="spellEnd"/>
      <w:r w:rsidRPr="009B6E0A">
        <w:rPr>
          <w:rFonts w:ascii="Times New Roman" w:hAnsi="Times New Roman" w:cs="Times New Roman"/>
          <w:sz w:val="24"/>
          <w:szCs w:val="24"/>
        </w:rPr>
        <w:t xml:space="preserve"> обеспечивает хорошее сцепление и глубокое проникновение полезных (защитных) веществ в подложку, а также уничтожает микроорганизмы и насекомых в поверхностном слое древесины.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Для комплексной защиты древесины необходимо обрабатывать её последовательно несколькими составами с различными свойствами, а последним слоем нанести защитное текстурное покрытие для  придания декоративных свой</w:t>
      </w:r>
      <w:proofErr w:type="gramStart"/>
      <w:r w:rsidRPr="009B6E0A">
        <w:rPr>
          <w:rFonts w:ascii="Times New Roman" w:hAnsi="Times New Roman" w:cs="Times New Roman"/>
          <w:sz w:val="24"/>
          <w:szCs w:val="24"/>
        </w:rPr>
        <w:t>ств др</w:t>
      </w:r>
      <w:proofErr w:type="gramEnd"/>
      <w:r w:rsidRPr="009B6E0A">
        <w:rPr>
          <w:rFonts w:ascii="Times New Roman" w:hAnsi="Times New Roman" w:cs="Times New Roman"/>
          <w:sz w:val="24"/>
          <w:szCs w:val="24"/>
        </w:rPr>
        <w:t>евесине.</w:t>
      </w:r>
    </w:p>
    <w:p w:rsidR="0070351C" w:rsidRPr="00DF7FDF" w:rsidRDefault="0070351C" w:rsidP="00DF7FDF">
      <w:pPr>
        <w:spacing w:after="0" w:line="240" w:lineRule="auto"/>
        <w:ind w:left="1560" w:hanging="993"/>
        <w:rPr>
          <w:rFonts w:ascii="Arial Narrow" w:hAnsi="Arial Narrow" w:cs="Times New Roman"/>
          <w:b/>
          <w:sz w:val="24"/>
          <w:szCs w:val="24"/>
        </w:rPr>
      </w:pPr>
      <w:r w:rsidRPr="00DF7FDF">
        <w:rPr>
          <w:rFonts w:ascii="Arial Narrow" w:hAnsi="Arial Narrow" w:cs="Times New Roman"/>
          <w:b/>
          <w:sz w:val="24"/>
          <w:szCs w:val="24"/>
        </w:rPr>
        <w:t>1.5 Подготовка деревянной поверхности для обработки</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Этапы подготовки:</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обрабатываемая поверхность должна быть сухой, чистой и свободной от других лакокрасочных покрытий;</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lastRenderedPageBreak/>
        <w:t>- поверхности, имеющие старые лакокрасочные покрытия, должны быть тщательно обработаны (отциклеваны, зашкурены и т.п.) для придания им одинаковой впитывающей способности по всей площади;</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интенсивность оттенка покрытия в значительной степени зависит от вида древесины, качества обработки поверхности и количества нанесенных слоев, т.е. чем больше слоев, тем интенсивнее цвет;</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не допускается обработка «замороженной» древесины;</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обработку во всех случаях следует проводить при температуре от +10 до +40</w:t>
      </w:r>
      <w:proofErr w:type="gramStart"/>
      <w:r w:rsidRPr="009B6E0A">
        <w:rPr>
          <w:rFonts w:ascii="Times New Roman" w:hAnsi="Times New Roman" w:cs="Times New Roman"/>
          <w:sz w:val="24"/>
          <w:szCs w:val="24"/>
        </w:rPr>
        <w:t>°С</w:t>
      </w:r>
      <w:proofErr w:type="gramEnd"/>
      <w:r w:rsidRPr="009B6E0A">
        <w:rPr>
          <w:rFonts w:ascii="Times New Roman" w:hAnsi="Times New Roman" w:cs="Times New Roman"/>
          <w:sz w:val="24"/>
          <w:szCs w:val="24"/>
        </w:rPr>
        <w:t xml:space="preserve"> (оптимальная температура +20 +25°С);</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не допускается проводить обработку при температуре воздуха или обрабатываемой поверхности ниже +5</w:t>
      </w:r>
      <w:proofErr w:type="gramStart"/>
      <w:r w:rsidRPr="009B6E0A">
        <w:rPr>
          <w:rFonts w:ascii="Times New Roman" w:hAnsi="Times New Roman" w:cs="Times New Roman"/>
          <w:sz w:val="24"/>
          <w:szCs w:val="24"/>
        </w:rPr>
        <w:t>°С</w:t>
      </w:r>
      <w:proofErr w:type="gramEnd"/>
      <w:r w:rsidRPr="009B6E0A">
        <w:rPr>
          <w:rFonts w:ascii="Times New Roman" w:hAnsi="Times New Roman" w:cs="Times New Roman"/>
          <w:sz w:val="24"/>
          <w:szCs w:val="24"/>
        </w:rPr>
        <w:t>;</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 </w:t>
      </w:r>
      <w:r w:rsidRPr="008935CF">
        <w:rPr>
          <w:rFonts w:ascii="Times New Roman" w:hAnsi="Times New Roman" w:cs="Times New Roman"/>
          <w:spacing w:val="-4"/>
          <w:sz w:val="24"/>
          <w:szCs w:val="24"/>
        </w:rPr>
        <w:t xml:space="preserve">при обработке древесины </w:t>
      </w:r>
      <w:proofErr w:type="spellStart"/>
      <w:r w:rsidRPr="008935CF">
        <w:rPr>
          <w:rFonts w:ascii="Times New Roman" w:hAnsi="Times New Roman" w:cs="Times New Roman"/>
          <w:spacing w:val="-4"/>
          <w:sz w:val="24"/>
          <w:szCs w:val="24"/>
        </w:rPr>
        <w:t>биозащитными</w:t>
      </w:r>
      <w:proofErr w:type="spellEnd"/>
      <w:r w:rsidRPr="008935CF">
        <w:rPr>
          <w:rFonts w:ascii="Times New Roman" w:hAnsi="Times New Roman" w:cs="Times New Roman"/>
          <w:spacing w:val="-4"/>
          <w:sz w:val="24"/>
          <w:szCs w:val="24"/>
        </w:rPr>
        <w:t xml:space="preserve"> составами производства  «НПП </w:t>
      </w:r>
      <w:proofErr w:type="spellStart"/>
      <w:r w:rsidRPr="008935CF">
        <w:rPr>
          <w:rFonts w:ascii="Times New Roman" w:hAnsi="Times New Roman" w:cs="Times New Roman"/>
          <w:spacing w:val="-4"/>
          <w:sz w:val="24"/>
          <w:szCs w:val="24"/>
        </w:rPr>
        <w:t>Рогнеда</w:t>
      </w:r>
      <w:proofErr w:type="spellEnd"/>
      <w:r w:rsidRPr="008935CF">
        <w:rPr>
          <w:rFonts w:ascii="Times New Roman" w:hAnsi="Times New Roman" w:cs="Times New Roman"/>
          <w:spacing w:val="-4"/>
          <w:sz w:val="24"/>
          <w:szCs w:val="24"/>
        </w:rPr>
        <w:t>» следует придерживаться порядка подготовки составов, норм расхода, способов нанесения, приведенных на этикетках или в инструкциях по применению на каждый конкретный вид продукции.</w:t>
      </w:r>
    </w:p>
    <w:p w:rsidR="0070351C" w:rsidRPr="00DF7FDF" w:rsidRDefault="0070351C" w:rsidP="00FB7CDA">
      <w:pPr>
        <w:spacing w:after="0" w:line="240" w:lineRule="auto"/>
        <w:ind w:left="1560" w:hanging="993"/>
        <w:rPr>
          <w:rFonts w:ascii="Arial Narrow" w:hAnsi="Arial Narrow" w:cs="Times New Roman"/>
          <w:b/>
          <w:sz w:val="24"/>
          <w:szCs w:val="24"/>
        </w:rPr>
      </w:pPr>
      <w:r w:rsidRPr="00DF7FDF">
        <w:rPr>
          <w:rFonts w:ascii="Arial Narrow" w:hAnsi="Arial Narrow" w:cs="Times New Roman"/>
          <w:b/>
          <w:sz w:val="24"/>
          <w:szCs w:val="24"/>
        </w:rPr>
        <w:t>1.6 Антисептики для защиты древесины</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Все существующие антисептики для древесины можно условно разделить на два вида: декоративные составы и защитные составы. </w:t>
      </w:r>
    </w:p>
    <w:p w:rsidR="0070351C" w:rsidRPr="008935CF" w:rsidRDefault="0070351C" w:rsidP="00DF7FDF">
      <w:pPr>
        <w:spacing w:after="0" w:line="240" w:lineRule="auto"/>
        <w:ind w:firstLine="567"/>
        <w:jc w:val="both"/>
        <w:outlineLvl w:val="0"/>
        <w:rPr>
          <w:rFonts w:ascii="Times New Roman" w:hAnsi="Times New Roman" w:cs="Times New Roman"/>
          <w:spacing w:val="-6"/>
          <w:sz w:val="24"/>
          <w:szCs w:val="24"/>
        </w:rPr>
      </w:pPr>
      <w:r w:rsidRPr="009B6E0A">
        <w:rPr>
          <w:rFonts w:ascii="Arial Narrow" w:hAnsi="Arial Narrow" w:cs="Times New Roman"/>
          <w:sz w:val="24"/>
          <w:szCs w:val="24"/>
        </w:rPr>
        <w:t xml:space="preserve"> Декоративные составы</w:t>
      </w:r>
      <w:r w:rsidR="00622981">
        <w:rPr>
          <w:rFonts w:ascii="Arial Narrow" w:hAnsi="Arial Narrow" w:cs="Times New Roman"/>
          <w:sz w:val="24"/>
          <w:szCs w:val="24"/>
        </w:rPr>
        <w:t>.</w:t>
      </w:r>
      <w:r>
        <w:rPr>
          <w:rFonts w:ascii="Times New Roman" w:hAnsi="Times New Roman" w:cs="Times New Roman"/>
          <w:noProof/>
          <w:spacing w:val="-6"/>
          <w:sz w:val="24"/>
          <w:szCs w:val="24"/>
          <w:lang w:eastAsia="ru-RU"/>
        </w:rPr>
        <w:drawing>
          <wp:anchor distT="0" distB="0" distL="114300" distR="114300" simplePos="0" relativeHeight="251677696" behindDoc="0" locked="0" layoutInCell="1" allowOverlap="1">
            <wp:simplePos x="0" y="0"/>
            <wp:positionH relativeFrom="column">
              <wp:posOffset>4846955</wp:posOffset>
            </wp:positionH>
            <wp:positionV relativeFrom="paragraph">
              <wp:posOffset>238760</wp:posOffset>
            </wp:positionV>
            <wp:extent cx="1420495" cy="1056005"/>
            <wp:effectExtent l="19050" t="0" r="8255" b="0"/>
            <wp:wrapThrough wrapText="bothSides">
              <wp:wrapPolygon edited="0">
                <wp:start x="-290" y="0"/>
                <wp:lineTo x="-290" y="21041"/>
                <wp:lineTo x="21726" y="21041"/>
                <wp:lineTo x="21726" y="0"/>
                <wp:lineTo x="-290" y="0"/>
              </wp:wrapPolygon>
            </wp:wrapThrough>
            <wp:docPr id="13" name="Рисунок 2" descr="C:\Documents and Settings\Студент310-09\Рабочий стол\403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Студент310-09\Рабочий стол\4033208.jpg"/>
                    <pic:cNvPicPr>
                      <a:picLocks noChangeAspect="1" noChangeArrowheads="1"/>
                    </pic:cNvPicPr>
                  </pic:nvPicPr>
                  <pic:blipFill>
                    <a:blip r:embed="rId25" cstate="print"/>
                    <a:srcRect/>
                    <a:stretch>
                      <a:fillRect/>
                    </a:stretch>
                  </pic:blipFill>
                  <pic:spPr bwMode="auto">
                    <a:xfrm>
                      <a:off x="0" y="0"/>
                      <a:ext cx="1420495" cy="1056005"/>
                    </a:xfrm>
                    <a:prstGeom prst="rect">
                      <a:avLst/>
                    </a:prstGeom>
                    <a:noFill/>
                    <a:ln w="9525">
                      <a:noFill/>
                      <a:miter lim="800000"/>
                      <a:headEnd/>
                      <a:tailEnd/>
                    </a:ln>
                  </pic:spPr>
                </pic:pic>
              </a:graphicData>
            </a:graphic>
          </wp:anchor>
        </w:drawing>
      </w:r>
      <w:r w:rsidR="00622981">
        <w:rPr>
          <w:rFonts w:ascii="Arial Narrow" w:hAnsi="Arial Narrow" w:cs="Times New Roman"/>
          <w:sz w:val="24"/>
          <w:szCs w:val="24"/>
        </w:rPr>
        <w:t xml:space="preserve"> </w:t>
      </w:r>
      <w:r w:rsidRPr="008935CF">
        <w:rPr>
          <w:rFonts w:ascii="Times New Roman" w:hAnsi="Times New Roman" w:cs="Times New Roman"/>
          <w:spacing w:val="-6"/>
          <w:sz w:val="24"/>
          <w:szCs w:val="24"/>
        </w:rPr>
        <w:t xml:space="preserve">Пропитки на основе алкидных смол в органических растворителях обладают высокими защитными и декоративными свойствами. Они подчеркивают естественную текстуру древесины и, кроме того, позволяют имитировать ценные породы дерева. Содержащийся в их составе растворитель </w:t>
      </w:r>
      <w:proofErr w:type="spellStart"/>
      <w:r w:rsidRPr="008935CF">
        <w:rPr>
          <w:rFonts w:ascii="Times New Roman" w:hAnsi="Times New Roman" w:cs="Times New Roman"/>
          <w:spacing w:val="-6"/>
          <w:sz w:val="24"/>
          <w:szCs w:val="24"/>
        </w:rPr>
        <w:t>уайт-спирит</w:t>
      </w:r>
      <w:proofErr w:type="spellEnd"/>
      <w:r w:rsidRPr="008935CF">
        <w:rPr>
          <w:rFonts w:ascii="Times New Roman" w:hAnsi="Times New Roman" w:cs="Times New Roman"/>
          <w:spacing w:val="-6"/>
          <w:sz w:val="24"/>
          <w:szCs w:val="24"/>
        </w:rPr>
        <w:t xml:space="preserve"> обеспечивает хорошее сцепление и глубокое проникновение полезных (защитных) веществ в подложку, а также уничтожает микроорганизмы и насекомых в поверхностном слое древесины. Недостатки таких составов – огнеопасность и резкий запах во время проведения работ. Они широко применяются в современном строительстве для декоративной отделки древесины, в основном для наружных работ. Срок службы покрытия 4–6 лет.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noProof/>
          <w:sz w:val="24"/>
          <w:szCs w:val="24"/>
        </w:rPr>
        <w:t xml:space="preserve"> </w:t>
      </w:r>
      <w:r>
        <w:rPr>
          <w:rFonts w:ascii="Times New Roman" w:hAnsi="Times New Roman" w:cs="Times New Roman"/>
          <w:noProof/>
          <w:sz w:val="24"/>
          <w:szCs w:val="24"/>
        </w:rPr>
        <w:tab/>
      </w:r>
      <w:r w:rsidRPr="009B6E0A">
        <w:rPr>
          <w:rFonts w:ascii="Times New Roman" w:hAnsi="Times New Roman" w:cs="Times New Roman"/>
          <w:sz w:val="24"/>
          <w:szCs w:val="24"/>
        </w:rPr>
        <w:t xml:space="preserve">Составы на базе водных дисперсий синтетических полимеров характеризуются слабым, почти до полного отсутствия, запахом, быстрым высыханием с образованием на поверхности прочной, не проницаемой для воды, но «дышащей» пленки и весьма высокими декоративными свойствами покрытия. Эти достоинства делают подобные материалы незаменимыми при работе внутри помещений. Срок службы покрытия 4–6 лет.                                                                                                                                </w:t>
      </w:r>
    </w:p>
    <w:p w:rsidR="0070351C" w:rsidRPr="00622981" w:rsidRDefault="0070351C" w:rsidP="00DF7FDF">
      <w:pPr>
        <w:spacing w:after="0" w:line="240" w:lineRule="auto"/>
        <w:ind w:firstLine="567"/>
        <w:jc w:val="both"/>
        <w:outlineLvl w:val="0"/>
        <w:rPr>
          <w:rFonts w:ascii="Times New Roman" w:hAnsi="Times New Roman" w:cs="Times New Roman"/>
          <w:b/>
          <w:sz w:val="24"/>
          <w:szCs w:val="24"/>
        </w:rPr>
      </w:pPr>
      <w:r w:rsidRPr="009B6E0A">
        <w:rPr>
          <w:rFonts w:ascii="Arial Narrow" w:hAnsi="Arial Narrow" w:cs="Times New Roman"/>
          <w:sz w:val="24"/>
          <w:szCs w:val="24"/>
        </w:rPr>
        <w:t>Защитные составы</w:t>
      </w:r>
      <w:r w:rsidR="00622981">
        <w:rPr>
          <w:rFonts w:ascii="Arial Narrow" w:hAnsi="Arial Narrow" w:cs="Times New Roman"/>
          <w:sz w:val="24"/>
          <w:szCs w:val="24"/>
        </w:rPr>
        <w:t xml:space="preserve">. </w:t>
      </w:r>
      <w:proofErr w:type="spellStart"/>
      <w:r w:rsidRPr="009B6E0A">
        <w:rPr>
          <w:rFonts w:ascii="Times New Roman" w:hAnsi="Times New Roman" w:cs="Times New Roman"/>
          <w:sz w:val="24"/>
          <w:szCs w:val="24"/>
        </w:rPr>
        <w:t>Водорастворимые</w:t>
      </w:r>
      <w:proofErr w:type="spellEnd"/>
      <w:r w:rsidRPr="009B6E0A">
        <w:rPr>
          <w:rFonts w:ascii="Times New Roman" w:hAnsi="Times New Roman" w:cs="Times New Roman"/>
          <w:sz w:val="24"/>
          <w:szCs w:val="24"/>
        </w:rPr>
        <w:t xml:space="preserve"> составы защитных сре</w:t>
      </w:r>
      <w:proofErr w:type="gramStart"/>
      <w:r w:rsidRPr="009B6E0A">
        <w:rPr>
          <w:rFonts w:ascii="Times New Roman" w:hAnsi="Times New Roman" w:cs="Times New Roman"/>
          <w:sz w:val="24"/>
          <w:szCs w:val="24"/>
        </w:rPr>
        <w:t>дств пр</w:t>
      </w:r>
      <w:proofErr w:type="gramEnd"/>
      <w:r w:rsidRPr="009B6E0A">
        <w:rPr>
          <w:rFonts w:ascii="Times New Roman" w:hAnsi="Times New Roman" w:cs="Times New Roman"/>
          <w:sz w:val="24"/>
          <w:szCs w:val="24"/>
        </w:rPr>
        <w:t xml:space="preserve">именяют на стадии строительства или ремонта для обработки древесины в местах возможного развития </w:t>
      </w:r>
      <w:proofErr w:type="spellStart"/>
      <w:r w:rsidRPr="009B6E0A">
        <w:rPr>
          <w:rFonts w:ascii="Times New Roman" w:hAnsi="Times New Roman" w:cs="Times New Roman"/>
          <w:sz w:val="24"/>
          <w:szCs w:val="24"/>
        </w:rPr>
        <w:t>биоразрушителей</w:t>
      </w:r>
      <w:proofErr w:type="spellEnd"/>
      <w:r w:rsidRPr="009B6E0A">
        <w:rPr>
          <w:rFonts w:ascii="Times New Roman" w:hAnsi="Times New Roman" w:cs="Times New Roman"/>
          <w:sz w:val="24"/>
          <w:szCs w:val="24"/>
        </w:rPr>
        <w:t xml:space="preserve"> или для обработки уже пораженных участков. Обработанная древесина склеивается и окрашивается любыми лакокрасочными материалами. Не образует пленки, не препятствует «дыханию» древесины. Эти составы </w:t>
      </w:r>
      <w:proofErr w:type="spellStart"/>
      <w:r w:rsidRPr="009B6E0A">
        <w:rPr>
          <w:rFonts w:ascii="Times New Roman" w:hAnsi="Times New Roman" w:cs="Times New Roman"/>
          <w:sz w:val="24"/>
          <w:szCs w:val="24"/>
        </w:rPr>
        <w:t>пожаробезопасны</w:t>
      </w:r>
      <w:proofErr w:type="spellEnd"/>
      <w:r w:rsidRPr="009B6E0A">
        <w:rPr>
          <w:rFonts w:ascii="Times New Roman" w:hAnsi="Times New Roman" w:cs="Times New Roman"/>
          <w:sz w:val="24"/>
          <w:szCs w:val="24"/>
        </w:rPr>
        <w:t xml:space="preserve">, не имеют запаха. </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spellStart"/>
      <w:r w:rsidRPr="009B6E0A">
        <w:rPr>
          <w:rFonts w:ascii="Times New Roman" w:hAnsi="Times New Roman" w:cs="Times New Roman"/>
          <w:sz w:val="24"/>
          <w:szCs w:val="24"/>
        </w:rPr>
        <w:t>Трудновымываемые</w:t>
      </w:r>
      <w:proofErr w:type="spellEnd"/>
      <w:r w:rsidRPr="009B6E0A">
        <w:rPr>
          <w:rFonts w:ascii="Times New Roman" w:hAnsi="Times New Roman" w:cs="Times New Roman"/>
          <w:sz w:val="24"/>
          <w:szCs w:val="24"/>
        </w:rPr>
        <w:t xml:space="preserve"> и невымываемые составы надежно защищают древесину от широкого спектра грибов и насекомых на длительный срок (25–30 лет) в экстремальных условиях эксплуатации. Некоторыми видами защитных составов можно обрабатывать сырую древесину.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На современном рынке представлено большое количество </w:t>
      </w:r>
      <w:proofErr w:type="spellStart"/>
      <w:r w:rsidRPr="009B6E0A">
        <w:rPr>
          <w:rFonts w:ascii="Times New Roman" w:hAnsi="Times New Roman" w:cs="Times New Roman"/>
          <w:sz w:val="24"/>
          <w:szCs w:val="24"/>
        </w:rPr>
        <w:t>водорастворимых</w:t>
      </w:r>
      <w:proofErr w:type="spellEnd"/>
      <w:r w:rsidRPr="009B6E0A">
        <w:rPr>
          <w:rFonts w:ascii="Times New Roman" w:hAnsi="Times New Roman" w:cs="Times New Roman"/>
          <w:sz w:val="24"/>
          <w:szCs w:val="24"/>
        </w:rPr>
        <w:t xml:space="preserve"> составов. Большинство из них обладает только профилактическим или узконаправленным действием и зачастую не отвечает экологическим требованиям. </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spellStart"/>
      <w:r w:rsidRPr="009B6E0A">
        <w:rPr>
          <w:rFonts w:ascii="Times New Roman" w:hAnsi="Times New Roman" w:cs="Times New Roman"/>
          <w:sz w:val="24"/>
          <w:szCs w:val="24"/>
        </w:rPr>
        <w:t>Водорастворимые</w:t>
      </w:r>
      <w:proofErr w:type="spellEnd"/>
      <w:r w:rsidRPr="009B6E0A">
        <w:rPr>
          <w:rFonts w:ascii="Times New Roman" w:hAnsi="Times New Roman" w:cs="Times New Roman"/>
          <w:sz w:val="24"/>
          <w:szCs w:val="24"/>
        </w:rPr>
        <w:t xml:space="preserve"> антисептики предназначены для пропитки древесины, которая в процессе эксплуатации не будет подвергаться воздействию влаги, т. е. деревянных элементов жилых, общественных и производственных зданий.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Маслянистыми антисептиками ввиду их токсичности, резкого запаха и способности окрашивать древесину покрывают или пропитывают деревянные конструкции зданий и сооружений, находящиеся на открытом воздухе, в земле или воде. К этим антисептикам относят каменноугольное, креозотовое, антраценовое, сланцевое масло и др. Они значительно повышают долговечность деревянных конструкций. Маслянистые антисептики не применяют для обработки </w:t>
      </w:r>
      <w:r w:rsidRPr="009B6E0A">
        <w:rPr>
          <w:rFonts w:ascii="Times New Roman" w:hAnsi="Times New Roman" w:cs="Times New Roman"/>
          <w:sz w:val="24"/>
          <w:szCs w:val="24"/>
        </w:rPr>
        <w:lastRenderedPageBreak/>
        <w:t xml:space="preserve">деревянных конструкций и изделий внутри помещений жилых, общественных и производственных зданий.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Антисептические пасты применяют для защиты деревянных элементов зданий и сооружений, находящихся в условиях повышенной влажности. Ими заливают также трещины в деревянных конструкциях для предохранения от загнивания.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Древесину защищают от увлажнения, загнивания и других нежелательных воздействий лакокрасочными покрытиями: олифами, водно-дисперсионными и масляными красками, лаками и синтетическими эмалями. Высокими защитными свойствами обладают эмали и краски, наполненные алюминиевой пудрой, применяемые совместно с </w:t>
      </w:r>
      <w:proofErr w:type="spellStart"/>
      <w:r w:rsidRPr="009B6E0A">
        <w:rPr>
          <w:rFonts w:ascii="Times New Roman" w:hAnsi="Times New Roman" w:cs="Times New Roman"/>
          <w:sz w:val="24"/>
          <w:szCs w:val="24"/>
        </w:rPr>
        <w:t>антисептирующими</w:t>
      </w:r>
      <w:proofErr w:type="spellEnd"/>
      <w:r w:rsidRPr="009B6E0A">
        <w:rPr>
          <w:rFonts w:ascii="Times New Roman" w:hAnsi="Times New Roman" w:cs="Times New Roman"/>
          <w:sz w:val="24"/>
          <w:szCs w:val="24"/>
        </w:rPr>
        <w:t xml:space="preserve"> составами.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Для предупреждения загнивания древесины принимают ряд конструктивных мер: изолируют ее от грунта, камня и бетона, устраивают специальные каналы для проветривания, защищают деревянные конструкции от атмосферных осадков, делают отливы у наружных оконных переплетов и т. п. Однако только мерами конструктивного характера нельзя полностью предохранить древесину от увлажнения и загнивания.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ab/>
        <w:t xml:space="preserve">Антисептики являются материалами с различной степенью токсичности (для любого организма: от грибов плесени до человека), поэтому для их применения обязательно разрешение органов здравоохранения. </w:t>
      </w:r>
    </w:p>
    <w:p w:rsidR="0070351C" w:rsidRPr="00DF7FDF" w:rsidRDefault="0070351C" w:rsidP="00DF7FDF">
      <w:pPr>
        <w:spacing w:after="0" w:line="240" w:lineRule="auto"/>
        <w:jc w:val="both"/>
        <w:rPr>
          <w:rFonts w:ascii="Arial Narrow" w:hAnsi="Arial Narrow" w:cs="Times New Roman"/>
          <w:b/>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simplePos x="0" y="0"/>
            <wp:positionH relativeFrom="column">
              <wp:posOffset>5578475</wp:posOffset>
            </wp:positionH>
            <wp:positionV relativeFrom="paragraph">
              <wp:posOffset>38100</wp:posOffset>
            </wp:positionV>
            <wp:extent cx="719455" cy="1460500"/>
            <wp:effectExtent l="19050" t="0" r="4445" b="0"/>
            <wp:wrapThrough wrapText="bothSides">
              <wp:wrapPolygon edited="0">
                <wp:start x="22172" y="21600"/>
                <wp:lineTo x="22172" y="188"/>
                <wp:lineTo x="-133" y="188"/>
                <wp:lineTo x="-133" y="21600"/>
                <wp:lineTo x="22172" y="21600"/>
              </wp:wrapPolygon>
            </wp:wrapThrough>
            <wp:docPr id="18" name="Рисунок 8"/>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6" cstate="print"/>
                    <a:srcRect/>
                    <a:stretch>
                      <a:fillRect/>
                    </a:stretch>
                  </pic:blipFill>
                  <pic:spPr bwMode="auto">
                    <a:xfrm rot="10800000">
                      <a:off x="0" y="0"/>
                      <a:ext cx="719455" cy="1460500"/>
                    </a:xfrm>
                    <a:prstGeom prst="rect">
                      <a:avLst/>
                    </a:prstGeom>
                    <a:noFill/>
                    <a:ln w="9525">
                      <a:noFill/>
                      <a:miter lim="800000"/>
                      <a:headEnd/>
                      <a:tailEnd/>
                    </a:ln>
                  </pic:spPr>
                </pic:pic>
              </a:graphicData>
            </a:graphic>
          </wp:anchor>
        </w:drawing>
      </w:r>
      <w:r w:rsidRPr="009B6E0A">
        <w:rPr>
          <w:rFonts w:ascii="Times New Roman" w:hAnsi="Times New Roman" w:cs="Times New Roman"/>
          <w:sz w:val="24"/>
          <w:szCs w:val="24"/>
        </w:rPr>
        <w:tab/>
        <w:t xml:space="preserve"> </w:t>
      </w:r>
      <w:r w:rsidRPr="00DF7FDF">
        <w:rPr>
          <w:rFonts w:ascii="Arial Narrow" w:hAnsi="Arial Narrow" w:cs="Times New Roman"/>
          <w:b/>
          <w:sz w:val="24"/>
          <w:szCs w:val="24"/>
        </w:rPr>
        <w:t>1.7 Способы защиты древесины</w:t>
      </w:r>
    </w:p>
    <w:p w:rsidR="0070351C" w:rsidRPr="009B6E0A" w:rsidRDefault="0070351C" w:rsidP="00DF7FDF">
      <w:pPr>
        <w:spacing w:after="0" w:line="240" w:lineRule="auto"/>
        <w:jc w:val="both"/>
        <w:rPr>
          <w:rFonts w:ascii="Times New Roman" w:hAnsi="Times New Roman" w:cs="Times New Roman"/>
          <w:sz w:val="24"/>
          <w:szCs w:val="24"/>
        </w:rPr>
      </w:pPr>
      <w:r w:rsidRPr="009B6E0A">
        <w:rPr>
          <w:rFonts w:ascii="Times New Roman" w:hAnsi="Times New Roman" w:cs="Times New Roman"/>
          <w:b/>
          <w:sz w:val="24"/>
          <w:szCs w:val="24"/>
        </w:rPr>
        <w:t xml:space="preserve"> </w:t>
      </w:r>
      <w:r w:rsidR="00DF7FDF">
        <w:rPr>
          <w:rFonts w:ascii="Times New Roman" w:hAnsi="Times New Roman" w:cs="Times New Roman"/>
          <w:b/>
          <w:sz w:val="24"/>
          <w:szCs w:val="24"/>
        </w:rPr>
        <w:tab/>
      </w:r>
      <w:r w:rsidRPr="009B6E0A">
        <w:rPr>
          <w:rFonts w:ascii="Arial Narrow" w:hAnsi="Arial Narrow" w:cs="Times New Roman"/>
          <w:sz w:val="24"/>
          <w:szCs w:val="24"/>
        </w:rPr>
        <w:t>Панельная пропитка</w:t>
      </w:r>
      <w:r w:rsidR="00622981">
        <w:rPr>
          <w:rFonts w:ascii="Arial Narrow" w:hAnsi="Arial Narrow" w:cs="Times New Roman"/>
          <w:sz w:val="24"/>
          <w:szCs w:val="24"/>
        </w:rPr>
        <w:t xml:space="preserve">. </w:t>
      </w:r>
      <w:r w:rsidRPr="009B6E0A">
        <w:rPr>
          <w:rFonts w:ascii="Times New Roman" w:hAnsi="Times New Roman" w:cs="Times New Roman"/>
          <w:sz w:val="24"/>
          <w:szCs w:val="24"/>
        </w:rPr>
        <w:t>Способ заключается в наложении гидроизолирующей панели на поверхность древесины и непрерывной передачи под нее антисептика. Панельная пропитка используется преимущественно для деревянных памятников архитектуры.</w:t>
      </w:r>
      <w:r w:rsidRPr="009B6E0A">
        <w:rPr>
          <w:rFonts w:ascii="Arial Narrow" w:hAnsi="Arial Narrow" w:cs="Times New Roman"/>
          <w:sz w:val="24"/>
          <w:szCs w:val="24"/>
        </w:rPr>
        <w:t xml:space="preserve">                                                                                              </w:t>
      </w:r>
    </w:p>
    <w:p w:rsidR="0070351C" w:rsidRPr="009B6E0A" w:rsidRDefault="0070351C" w:rsidP="00DF7FDF">
      <w:pPr>
        <w:spacing w:after="0" w:line="240" w:lineRule="auto"/>
        <w:ind w:firstLine="567"/>
        <w:jc w:val="both"/>
        <w:outlineLvl w:val="0"/>
        <w:rPr>
          <w:rFonts w:ascii="Times New Roman" w:hAnsi="Times New Roman" w:cs="Times New Roman"/>
          <w:sz w:val="24"/>
          <w:szCs w:val="24"/>
        </w:rPr>
      </w:pPr>
      <w:r w:rsidRPr="009B6E0A">
        <w:rPr>
          <w:rFonts w:ascii="Arial Narrow" w:hAnsi="Arial Narrow" w:cs="Times New Roman"/>
          <w:sz w:val="24"/>
          <w:szCs w:val="24"/>
        </w:rPr>
        <w:t>Диффузионная пропитка</w:t>
      </w:r>
      <w:r w:rsidR="00622981">
        <w:rPr>
          <w:rFonts w:ascii="Arial Narrow" w:hAnsi="Arial Narrow" w:cs="Times New Roman"/>
          <w:sz w:val="24"/>
          <w:szCs w:val="24"/>
        </w:rPr>
        <w:t xml:space="preserve">. </w:t>
      </w:r>
      <w:r w:rsidRPr="009B6E0A">
        <w:rPr>
          <w:rFonts w:ascii="Times New Roman" w:hAnsi="Times New Roman" w:cs="Times New Roman"/>
          <w:sz w:val="24"/>
          <w:szCs w:val="24"/>
        </w:rPr>
        <w:t>На поверхность сырой древесины наносят антисептические пасты и выдерживают древесину в условиях, исключающих их высыхание в течение 2-3 недель. На этом принципе основана и панельная пропитка.</w:t>
      </w:r>
    </w:p>
    <w:p w:rsidR="0070351C" w:rsidRPr="009B6E0A" w:rsidRDefault="0070351C" w:rsidP="00DF7FDF">
      <w:pPr>
        <w:spacing w:after="0" w:line="240" w:lineRule="auto"/>
        <w:ind w:firstLine="567"/>
        <w:outlineLvl w:val="0"/>
        <w:rPr>
          <w:rFonts w:ascii="Times New Roman" w:hAnsi="Times New Roman" w:cs="Times New Roman"/>
          <w:sz w:val="24"/>
          <w:szCs w:val="24"/>
        </w:rPr>
      </w:pPr>
      <w:proofErr w:type="spellStart"/>
      <w:r w:rsidRPr="009B6E0A">
        <w:rPr>
          <w:rFonts w:ascii="Arial Narrow" w:hAnsi="Arial Narrow" w:cs="Times New Roman"/>
          <w:sz w:val="24"/>
          <w:szCs w:val="24"/>
        </w:rPr>
        <w:t>Биозащита</w:t>
      </w:r>
      <w:proofErr w:type="spellEnd"/>
      <w:r w:rsidRPr="009B6E0A">
        <w:rPr>
          <w:rFonts w:ascii="Arial Narrow" w:hAnsi="Arial Narrow" w:cs="Times New Roman"/>
          <w:sz w:val="24"/>
          <w:szCs w:val="24"/>
        </w:rPr>
        <w:t xml:space="preserve"> деревянных конструкций</w:t>
      </w:r>
      <w:r w:rsidR="00622981">
        <w:rPr>
          <w:rFonts w:ascii="Arial Narrow" w:hAnsi="Arial Narrow" w:cs="Times New Roman"/>
          <w:sz w:val="24"/>
          <w:szCs w:val="24"/>
        </w:rPr>
        <w:t xml:space="preserve">. </w:t>
      </w:r>
      <w:r w:rsidRPr="009B6E0A">
        <w:rPr>
          <w:rFonts w:ascii="Times New Roman" w:hAnsi="Times New Roman" w:cs="Times New Roman"/>
          <w:sz w:val="24"/>
          <w:szCs w:val="24"/>
        </w:rPr>
        <w:t xml:space="preserve">Основные методы защиты деревянных конструкций от </w:t>
      </w:r>
      <w:proofErr w:type="spellStart"/>
      <w:r w:rsidRPr="009B6E0A">
        <w:rPr>
          <w:rFonts w:ascii="Times New Roman" w:hAnsi="Times New Roman" w:cs="Times New Roman"/>
          <w:sz w:val="24"/>
          <w:szCs w:val="24"/>
        </w:rPr>
        <w:t>биопоражений</w:t>
      </w:r>
      <w:proofErr w:type="spellEnd"/>
      <w:r w:rsidRPr="009B6E0A">
        <w:rPr>
          <w:rFonts w:ascii="Times New Roman" w:hAnsi="Times New Roman" w:cs="Times New Roman"/>
          <w:sz w:val="24"/>
          <w:szCs w:val="24"/>
        </w:rPr>
        <w:t xml:space="preserve"> осуществляются с помощью конструктивных мероприятий и химических средств.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Задача конструктивных мероприятий – исключить возможность увлажнения деревянных конструкций в период эксплуатации зданий. Химические методы защиты предохраняют древесину от поражения грибами и дереворазрушающими насекомыми. </w:t>
      </w:r>
    </w:p>
    <w:p w:rsidR="0070351C" w:rsidRPr="009B6E0A" w:rsidRDefault="0070351C" w:rsidP="00DF7FDF">
      <w:pPr>
        <w:spacing w:after="0" w:line="240" w:lineRule="auto"/>
        <w:ind w:firstLine="567"/>
        <w:jc w:val="both"/>
        <w:outlineLvl w:val="0"/>
        <w:rPr>
          <w:rFonts w:ascii="Times New Roman" w:hAnsi="Times New Roman" w:cs="Times New Roman"/>
          <w:sz w:val="24"/>
          <w:szCs w:val="24"/>
        </w:rPr>
      </w:pPr>
      <w:proofErr w:type="spellStart"/>
      <w:r w:rsidRPr="009B6E0A">
        <w:rPr>
          <w:rFonts w:ascii="Arial Narrow" w:hAnsi="Arial Narrow" w:cs="Times New Roman"/>
          <w:sz w:val="24"/>
          <w:szCs w:val="24"/>
        </w:rPr>
        <w:t>Антисептирование</w:t>
      </w:r>
      <w:proofErr w:type="spellEnd"/>
      <w:r w:rsidR="00622981">
        <w:rPr>
          <w:rFonts w:ascii="Arial Narrow" w:hAnsi="Arial Narrow" w:cs="Times New Roman"/>
          <w:sz w:val="24"/>
          <w:szCs w:val="24"/>
        </w:rPr>
        <w:t>.</w:t>
      </w:r>
      <w:r w:rsidRPr="009B6E0A">
        <w:rPr>
          <w:rFonts w:ascii="Times New Roman" w:hAnsi="Times New Roman" w:cs="Times New Roman"/>
          <w:sz w:val="24"/>
          <w:szCs w:val="24"/>
        </w:rPr>
        <w:t xml:space="preserve"> </w:t>
      </w:r>
      <w:proofErr w:type="spellStart"/>
      <w:r w:rsidRPr="009B6E0A">
        <w:rPr>
          <w:rFonts w:ascii="Times New Roman" w:hAnsi="Times New Roman" w:cs="Times New Roman"/>
          <w:sz w:val="24"/>
          <w:szCs w:val="24"/>
        </w:rPr>
        <w:t>Антисептирование</w:t>
      </w:r>
      <w:proofErr w:type="spellEnd"/>
      <w:r w:rsidRPr="009B6E0A">
        <w:rPr>
          <w:rFonts w:ascii="Times New Roman" w:hAnsi="Times New Roman" w:cs="Times New Roman"/>
          <w:sz w:val="24"/>
          <w:szCs w:val="24"/>
        </w:rPr>
        <w:t xml:space="preserve"> заключается в обработке древесины специальными химическими веществами. Антисептики должны обладать высокой токсичностью по отношению к грибам, быть стойкими, хорошо проникать в древесину, не иметь неприятного запаха, быть безвредными для человека и домашних животных, не ухудшать физико-механических свой</w:t>
      </w:r>
      <w:proofErr w:type="gramStart"/>
      <w:r w:rsidRPr="009B6E0A">
        <w:rPr>
          <w:rFonts w:ascii="Times New Roman" w:hAnsi="Times New Roman" w:cs="Times New Roman"/>
          <w:sz w:val="24"/>
          <w:szCs w:val="24"/>
        </w:rPr>
        <w:t>ств др</w:t>
      </w:r>
      <w:proofErr w:type="gramEnd"/>
      <w:r w:rsidRPr="009B6E0A">
        <w:rPr>
          <w:rFonts w:ascii="Times New Roman" w:hAnsi="Times New Roman" w:cs="Times New Roman"/>
          <w:sz w:val="24"/>
          <w:szCs w:val="24"/>
        </w:rPr>
        <w:t xml:space="preserve">евесины и не вызывать коррозии металлических соединений и креплений деревянных элементов.    </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spellStart"/>
      <w:r w:rsidRPr="009B6E0A">
        <w:rPr>
          <w:rFonts w:ascii="Times New Roman" w:hAnsi="Times New Roman" w:cs="Times New Roman"/>
          <w:sz w:val="24"/>
          <w:szCs w:val="24"/>
        </w:rPr>
        <w:t>Антисептирование</w:t>
      </w:r>
      <w:proofErr w:type="spellEnd"/>
      <w:r w:rsidRPr="009B6E0A">
        <w:rPr>
          <w:rFonts w:ascii="Times New Roman" w:hAnsi="Times New Roman" w:cs="Times New Roman"/>
          <w:sz w:val="24"/>
          <w:szCs w:val="24"/>
        </w:rPr>
        <w:t xml:space="preserve"> проводят следующими методами: </w:t>
      </w:r>
      <w:proofErr w:type="spellStart"/>
      <w:r w:rsidRPr="009B6E0A">
        <w:rPr>
          <w:rFonts w:ascii="Times New Roman" w:hAnsi="Times New Roman" w:cs="Times New Roman"/>
          <w:sz w:val="24"/>
          <w:szCs w:val="24"/>
        </w:rPr>
        <w:t>гидропультированием</w:t>
      </w:r>
      <w:proofErr w:type="spellEnd"/>
      <w:r w:rsidRPr="009B6E0A">
        <w:rPr>
          <w:rFonts w:ascii="Times New Roman" w:hAnsi="Times New Roman" w:cs="Times New Roman"/>
          <w:sz w:val="24"/>
          <w:szCs w:val="24"/>
        </w:rPr>
        <w:t xml:space="preserve">; нанесением антисептических растворов кистями; кратковременным погружением деревянных деталей в растворы с подогревом или без подогрева; вымачиванием. </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spellStart"/>
      <w:r w:rsidRPr="009B6E0A">
        <w:rPr>
          <w:rFonts w:ascii="Times New Roman" w:hAnsi="Times New Roman" w:cs="Times New Roman"/>
          <w:sz w:val="24"/>
          <w:szCs w:val="24"/>
        </w:rPr>
        <w:t>Антисептирование</w:t>
      </w:r>
      <w:proofErr w:type="spellEnd"/>
      <w:r w:rsidRPr="009B6E0A">
        <w:rPr>
          <w:rFonts w:ascii="Times New Roman" w:hAnsi="Times New Roman" w:cs="Times New Roman"/>
          <w:sz w:val="24"/>
          <w:szCs w:val="24"/>
        </w:rPr>
        <w:t xml:space="preserve"> древесины осуществляют </w:t>
      </w:r>
      <w:proofErr w:type="spellStart"/>
      <w:r w:rsidRPr="009B6E0A">
        <w:rPr>
          <w:rFonts w:ascii="Times New Roman" w:hAnsi="Times New Roman" w:cs="Times New Roman"/>
          <w:sz w:val="24"/>
          <w:szCs w:val="24"/>
        </w:rPr>
        <w:t>водорастворимыми</w:t>
      </w:r>
      <w:proofErr w:type="spellEnd"/>
      <w:r w:rsidRPr="009B6E0A">
        <w:rPr>
          <w:rFonts w:ascii="Times New Roman" w:hAnsi="Times New Roman" w:cs="Times New Roman"/>
          <w:sz w:val="24"/>
          <w:szCs w:val="24"/>
        </w:rPr>
        <w:t xml:space="preserve"> и маслянистыми антисептиками, а также антисептическими пастами. </w:t>
      </w:r>
    </w:p>
    <w:p w:rsidR="0070351C" w:rsidRPr="009B6E0A" w:rsidRDefault="0070351C" w:rsidP="00DF7FDF">
      <w:pPr>
        <w:spacing w:after="0" w:line="240" w:lineRule="auto"/>
        <w:ind w:firstLine="567"/>
        <w:jc w:val="both"/>
        <w:outlineLvl w:val="0"/>
        <w:rPr>
          <w:rFonts w:ascii="Times New Roman" w:hAnsi="Times New Roman" w:cs="Times New Roman"/>
          <w:sz w:val="24"/>
          <w:szCs w:val="24"/>
        </w:rPr>
      </w:pPr>
      <w:proofErr w:type="spellStart"/>
      <w:r w:rsidRPr="009B6E0A">
        <w:rPr>
          <w:rFonts w:ascii="Arial Narrow" w:hAnsi="Arial Narrow" w:cs="Times New Roman"/>
          <w:sz w:val="24"/>
          <w:szCs w:val="24"/>
        </w:rPr>
        <w:t>Огнебиозащита</w:t>
      </w:r>
      <w:proofErr w:type="spellEnd"/>
      <w:r w:rsidRPr="009B6E0A">
        <w:rPr>
          <w:rFonts w:ascii="Arial Narrow" w:hAnsi="Arial Narrow" w:cs="Times New Roman"/>
          <w:sz w:val="24"/>
          <w:szCs w:val="24"/>
        </w:rPr>
        <w:t>: пропитки, дезинфекторы, консерванты древесины, краски, лаки</w:t>
      </w:r>
      <w:r w:rsidR="00622981">
        <w:rPr>
          <w:rFonts w:ascii="Arial Narrow" w:hAnsi="Arial Narrow" w:cs="Times New Roman"/>
          <w:sz w:val="24"/>
          <w:szCs w:val="24"/>
        </w:rPr>
        <w:t xml:space="preserve">. </w:t>
      </w:r>
      <w:r w:rsidRPr="009B6E0A">
        <w:rPr>
          <w:rFonts w:ascii="Times New Roman" w:hAnsi="Times New Roman" w:cs="Times New Roman"/>
          <w:sz w:val="24"/>
          <w:szCs w:val="24"/>
        </w:rPr>
        <w:t>Защита древесины должна решаться с помощью современных экологически безопасных средств, избирательно воздействующих только на микроорганизмы и безвредных для человека, животных и окружающей среды.</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spellStart"/>
      <w:r w:rsidRPr="009B6E0A">
        <w:rPr>
          <w:rFonts w:ascii="Times New Roman" w:hAnsi="Times New Roman" w:cs="Times New Roman"/>
          <w:sz w:val="24"/>
          <w:szCs w:val="24"/>
        </w:rPr>
        <w:t>Огнебиозащита</w:t>
      </w:r>
      <w:proofErr w:type="spellEnd"/>
      <w:r w:rsidRPr="009B6E0A">
        <w:rPr>
          <w:rFonts w:ascii="Times New Roman" w:hAnsi="Times New Roman" w:cs="Times New Roman"/>
          <w:sz w:val="24"/>
          <w:szCs w:val="24"/>
        </w:rPr>
        <w:t xml:space="preserve"> включает следующие направления: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-профессиональная сертифицированная по 1-му классу </w:t>
      </w:r>
      <w:proofErr w:type="spellStart"/>
      <w:r w:rsidRPr="009B6E0A">
        <w:rPr>
          <w:rFonts w:ascii="Times New Roman" w:hAnsi="Times New Roman" w:cs="Times New Roman"/>
          <w:sz w:val="24"/>
          <w:szCs w:val="24"/>
        </w:rPr>
        <w:t>пожаробезопасности</w:t>
      </w:r>
      <w:proofErr w:type="spellEnd"/>
      <w:r w:rsidRPr="009B6E0A">
        <w:rPr>
          <w:rFonts w:ascii="Times New Roman" w:hAnsi="Times New Roman" w:cs="Times New Roman"/>
          <w:sz w:val="24"/>
          <w:szCs w:val="24"/>
        </w:rPr>
        <w:t xml:space="preserve"> защита материалов из ткани, занавесей для общественных и частных помещений, ковровых покрытий; </w:t>
      </w:r>
    </w:p>
    <w:p w:rsidR="0070351C"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w:t>
      </w:r>
      <w:proofErr w:type="spellStart"/>
      <w:r w:rsidRPr="009B6E0A">
        <w:rPr>
          <w:rFonts w:ascii="Times New Roman" w:hAnsi="Times New Roman" w:cs="Times New Roman"/>
          <w:sz w:val="24"/>
          <w:szCs w:val="24"/>
        </w:rPr>
        <w:t>антисептирование</w:t>
      </w:r>
      <w:proofErr w:type="spellEnd"/>
      <w:r w:rsidRPr="009B6E0A">
        <w:rPr>
          <w:rFonts w:ascii="Times New Roman" w:hAnsi="Times New Roman" w:cs="Times New Roman"/>
          <w:sz w:val="24"/>
          <w:szCs w:val="24"/>
        </w:rPr>
        <w:t xml:space="preserve"> и </w:t>
      </w:r>
      <w:proofErr w:type="spellStart"/>
      <w:r w:rsidRPr="009B6E0A">
        <w:rPr>
          <w:rFonts w:ascii="Times New Roman" w:hAnsi="Times New Roman" w:cs="Times New Roman"/>
          <w:sz w:val="24"/>
          <w:szCs w:val="24"/>
        </w:rPr>
        <w:t>антипирирование</w:t>
      </w:r>
      <w:proofErr w:type="spellEnd"/>
      <w:r w:rsidRPr="009B6E0A">
        <w:rPr>
          <w:rFonts w:ascii="Times New Roman" w:hAnsi="Times New Roman" w:cs="Times New Roman"/>
          <w:sz w:val="24"/>
          <w:szCs w:val="24"/>
        </w:rPr>
        <w:t xml:space="preserve"> - </w:t>
      </w:r>
      <w:proofErr w:type="spellStart"/>
      <w:r w:rsidRPr="009B6E0A">
        <w:rPr>
          <w:rFonts w:ascii="Times New Roman" w:hAnsi="Times New Roman" w:cs="Times New Roman"/>
          <w:sz w:val="24"/>
          <w:szCs w:val="24"/>
        </w:rPr>
        <w:t>огнебиозащита</w:t>
      </w:r>
      <w:proofErr w:type="spellEnd"/>
      <w:r w:rsidRPr="009B6E0A">
        <w:rPr>
          <w:rFonts w:ascii="Times New Roman" w:hAnsi="Times New Roman" w:cs="Times New Roman"/>
          <w:sz w:val="24"/>
          <w:szCs w:val="24"/>
        </w:rPr>
        <w:t xml:space="preserve"> - деревянных конструкций (защита от гниения, древоточцев, грибков, плесени и пр.), бетонных конструкций, фундаментов, кирпичных и каменных строений.</w:t>
      </w:r>
    </w:p>
    <w:p w:rsidR="0070351C" w:rsidRPr="009B6E0A" w:rsidRDefault="0070351C" w:rsidP="00DF7FDF">
      <w:pPr>
        <w:spacing w:after="0" w:line="240" w:lineRule="auto"/>
        <w:ind w:firstLine="567"/>
        <w:jc w:val="both"/>
        <w:outlineLvl w:val="0"/>
        <w:rPr>
          <w:rFonts w:ascii="Times New Roman" w:hAnsi="Times New Roman" w:cs="Times New Roman"/>
          <w:sz w:val="24"/>
          <w:szCs w:val="24"/>
        </w:rPr>
      </w:pPr>
      <w:r w:rsidRPr="009B6E0A">
        <w:rPr>
          <w:rFonts w:ascii="Arial Narrow" w:hAnsi="Arial Narrow" w:cs="Times New Roman"/>
          <w:sz w:val="24"/>
          <w:szCs w:val="24"/>
        </w:rPr>
        <w:lastRenderedPageBreak/>
        <w:t xml:space="preserve">Профессиональные </w:t>
      </w:r>
      <w:proofErr w:type="spellStart"/>
      <w:r w:rsidRPr="009B6E0A">
        <w:rPr>
          <w:rFonts w:ascii="Arial Narrow" w:hAnsi="Arial Narrow" w:cs="Times New Roman"/>
          <w:sz w:val="24"/>
          <w:szCs w:val="24"/>
        </w:rPr>
        <w:t>огнебиозащитные</w:t>
      </w:r>
      <w:proofErr w:type="spellEnd"/>
      <w:r w:rsidRPr="009B6E0A">
        <w:rPr>
          <w:rFonts w:ascii="Arial Narrow" w:hAnsi="Arial Narrow" w:cs="Times New Roman"/>
          <w:sz w:val="24"/>
          <w:szCs w:val="24"/>
        </w:rPr>
        <w:t xml:space="preserve"> пропитки серии «</w:t>
      </w:r>
      <w:proofErr w:type="spellStart"/>
      <w:r w:rsidRPr="009B6E0A">
        <w:rPr>
          <w:rFonts w:ascii="Arial Narrow" w:hAnsi="Arial Narrow" w:cs="Times New Roman"/>
          <w:sz w:val="24"/>
          <w:szCs w:val="24"/>
        </w:rPr>
        <w:t>Пирилакс</w:t>
      </w:r>
      <w:proofErr w:type="spellEnd"/>
      <w:r w:rsidRPr="009B6E0A">
        <w:rPr>
          <w:rFonts w:ascii="Arial Narrow" w:hAnsi="Arial Narrow" w:cs="Times New Roman"/>
          <w:sz w:val="24"/>
          <w:szCs w:val="24"/>
        </w:rPr>
        <w:t>®»</w:t>
      </w:r>
      <w:r w:rsidR="00622981">
        <w:rPr>
          <w:rFonts w:ascii="Arial Narrow" w:hAnsi="Arial Narrow" w:cs="Times New Roman"/>
          <w:sz w:val="24"/>
          <w:szCs w:val="24"/>
        </w:rPr>
        <w:t xml:space="preserve">. </w:t>
      </w:r>
      <w:r w:rsidRPr="009B6E0A">
        <w:rPr>
          <w:rFonts w:ascii="Times New Roman" w:hAnsi="Times New Roman" w:cs="Times New Roman"/>
          <w:sz w:val="24"/>
          <w:szCs w:val="24"/>
        </w:rPr>
        <w:t>Составы этой серии содержат химически «родственные» древесине вещества, которые проникают в древесину на 2-3 мм. Образуются сложные  полимерные комплексы «</w:t>
      </w:r>
      <w:proofErr w:type="spellStart"/>
      <w:r w:rsidRPr="009B6E0A">
        <w:rPr>
          <w:rFonts w:ascii="Times New Roman" w:hAnsi="Times New Roman" w:cs="Times New Roman"/>
          <w:sz w:val="24"/>
          <w:szCs w:val="24"/>
        </w:rPr>
        <w:t>Пирилакса</w:t>
      </w:r>
      <w:proofErr w:type="spellEnd"/>
      <w:r w:rsidRPr="009B6E0A">
        <w:rPr>
          <w:rFonts w:ascii="Times New Roman" w:hAnsi="Times New Roman" w:cs="Times New Roman"/>
          <w:sz w:val="24"/>
          <w:szCs w:val="24"/>
        </w:rPr>
        <w:t xml:space="preserve">» с целлюлозой и лигнином, которые химически привязаны к древесине и очень прочно удерживаются в ней. </w:t>
      </w:r>
    </w:p>
    <w:p w:rsidR="0070351C" w:rsidRPr="009B6E0A" w:rsidRDefault="0070351C" w:rsidP="00DF7FDF">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Древесина становится плотнее и приобретает эффектный янтарный оттенок. При этом она проявляет  свойства: не горит, не гниет, не разрушается. Длительный эффект огнезащиты (не менее 6 лет снаружи и 16 лет внутри помещений) подтвержден пожарными сертификатами.</w:t>
      </w:r>
    </w:p>
    <w:p w:rsidR="0070351C" w:rsidRPr="009B6E0A" w:rsidRDefault="00A237E3" w:rsidP="00A237E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70351C" w:rsidRPr="009B6E0A">
        <w:rPr>
          <w:rFonts w:ascii="Times New Roman" w:hAnsi="Times New Roman" w:cs="Times New Roman"/>
          <w:sz w:val="24"/>
          <w:szCs w:val="24"/>
        </w:rPr>
        <w:t>од воздействием открытого пламени и высоких температур химически связанные в поверхностном слое древесины составляющие «</w:t>
      </w:r>
      <w:proofErr w:type="spellStart"/>
      <w:r w:rsidR="0070351C" w:rsidRPr="009B6E0A">
        <w:rPr>
          <w:rFonts w:ascii="Times New Roman" w:hAnsi="Times New Roman" w:cs="Times New Roman"/>
          <w:sz w:val="24"/>
          <w:szCs w:val="24"/>
        </w:rPr>
        <w:t>Пирилакса</w:t>
      </w:r>
      <w:proofErr w:type="spellEnd"/>
      <w:r w:rsidR="0070351C" w:rsidRPr="009B6E0A">
        <w:rPr>
          <w:rFonts w:ascii="Times New Roman" w:hAnsi="Times New Roman" w:cs="Times New Roman"/>
          <w:sz w:val="24"/>
          <w:szCs w:val="24"/>
        </w:rPr>
        <w:t xml:space="preserve">» подвергаются распаду и образуют негорючие  материалы - твердые и газообразные. Эта относительно термически устойчивая и негорючая масса, подвергаясь вспучиванию, образует  на поверхности древесины непроницаемый для пламени  </w:t>
      </w:r>
      <w:r>
        <w:rPr>
          <w:rFonts w:ascii="Times New Roman" w:hAnsi="Times New Roman" w:cs="Times New Roman"/>
          <w:sz w:val="24"/>
          <w:szCs w:val="24"/>
        </w:rPr>
        <w:t xml:space="preserve">защитный  </w:t>
      </w:r>
      <w:proofErr w:type="spellStart"/>
      <w:r>
        <w:rPr>
          <w:rFonts w:ascii="Times New Roman" w:hAnsi="Times New Roman" w:cs="Times New Roman"/>
          <w:sz w:val="24"/>
          <w:szCs w:val="24"/>
        </w:rPr>
        <w:t>пенококсовый</w:t>
      </w:r>
      <w:proofErr w:type="spellEnd"/>
      <w:r>
        <w:rPr>
          <w:rFonts w:ascii="Times New Roman" w:hAnsi="Times New Roman" w:cs="Times New Roman"/>
          <w:sz w:val="24"/>
          <w:szCs w:val="24"/>
        </w:rPr>
        <w:t xml:space="preserve"> слой. </w:t>
      </w:r>
      <w:r w:rsidR="0070351C" w:rsidRPr="009B6E0A">
        <w:rPr>
          <w:rFonts w:ascii="Times New Roman" w:hAnsi="Times New Roman" w:cs="Times New Roman"/>
          <w:sz w:val="24"/>
          <w:szCs w:val="24"/>
        </w:rPr>
        <w:t>Этот слой предотвращает доступ тепла и кислорода к древесине и тем самым препятствует дальнейшему распространению огня.</w:t>
      </w:r>
      <w:r>
        <w:rPr>
          <w:rFonts w:ascii="Times New Roman" w:hAnsi="Times New Roman" w:cs="Times New Roman"/>
          <w:sz w:val="24"/>
          <w:szCs w:val="24"/>
        </w:rPr>
        <w:t xml:space="preserve"> П</w:t>
      </w:r>
      <w:r w:rsidR="0070351C" w:rsidRPr="009B6E0A">
        <w:rPr>
          <w:rFonts w:ascii="Times New Roman" w:hAnsi="Times New Roman" w:cs="Times New Roman"/>
          <w:sz w:val="24"/>
          <w:szCs w:val="24"/>
        </w:rPr>
        <w:t xml:space="preserve">од слоем </w:t>
      </w:r>
      <w:proofErr w:type="spellStart"/>
      <w:r w:rsidR="0070351C" w:rsidRPr="009B6E0A">
        <w:rPr>
          <w:rFonts w:ascii="Times New Roman" w:hAnsi="Times New Roman" w:cs="Times New Roman"/>
          <w:sz w:val="24"/>
          <w:szCs w:val="24"/>
        </w:rPr>
        <w:t>пенококса</w:t>
      </w:r>
      <w:proofErr w:type="spellEnd"/>
      <w:r w:rsidR="0070351C" w:rsidRPr="009B6E0A">
        <w:rPr>
          <w:rFonts w:ascii="Times New Roman" w:hAnsi="Times New Roman" w:cs="Times New Roman"/>
          <w:sz w:val="24"/>
          <w:szCs w:val="24"/>
        </w:rPr>
        <w:t xml:space="preserve"> происходит дальнейший процесс эндотермической деструкции антипирена. Такой комплексный механизм действия приводит к тому, что срок защиты дерева от пламени увеличивается от нескольких минут до часа.</w:t>
      </w:r>
    </w:p>
    <w:p w:rsidR="0070351C" w:rsidRPr="009B6E0A" w:rsidRDefault="00622981" w:rsidP="00DF7FDF">
      <w:pPr>
        <w:spacing w:after="0" w:line="240" w:lineRule="auto"/>
        <w:ind w:firstLine="567"/>
        <w:jc w:val="both"/>
        <w:outlineLvl w:val="0"/>
        <w:rPr>
          <w:rFonts w:ascii="Times New Roman" w:hAnsi="Times New Roman" w:cs="Times New Roman"/>
          <w:sz w:val="24"/>
          <w:szCs w:val="24"/>
        </w:rPr>
      </w:pPr>
      <w:r>
        <w:rPr>
          <w:rFonts w:ascii="Arial Narrow" w:hAnsi="Arial Narrow" w:cs="Times New Roman"/>
          <w:noProof/>
          <w:color w:val="000000" w:themeColor="text1"/>
          <w:sz w:val="24"/>
          <w:szCs w:val="24"/>
          <w:lang w:eastAsia="ru-RU"/>
        </w:rPr>
        <w:drawing>
          <wp:anchor distT="0" distB="0" distL="114300" distR="114300" simplePos="0" relativeHeight="251671552" behindDoc="0" locked="0" layoutInCell="1" allowOverlap="1">
            <wp:simplePos x="0" y="0"/>
            <wp:positionH relativeFrom="column">
              <wp:posOffset>5367020</wp:posOffset>
            </wp:positionH>
            <wp:positionV relativeFrom="paragraph">
              <wp:posOffset>142875</wp:posOffset>
            </wp:positionV>
            <wp:extent cx="885825" cy="1476375"/>
            <wp:effectExtent l="19050" t="0" r="9525" b="0"/>
            <wp:wrapThrough wrapText="bothSides">
              <wp:wrapPolygon edited="0">
                <wp:start x="-465" y="0"/>
                <wp:lineTo x="-465" y="21461"/>
                <wp:lineTo x="21832" y="21461"/>
                <wp:lineTo x="21832" y="0"/>
                <wp:lineTo x="-465"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885825" cy="1476375"/>
                    </a:xfrm>
                    <a:prstGeom prst="rect">
                      <a:avLst/>
                    </a:prstGeom>
                    <a:noFill/>
                    <a:ln w="9525">
                      <a:noFill/>
                      <a:miter lim="800000"/>
                      <a:headEnd/>
                      <a:tailEnd/>
                    </a:ln>
                  </pic:spPr>
                </pic:pic>
              </a:graphicData>
            </a:graphic>
          </wp:anchor>
        </w:drawing>
      </w:r>
      <w:proofErr w:type="spellStart"/>
      <w:r w:rsidR="0070351C" w:rsidRPr="009B6E0A">
        <w:rPr>
          <w:rFonts w:ascii="Arial Narrow" w:hAnsi="Arial Narrow" w:cs="Times New Roman"/>
          <w:color w:val="000000" w:themeColor="text1"/>
          <w:sz w:val="24"/>
          <w:szCs w:val="24"/>
        </w:rPr>
        <w:t>Василол</w:t>
      </w:r>
      <w:proofErr w:type="spellEnd"/>
      <w:r>
        <w:rPr>
          <w:rFonts w:ascii="Arial Narrow" w:hAnsi="Arial Narrow" w:cs="Times New Roman"/>
          <w:color w:val="000000" w:themeColor="text1"/>
          <w:sz w:val="24"/>
          <w:szCs w:val="24"/>
        </w:rPr>
        <w:t xml:space="preserve">.   </w:t>
      </w:r>
      <w:r w:rsidR="0070351C" w:rsidRPr="009B6E0A">
        <w:rPr>
          <w:rFonts w:ascii="Times New Roman" w:hAnsi="Times New Roman" w:cs="Times New Roman"/>
          <w:sz w:val="24"/>
          <w:szCs w:val="24"/>
        </w:rPr>
        <w:t xml:space="preserve">Сейчас формальдегид официально признан канцерогеном, т.е. веществом вызывающим раковые заболевания. В частности сейчас пропагандируется новый вид </w:t>
      </w:r>
      <w:proofErr w:type="spellStart"/>
      <w:r w:rsidR="0070351C" w:rsidRPr="009B6E0A">
        <w:rPr>
          <w:rFonts w:ascii="Times New Roman" w:hAnsi="Times New Roman" w:cs="Times New Roman"/>
          <w:sz w:val="24"/>
          <w:szCs w:val="24"/>
        </w:rPr>
        <w:t>древе</w:t>
      </w:r>
      <w:proofErr w:type="gramStart"/>
      <w:r w:rsidR="0070351C" w:rsidRPr="009B6E0A">
        <w:rPr>
          <w:rFonts w:ascii="Times New Roman" w:hAnsi="Times New Roman" w:cs="Times New Roman"/>
          <w:sz w:val="24"/>
          <w:szCs w:val="24"/>
        </w:rPr>
        <w:t>c</w:t>
      </w:r>
      <w:proofErr w:type="gramEnd"/>
      <w:r w:rsidR="0070351C" w:rsidRPr="009B6E0A">
        <w:rPr>
          <w:rFonts w:ascii="Times New Roman" w:hAnsi="Times New Roman" w:cs="Times New Roman"/>
          <w:sz w:val="24"/>
          <w:szCs w:val="24"/>
        </w:rPr>
        <w:t>ных</w:t>
      </w:r>
      <w:proofErr w:type="spellEnd"/>
      <w:r w:rsidR="0070351C" w:rsidRPr="009B6E0A">
        <w:rPr>
          <w:rFonts w:ascii="Times New Roman" w:hAnsi="Times New Roman" w:cs="Times New Roman"/>
          <w:sz w:val="24"/>
          <w:szCs w:val="24"/>
        </w:rPr>
        <w:t xml:space="preserve"> плит – плиты OSB (плиты с ориентированной стружкой), которые также выделяют много формальдегида. Этот состав абсолютно безвреден. При высыхании грунтовки концентрация основного вещества в слое грунтовки оказывается 95%, поэтому молекулы формальдегида, выделяющиеся из покрытого грунтовкой материала конструкции, всегда наталкиваются на поглотитель, вещество, которое, по сути, является </w:t>
      </w:r>
      <w:proofErr w:type="spellStart"/>
      <w:r w:rsidR="0070351C" w:rsidRPr="009B6E0A">
        <w:rPr>
          <w:rFonts w:ascii="Times New Roman" w:hAnsi="Times New Roman" w:cs="Times New Roman"/>
          <w:sz w:val="24"/>
          <w:szCs w:val="24"/>
        </w:rPr>
        <w:t>хемосорбентом</w:t>
      </w:r>
      <w:proofErr w:type="spellEnd"/>
      <w:r w:rsidR="0070351C" w:rsidRPr="009B6E0A">
        <w:rPr>
          <w:rFonts w:ascii="Times New Roman" w:hAnsi="Times New Roman" w:cs="Times New Roman"/>
          <w:sz w:val="24"/>
          <w:szCs w:val="24"/>
        </w:rPr>
        <w:t xml:space="preserve">, и превращает формальдегид в нелетучий полимер, который ничего не выделяет. Это позволяет снизить концентрацию формальдегида в 100 раз. </w:t>
      </w:r>
    </w:p>
    <w:p w:rsidR="0070351C" w:rsidRPr="009B6E0A" w:rsidRDefault="00DF7FDF" w:rsidP="00DF7FD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5422900</wp:posOffset>
            </wp:positionH>
            <wp:positionV relativeFrom="paragraph">
              <wp:posOffset>899160</wp:posOffset>
            </wp:positionV>
            <wp:extent cx="829945" cy="1047750"/>
            <wp:effectExtent l="19050" t="0" r="8255" b="0"/>
            <wp:wrapThrough wrapText="bothSides">
              <wp:wrapPolygon edited="0">
                <wp:start x="-496" y="0"/>
                <wp:lineTo x="-496" y="21207"/>
                <wp:lineTo x="21815" y="21207"/>
                <wp:lineTo x="21815" y="0"/>
                <wp:lineTo x="-496"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829945" cy="1047750"/>
                    </a:xfrm>
                    <a:prstGeom prst="rect">
                      <a:avLst/>
                    </a:prstGeom>
                    <a:noFill/>
                    <a:ln w="9525">
                      <a:noFill/>
                      <a:miter lim="800000"/>
                      <a:headEnd/>
                      <a:tailEnd/>
                    </a:ln>
                  </pic:spPr>
                </pic:pic>
              </a:graphicData>
            </a:graphic>
          </wp:anchor>
        </w:drawing>
      </w:r>
      <w:r w:rsidR="0070351C" w:rsidRPr="009B6E0A">
        <w:rPr>
          <w:rFonts w:ascii="Times New Roman" w:hAnsi="Times New Roman" w:cs="Times New Roman"/>
          <w:noProof/>
          <w:sz w:val="24"/>
          <w:szCs w:val="24"/>
        </w:rPr>
        <w:t xml:space="preserve"> </w:t>
      </w:r>
      <w:r w:rsidR="0070351C" w:rsidRPr="009B6E0A">
        <w:rPr>
          <w:rFonts w:ascii="Times New Roman" w:hAnsi="Times New Roman" w:cs="Times New Roman"/>
          <w:sz w:val="24"/>
          <w:szCs w:val="24"/>
        </w:rPr>
        <w:t xml:space="preserve">Проблемы, связанные с применением в строительстве плит OSB, стали обращаться люди, заказывающие грунтовку </w:t>
      </w:r>
      <w:proofErr w:type="spellStart"/>
      <w:r w:rsidR="00A237E3" w:rsidRPr="009B6E0A">
        <w:rPr>
          <w:rFonts w:ascii="Arial Narrow" w:hAnsi="Arial Narrow" w:cs="Times New Roman"/>
          <w:color w:val="000000" w:themeColor="text1"/>
          <w:sz w:val="24"/>
          <w:szCs w:val="24"/>
        </w:rPr>
        <w:t>Василол</w:t>
      </w:r>
      <w:proofErr w:type="spellEnd"/>
      <w:r w:rsidR="0070351C" w:rsidRPr="009B6E0A">
        <w:rPr>
          <w:rFonts w:ascii="Times New Roman" w:hAnsi="Times New Roman" w:cs="Times New Roman"/>
          <w:sz w:val="24"/>
          <w:szCs w:val="24"/>
        </w:rPr>
        <w:t xml:space="preserve">. 1 класс огнезащитной эффективности. Это самый высший класс защиты от огня – при действии пламени материал (например, древесина или бумага) чернеет, но не загорается и не выделяет никакого дыма. При действии пламени грунтовка </w:t>
      </w:r>
      <w:proofErr w:type="spellStart"/>
      <w:r w:rsidR="00A237E3" w:rsidRPr="009B6E0A">
        <w:rPr>
          <w:rFonts w:ascii="Arial Narrow" w:hAnsi="Arial Narrow" w:cs="Times New Roman"/>
          <w:color w:val="000000" w:themeColor="text1"/>
          <w:sz w:val="24"/>
          <w:szCs w:val="24"/>
        </w:rPr>
        <w:t>Василол</w:t>
      </w:r>
      <w:proofErr w:type="spellEnd"/>
      <w:r w:rsidR="0070351C" w:rsidRPr="009B6E0A">
        <w:rPr>
          <w:rFonts w:ascii="Times New Roman" w:hAnsi="Times New Roman" w:cs="Times New Roman"/>
          <w:sz w:val="24"/>
          <w:szCs w:val="24"/>
        </w:rPr>
        <w:t xml:space="preserve"> образует минерализованный кокс, который не пропускает кислорода и обладает низкой теплопроводностью. При высыхании грунтовка </w:t>
      </w:r>
      <w:proofErr w:type="spellStart"/>
      <w:r w:rsidR="00A237E3" w:rsidRPr="009B6E0A">
        <w:rPr>
          <w:rFonts w:ascii="Arial Narrow" w:hAnsi="Arial Narrow" w:cs="Times New Roman"/>
          <w:color w:val="000000" w:themeColor="text1"/>
          <w:sz w:val="24"/>
          <w:szCs w:val="24"/>
        </w:rPr>
        <w:t>Василол</w:t>
      </w:r>
      <w:proofErr w:type="spellEnd"/>
      <w:r w:rsidR="0070351C" w:rsidRPr="009B6E0A">
        <w:rPr>
          <w:rFonts w:ascii="Times New Roman" w:hAnsi="Times New Roman" w:cs="Times New Roman"/>
          <w:sz w:val="24"/>
          <w:szCs w:val="24"/>
        </w:rPr>
        <w:t xml:space="preserve"> становится снежно белого искрящегося цвета. На нее хорошо приклеиваются обои, хорошо ложится краска и пр. </w:t>
      </w:r>
    </w:p>
    <w:p w:rsidR="0070351C" w:rsidRPr="009B6E0A" w:rsidRDefault="0070351C" w:rsidP="00DF7FDF">
      <w:pPr>
        <w:spacing w:after="0" w:line="240" w:lineRule="auto"/>
        <w:ind w:firstLine="567"/>
        <w:jc w:val="both"/>
        <w:rPr>
          <w:rFonts w:ascii="Times New Roman" w:hAnsi="Times New Roman" w:cs="Times New Roman"/>
          <w:sz w:val="24"/>
          <w:szCs w:val="24"/>
        </w:rPr>
      </w:pPr>
      <w:proofErr w:type="gramStart"/>
      <w:r w:rsidRPr="009B6E0A">
        <w:rPr>
          <w:rFonts w:ascii="Times New Roman" w:hAnsi="Times New Roman" w:cs="Times New Roman"/>
          <w:sz w:val="24"/>
          <w:szCs w:val="24"/>
        </w:rPr>
        <w:t xml:space="preserve">Если стены дома сделаны с использованием древесно-стружечных плит, утеплены базальтовыми или минеральными матами (в связующими в которых также выступают формальдегидные смолы), то чтобы избежать выделения в помещения формальдегида и фенола рекомендуется использование грунтовки </w:t>
      </w:r>
      <w:proofErr w:type="spellStart"/>
      <w:r w:rsidR="00FB7CDA" w:rsidRPr="009B6E0A">
        <w:rPr>
          <w:rFonts w:ascii="Arial Narrow" w:hAnsi="Arial Narrow" w:cs="Times New Roman"/>
          <w:color w:val="000000" w:themeColor="text1"/>
          <w:sz w:val="24"/>
          <w:szCs w:val="24"/>
        </w:rPr>
        <w:t>Василол</w:t>
      </w:r>
      <w:proofErr w:type="spellEnd"/>
      <w:r w:rsidRPr="009B6E0A">
        <w:rPr>
          <w:rFonts w:ascii="Times New Roman" w:hAnsi="Times New Roman" w:cs="Times New Roman"/>
          <w:sz w:val="24"/>
          <w:szCs w:val="24"/>
        </w:rPr>
        <w:t xml:space="preserve">, которая также предохранит стены от огня.                                                       </w:t>
      </w:r>
      <w:proofErr w:type="gramEnd"/>
    </w:p>
    <w:p w:rsidR="0070351C" w:rsidRPr="009B6E0A" w:rsidRDefault="00DF7FDF" w:rsidP="00A237E3">
      <w:pPr>
        <w:spacing w:after="0" w:line="240" w:lineRule="auto"/>
        <w:ind w:firstLine="567"/>
        <w:jc w:val="both"/>
        <w:outlineLvl w:val="0"/>
        <w:rPr>
          <w:rFonts w:ascii="Times New Roman" w:hAnsi="Times New Roman" w:cs="Times New Roman"/>
          <w:sz w:val="24"/>
          <w:szCs w:val="24"/>
        </w:rPr>
      </w:pPr>
      <w:r>
        <w:rPr>
          <w:rFonts w:ascii="Arial Narrow" w:hAnsi="Arial Narrow" w:cs="Times New Roman"/>
          <w:noProof/>
          <w:color w:val="000000" w:themeColor="text1"/>
          <w:sz w:val="24"/>
          <w:szCs w:val="24"/>
          <w:lang w:eastAsia="ru-RU"/>
        </w:rPr>
        <w:drawing>
          <wp:anchor distT="0" distB="0" distL="114300" distR="114300" simplePos="0" relativeHeight="251673600" behindDoc="0" locked="0" layoutInCell="1" allowOverlap="1">
            <wp:simplePos x="0" y="0"/>
            <wp:positionH relativeFrom="column">
              <wp:posOffset>5158105</wp:posOffset>
            </wp:positionH>
            <wp:positionV relativeFrom="paragraph">
              <wp:posOffset>1905</wp:posOffset>
            </wp:positionV>
            <wp:extent cx="1096010" cy="962025"/>
            <wp:effectExtent l="19050" t="0" r="8890" b="0"/>
            <wp:wrapThrough wrapText="bothSides">
              <wp:wrapPolygon edited="0">
                <wp:start x="-375" y="0"/>
                <wp:lineTo x="-375" y="21386"/>
                <wp:lineTo x="21775" y="21386"/>
                <wp:lineTo x="21775" y="0"/>
                <wp:lineTo x="-375"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srcRect/>
                    <a:stretch>
                      <a:fillRect/>
                    </a:stretch>
                  </pic:blipFill>
                  <pic:spPr bwMode="auto">
                    <a:xfrm>
                      <a:off x="0" y="0"/>
                      <a:ext cx="1096010" cy="962025"/>
                    </a:xfrm>
                    <a:prstGeom prst="rect">
                      <a:avLst/>
                    </a:prstGeom>
                    <a:noFill/>
                    <a:ln w="9525">
                      <a:noFill/>
                      <a:miter lim="800000"/>
                      <a:headEnd/>
                      <a:tailEnd/>
                    </a:ln>
                  </pic:spPr>
                </pic:pic>
              </a:graphicData>
            </a:graphic>
          </wp:anchor>
        </w:drawing>
      </w:r>
      <w:proofErr w:type="spellStart"/>
      <w:r w:rsidR="0070351C" w:rsidRPr="009B6E0A">
        <w:rPr>
          <w:rFonts w:ascii="Arial Narrow" w:hAnsi="Arial Narrow" w:cs="Times New Roman"/>
          <w:color w:val="000000" w:themeColor="text1"/>
          <w:sz w:val="24"/>
          <w:szCs w:val="24"/>
        </w:rPr>
        <w:t>Микаут</w:t>
      </w:r>
      <w:proofErr w:type="spellEnd"/>
      <w:r w:rsidR="00622981">
        <w:rPr>
          <w:rFonts w:ascii="Arial Narrow" w:hAnsi="Arial Narrow" w:cs="Times New Roman"/>
          <w:color w:val="000000" w:themeColor="text1"/>
          <w:sz w:val="24"/>
          <w:szCs w:val="24"/>
        </w:rPr>
        <w:t xml:space="preserve">. </w:t>
      </w:r>
      <w:r w:rsidR="0070351C" w:rsidRPr="009B6E0A">
        <w:rPr>
          <w:rFonts w:ascii="Times New Roman" w:hAnsi="Times New Roman" w:cs="Times New Roman"/>
          <w:color w:val="000000" w:themeColor="text1"/>
          <w:sz w:val="24"/>
          <w:szCs w:val="24"/>
        </w:rPr>
        <w:t>Э</w:t>
      </w:r>
      <w:r w:rsidR="0070351C" w:rsidRPr="009B6E0A">
        <w:rPr>
          <w:rFonts w:ascii="Times New Roman" w:hAnsi="Times New Roman" w:cs="Times New Roman"/>
          <w:sz w:val="24"/>
          <w:szCs w:val="24"/>
        </w:rPr>
        <w:t xml:space="preserve">тот состав относится к классу </w:t>
      </w:r>
      <w:proofErr w:type="spellStart"/>
      <w:r w:rsidR="0070351C" w:rsidRPr="009B6E0A">
        <w:rPr>
          <w:rFonts w:ascii="Times New Roman" w:hAnsi="Times New Roman" w:cs="Times New Roman"/>
          <w:sz w:val="24"/>
          <w:szCs w:val="24"/>
        </w:rPr>
        <w:t>микацидов</w:t>
      </w:r>
      <w:proofErr w:type="spellEnd"/>
      <w:r w:rsidR="0070351C" w:rsidRPr="009B6E0A">
        <w:rPr>
          <w:rFonts w:ascii="Times New Roman" w:hAnsi="Times New Roman" w:cs="Times New Roman"/>
          <w:sz w:val="24"/>
          <w:szCs w:val="24"/>
        </w:rPr>
        <w:t xml:space="preserve">, веществ, которые убивают древесный грибок и его споры, путем их быстрого разложения, «всерьез и надолго». </w:t>
      </w:r>
      <w:proofErr w:type="spellStart"/>
      <w:r w:rsidR="00A237E3" w:rsidRPr="009B6E0A">
        <w:rPr>
          <w:rFonts w:ascii="Arial Narrow" w:hAnsi="Arial Narrow" w:cs="Times New Roman"/>
          <w:color w:val="000000" w:themeColor="text1"/>
          <w:sz w:val="24"/>
          <w:szCs w:val="24"/>
        </w:rPr>
        <w:t>Микаут</w:t>
      </w:r>
      <w:proofErr w:type="spellEnd"/>
      <w:r w:rsidR="0070351C" w:rsidRPr="009B6E0A">
        <w:rPr>
          <w:rFonts w:ascii="Times New Roman" w:hAnsi="Times New Roman" w:cs="Times New Roman"/>
          <w:sz w:val="24"/>
          <w:szCs w:val="24"/>
        </w:rPr>
        <w:t xml:space="preserve"> обладает хорошим смачивающим действием, он проникает вглубь материала, т.е. туда же куда проникает и грибок. Поэтому даже самые очень тяжелые заражения древесины, штукатурки, бетона в подвале и т.д. при обработке </w:t>
      </w:r>
      <w:proofErr w:type="spellStart"/>
      <w:r w:rsidRPr="009B6E0A">
        <w:rPr>
          <w:rFonts w:ascii="Arial Narrow" w:hAnsi="Arial Narrow" w:cs="Times New Roman"/>
          <w:color w:val="000000" w:themeColor="text1"/>
          <w:sz w:val="24"/>
          <w:szCs w:val="24"/>
        </w:rPr>
        <w:t>Микаут</w:t>
      </w:r>
      <w:r w:rsidR="0070351C" w:rsidRPr="009B6E0A">
        <w:rPr>
          <w:rFonts w:ascii="Times New Roman" w:hAnsi="Times New Roman" w:cs="Times New Roman"/>
          <w:sz w:val="24"/>
          <w:szCs w:val="24"/>
        </w:rPr>
        <w:t>ом</w:t>
      </w:r>
      <w:proofErr w:type="spellEnd"/>
      <w:r w:rsidR="0070351C" w:rsidRPr="009B6E0A">
        <w:rPr>
          <w:rFonts w:ascii="Times New Roman" w:hAnsi="Times New Roman" w:cs="Times New Roman"/>
          <w:sz w:val="24"/>
          <w:szCs w:val="24"/>
        </w:rPr>
        <w:t xml:space="preserve"> ликвидируются, т.е. происходит полное уничтожение грибка и его спор. </w:t>
      </w:r>
    </w:p>
    <w:p w:rsidR="0070351C" w:rsidRPr="009B6E0A" w:rsidRDefault="0070351C" w:rsidP="006E2038">
      <w:pPr>
        <w:spacing w:after="0" w:line="240" w:lineRule="auto"/>
        <w:ind w:firstLine="567"/>
        <w:jc w:val="both"/>
        <w:outlineLvl w:val="0"/>
        <w:rPr>
          <w:rFonts w:ascii="Times New Roman" w:hAnsi="Times New Roman" w:cs="Times New Roman"/>
          <w:sz w:val="24"/>
          <w:szCs w:val="24"/>
        </w:rPr>
      </w:pPr>
      <w:proofErr w:type="spellStart"/>
      <w:r w:rsidRPr="009B6E0A">
        <w:rPr>
          <w:rFonts w:ascii="Arial Narrow" w:hAnsi="Arial Narrow" w:cs="Times New Roman"/>
          <w:sz w:val="24"/>
          <w:szCs w:val="24"/>
        </w:rPr>
        <w:t>Диафос</w:t>
      </w:r>
      <w:proofErr w:type="spellEnd"/>
      <w:r w:rsidR="00F079E0">
        <w:rPr>
          <w:rFonts w:ascii="Arial Narrow" w:hAnsi="Arial Narrow" w:cs="Times New Roman"/>
          <w:sz w:val="24"/>
          <w:szCs w:val="24"/>
        </w:rPr>
        <w:t xml:space="preserve"> -</w:t>
      </w:r>
      <w:r w:rsidR="00622981">
        <w:rPr>
          <w:rFonts w:ascii="Arial Narrow" w:hAnsi="Arial Narrow" w:cs="Times New Roman"/>
          <w:sz w:val="24"/>
          <w:szCs w:val="24"/>
        </w:rPr>
        <w:t xml:space="preserve"> </w:t>
      </w:r>
      <w:r w:rsidR="00F079E0">
        <w:rPr>
          <w:rFonts w:ascii="Times New Roman" w:hAnsi="Times New Roman" w:cs="Times New Roman"/>
          <w:sz w:val="24"/>
          <w:szCs w:val="24"/>
        </w:rPr>
        <w:t>эффективный антипирен</w:t>
      </w:r>
      <w:r w:rsidRPr="009B6E0A">
        <w:rPr>
          <w:rFonts w:ascii="Times New Roman" w:hAnsi="Times New Roman" w:cs="Times New Roman"/>
          <w:sz w:val="24"/>
          <w:szCs w:val="24"/>
        </w:rPr>
        <w:t xml:space="preserve">. </w:t>
      </w:r>
      <w:r w:rsidR="00F079E0">
        <w:rPr>
          <w:rFonts w:ascii="Times New Roman" w:hAnsi="Times New Roman" w:cs="Times New Roman"/>
          <w:sz w:val="24"/>
          <w:szCs w:val="24"/>
        </w:rPr>
        <w:t>О</w:t>
      </w:r>
      <w:r w:rsidRPr="009B6E0A">
        <w:rPr>
          <w:rFonts w:ascii="Times New Roman" w:hAnsi="Times New Roman" w:cs="Times New Roman"/>
          <w:sz w:val="24"/>
          <w:szCs w:val="24"/>
        </w:rPr>
        <w:t xml:space="preserve">бработанная этим антипиреном бумага и древесина при пожаре очень мало дымят. </w:t>
      </w:r>
      <w:proofErr w:type="spellStart"/>
      <w:r w:rsidR="00A237E3" w:rsidRPr="009B6E0A">
        <w:rPr>
          <w:rFonts w:ascii="Arial Narrow" w:hAnsi="Arial Narrow" w:cs="Times New Roman"/>
          <w:sz w:val="24"/>
          <w:szCs w:val="24"/>
        </w:rPr>
        <w:t>Диафос</w:t>
      </w:r>
      <w:proofErr w:type="spellEnd"/>
      <w:r w:rsidRPr="009B6E0A">
        <w:rPr>
          <w:rFonts w:ascii="Times New Roman" w:hAnsi="Times New Roman" w:cs="Times New Roman"/>
          <w:sz w:val="24"/>
          <w:szCs w:val="24"/>
        </w:rPr>
        <w:t xml:space="preserve"> не испаряется, не возгоняется, не меняет свою химическую природу, не теряет со временем своих свойств огнезащиты. </w:t>
      </w:r>
      <w:r w:rsidR="006E2038">
        <w:rPr>
          <w:rFonts w:ascii="Times New Roman" w:hAnsi="Times New Roman" w:cs="Times New Roman"/>
          <w:sz w:val="24"/>
          <w:szCs w:val="24"/>
        </w:rPr>
        <w:t>О</w:t>
      </w:r>
      <w:r w:rsidRPr="009B6E0A">
        <w:rPr>
          <w:rFonts w:ascii="Times New Roman" w:hAnsi="Times New Roman" w:cs="Times New Roman"/>
          <w:sz w:val="24"/>
          <w:szCs w:val="24"/>
        </w:rPr>
        <w:t xml:space="preserve">бработанные внутренние деревянные конструкции составом </w:t>
      </w:r>
      <w:proofErr w:type="spellStart"/>
      <w:r w:rsidR="00DF7FDF">
        <w:rPr>
          <w:rFonts w:ascii="Times New Roman" w:hAnsi="Times New Roman" w:cs="Times New Roman"/>
          <w:sz w:val="24"/>
          <w:szCs w:val="24"/>
        </w:rPr>
        <w:t>Диафос</w:t>
      </w:r>
      <w:proofErr w:type="spellEnd"/>
      <w:r w:rsidRPr="009B6E0A">
        <w:rPr>
          <w:rFonts w:ascii="Times New Roman" w:hAnsi="Times New Roman" w:cs="Times New Roman"/>
          <w:sz w:val="24"/>
          <w:szCs w:val="24"/>
        </w:rPr>
        <w:t xml:space="preserve"> Р-50 (стены, пол, </w:t>
      </w:r>
      <w:r w:rsidR="006E2038">
        <w:rPr>
          <w:rFonts w:ascii="Times New Roman" w:hAnsi="Times New Roman" w:cs="Times New Roman"/>
          <w:sz w:val="24"/>
          <w:szCs w:val="24"/>
        </w:rPr>
        <w:t xml:space="preserve">потолок, стропильные перекрытия) </w:t>
      </w:r>
      <w:r w:rsidRPr="009B6E0A">
        <w:rPr>
          <w:rFonts w:ascii="Times New Roman" w:hAnsi="Times New Roman" w:cs="Times New Roman"/>
          <w:sz w:val="24"/>
          <w:szCs w:val="24"/>
        </w:rPr>
        <w:t xml:space="preserve">будут защищены от огня столько, сколько служит само здание. </w:t>
      </w:r>
      <w:proofErr w:type="spellStart"/>
      <w:r w:rsidR="00DF7FDF">
        <w:rPr>
          <w:rFonts w:ascii="Times New Roman" w:hAnsi="Times New Roman" w:cs="Times New Roman"/>
          <w:sz w:val="24"/>
          <w:szCs w:val="24"/>
        </w:rPr>
        <w:t>Диафос</w:t>
      </w:r>
      <w:proofErr w:type="spellEnd"/>
      <w:r w:rsidRPr="009B6E0A">
        <w:rPr>
          <w:rFonts w:ascii="Times New Roman" w:hAnsi="Times New Roman" w:cs="Times New Roman"/>
          <w:sz w:val="24"/>
          <w:szCs w:val="24"/>
        </w:rPr>
        <w:t xml:space="preserve"> экологически чистый </w:t>
      </w:r>
      <w:r w:rsidRPr="009B6E0A">
        <w:rPr>
          <w:rFonts w:ascii="Times New Roman" w:hAnsi="Times New Roman" w:cs="Times New Roman"/>
          <w:sz w:val="24"/>
          <w:szCs w:val="24"/>
        </w:rPr>
        <w:lastRenderedPageBreak/>
        <w:t xml:space="preserve">малотоксичный материал (IV класс опасности), при обработке и сушке пропитанных изделий и тканей не выделяет вредных летучих веществ. </w:t>
      </w:r>
    </w:p>
    <w:p w:rsidR="0070351C" w:rsidRPr="009B6E0A" w:rsidRDefault="006E2038" w:rsidP="00DF7FDF">
      <w:pPr>
        <w:spacing w:after="0" w:line="240" w:lineRule="auto"/>
        <w:ind w:firstLine="567"/>
        <w:jc w:val="both"/>
        <w:outlineLvl w:val="0"/>
        <w:rPr>
          <w:rFonts w:ascii="Times New Roman" w:hAnsi="Times New Roman" w:cs="Times New Roman"/>
          <w:sz w:val="24"/>
          <w:szCs w:val="24"/>
        </w:rPr>
      </w:pPr>
      <w:r>
        <w:rPr>
          <w:rFonts w:ascii="Arial Narrow" w:hAnsi="Arial Narrow" w:cs="Times New Roman"/>
          <w:noProof/>
          <w:sz w:val="24"/>
          <w:szCs w:val="24"/>
          <w:lang w:eastAsia="ru-RU"/>
        </w:rPr>
        <w:drawing>
          <wp:anchor distT="0" distB="0" distL="114300" distR="114300" simplePos="0" relativeHeight="251674624" behindDoc="0" locked="0" layoutInCell="1" allowOverlap="1">
            <wp:simplePos x="0" y="0"/>
            <wp:positionH relativeFrom="column">
              <wp:posOffset>5005705</wp:posOffset>
            </wp:positionH>
            <wp:positionV relativeFrom="paragraph">
              <wp:posOffset>254000</wp:posOffset>
            </wp:positionV>
            <wp:extent cx="1290320" cy="1104900"/>
            <wp:effectExtent l="19050" t="0" r="5080" b="0"/>
            <wp:wrapThrough wrapText="bothSides">
              <wp:wrapPolygon edited="0">
                <wp:start x="-319" y="0"/>
                <wp:lineTo x="-319" y="21228"/>
                <wp:lineTo x="21685" y="21228"/>
                <wp:lineTo x="21685" y="0"/>
                <wp:lineTo x="-319"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srcRect/>
                    <a:stretch>
                      <a:fillRect/>
                    </a:stretch>
                  </pic:blipFill>
                  <pic:spPr bwMode="auto">
                    <a:xfrm>
                      <a:off x="0" y="0"/>
                      <a:ext cx="1290320" cy="1104900"/>
                    </a:xfrm>
                    <a:prstGeom prst="rect">
                      <a:avLst/>
                    </a:prstGeom>
                    <a:noFill/>
                    <a:ln w="9525">
                      <a:noFill/>
                      <a:miter lim="800000"/>
                      <a:headEnd/>
                      <a:tailEnd/>
                    </a:ln>
                  </pic:spPr>
                </pic:pic>
              </a:graphicData>
            </a:graphic>
          </wp:anchor>
        </w:drawing>
      </w:r>
      <w:proofErr w:type="spellStart"/>
      <w:r w:rsidR="0070351C" w:rsidRPr="009B6E0A">
        <w:rPr>
          <w:rFonts w:ascii="Arial Narrow" w:hAnsi="Arial Narrow" w:cs="Times New Roman"/>
          <w:sz w:val="24"/>
          <w:szCs w:val="24"/>
        </w:rPr>
        <w:t>Вупрекс</w:t>
      </w:r>
      <w:proofErr w:type="spellEnd"/>
      <w:r w:rsidR="00622981">
        <w:rPr>
          <w:rFonts w:ascii="Arial Narrow" w:hAnsi="Arial Narrow" w:cs="Times New Roman"/>
          <w:sz w:val="24"/>
          <w:szCs w:val="24"/>
        </w:rPr>
        <w:t>.</w:t>
      </w:r>
      <w:r w:rsidR="00622981" w:rsidRPr="009B6E0A">
        <w:rPr>
          <w:rFonts w:ascii="Times New Roman" w:hAnsi="Times New Roman" w:cs="Times New Roman"/>
          <w:noProof/>
          <w:sz w:val="24"/>
          <w:szCs w:val="24"/>
        </w:rPr>
        <w:t xml:space="preserve"> </w:t>
      </w:r>
      <w:r w:rsidR="00622981">
        <w:rPr>
          <w:rFonts w:ascii="Times New Roman" w:hAnsi="Times New Roman" w:cs="Times New Roman"/>
          <w:noProof/>
          <w:sz w:val="24"/>
          <w:szCs w:val="24"/>
        </w:rPr>
        <w:t>С</w:t>
      </w:r>
      <w:proofErr w:type="spellStart"/>
      <w:r w:rsidR="0070351C" w:rsidRPr="009B6E0A">
        <w:rPr>
          <w:rFonts w:ascii="Times New Roman" w:hAnsi="Times New Roman" w:cs="Times New Roman"/>
          <w:sz w:val="24"/>
          <w:szCs w:val="24"/>
        </w:rPr>
        <w:t>остав</w:t>
      </w:r>
      <w:proofErr w:type="spellEnd"/>
      <w:r w:rsidR="0070351C" w:rsidRPr="009B6E0A">
        <w:rPr>
          <w:rFonts w:ascii="Times New Roman" w:hAnsi="Times New Roman" w:cs="Times New Roman"/>
          <w:sz w:val="24"/>
          <w:szCs w:val="24"/>
        </w:rPr>
        <w:t xml:space="preserve"> содержит </w:t>
      </w:r>
      <w:proofErr w:type="spellStart"/>
      <w:r w:rsidR="0070351C" w:rsidRPr="009B6E0A">
        <w:rPr>
          <w:rFonts w:ascii="Times New Roman" w:hAnsi="Times New Roman" w:cs="Times New Roman"/>
          <w:sz w:val="24"/>
          <w:szCs w:val="24"/>
        </w:rPr>
        <w:t>водонерастворимый</w:t>
      </w:r>
      <w:proofErr w:type="spellEnd"/>
      <w:r w:rsidR="0070351C" w:rsidRPr="009B6E0A">
        <w:rPr>
          <w:rFonts w:ascii="Times New Roman" w:hAnsi="Times New Roman" w:cs="Times New Roman"/>
          <w:sz w:val="24"/>
          <w:szCs w:val="24"/>
        </w:rPr>
        <w:t xml:space="preserve"> антисептик, который является водоотталкивающим средством, который под действием солнца не желтеет, не растрескивается, не шелушиться от перепадов температур и за счет введенных в него добавок интенсивно отталкивает воду. Этот материал рекомендован для наружного покрытия деревянных конструкций. Этот антисептик </w:t>
      </w:r>
      <w:r w:rsidR="00622981">
        <w:rPr>
          <w:rFonts w:ascii="Times New Roman" w:hAnsi="Times New Roman" w:cs="Times New Roman"/>
          <w:sz w:val="24"/>
          <w:szCs w:val="24"/>
        </w:rPr>
        <w:t>придает не горючесть</w:t>
      </w:r>
      <w:r w:rsidR="0070351C" w:rsidRPr="009B6E0A">
        <w:rPr>
          <w:rFonts w:ascii="Times New Roman" w:hAnsi="Times New Roman" w:cs="Times New Roman"/>
          <w:sz w:val="24"/>
          <w:szCs w:val="24"/>
        </w:rPr>
        <w:t xml:space="preserve"> материалу и не распространения пламени, обеспечивает высокую морозостойкость. </w:t>
      </w:r>
      <w:proofErr w:type="spellStart"/>
      <w:r w:rsidRPr="009B6E0A">
        <w:rPr>
          <w:rFonts w:ascii="Arial Narrow" w:hAnsi="Arial Narrow" w:cs="Times New Roman"/>
          <w:sz w:val="24"/>
          <w:szCs w:val="24"/>
        </w:rPr>
        <w:t>Вупрекс</w:t>
      </w:r>
      <w:proofErr w:type="spellEnd"/>
      <w:r w:rsidR="0070351C" w:rsidRPr="009B6E0A">
        <w:rPr>
          <w:rFonts w:ascii="Times New Roman" w:hAnsi="Times New Roman" w:cs="Times New Roman"/>
          <w:sz w:val="24"/>
          <w:szCs w:val="24"/>
        </w:rPr>
        <w:t xml:space="preserve"> обеспечивает надежную защиту деревянных конструкций в течени</w:t>
      </w:r>
      <w:proofErr w:type="gramStart"/>
      <w:r w:rsidR="0070351C" w:rsidRPr="009B6E0A">
        <w:rPr>
          <w:rFonts w:ascii="Times New Roman" w:hAnsi="Times New Roman" w:cs="Times New Roman"/>
          <w:sz w:val="24"/>
          <w:szCs w:val="24"/>
        </w:rPr>
        <w:t>и</w:t>
      </w:r>
      <w:proofErr w:type="gramEnd"/>
      <w:r w:rsidR="0070351C" w:rsidRPr="009B6E0A">
        <w:rPr>
          <w:rFonts w:ascii="Times New Roman" w:hAnsi="Times New Roman" w:cs="Times New Roman"/>
          <w:sz w:val="24"/>
          <w:szCs w:val="24"/>
        </w:rPr>
        <w:t xml:space="preserve"> 7-8 лет от грибка, от намокания, от загрязнения.  </w:t>
      </w:r>
      <w:proofErr w:type="spellStart"/>
      <w:r w:rsidRPr="009B6E0A">
        <w:rPr>
          <w:rFonts w:ascii="Arial Narrow" w:hAnsi="Arial Narrow" w:cs="Times New Roman"/>
          <w:sz w:val="24"/>
          <w:szCs w:val="24"/>
        </w:rPr>
        <w:t>Вупрекс</w:t>
      </w:r>
      <w:proofErr w:type="spellEnd"/>
      <w:r w:rsidRPr="009B6E0A">
        <w:rPr>
          <w:rFonts w:ascii="Times New Roman" w:hAnsi="Times New Roman" w:cs="Times New Roman"/>
          <w:sz w:val="24"/>
          <w:szCs w:val="24"/>
        </w:rPr>
        <w:t xml:space="preserve"> </w:t>
      </w:r>
      <w:r w:rsidR="0070351C" w:rsidRPr="009B6E0A">
        <w:rPr>
          <w:rFonts w:ascii="Times New Roman" w:hAnsi="Times New Roman" w:cs="Times New Roman"/>
          <w:sz w:val="24"/>
          <w:szCs w:val="24"/>
        </w:rPr>
        <w:t xml:space="preserve">рекомендуется вместо различных лаков для покрытия балконных рам тем, кто не использует краски, оставляя вид деревянной текстуры. Защитный состав </w:t>
      </w:r>
      <w:proofErr w:type="spellStart"/>
      <w:r w:rsidRPr="009B6E0A">
        <w:rPr>
          <w:rFonts w:ascii="Arial Narrow" w:hAnsi="Arial Narrow" w:cs="Times New Roman"/>
          <w:sz w:val="24"/>
          <w:szCs w:val="24"/>
        </w:rPr>
        <w:t>Вупрекс</w:t>
      </w:r>
      <w:proofErr w:type="spellEnd"/>
      <w:r w:rsidR="0070351C" w:rsidRPr="009B6E0A">
        <w:rPr>
          <w:rFonts w:ascii="Times New Roman" w:hAnsi="Times New Roman" w:cs="Times New Roman"/>
          <w:sz w:val="24"/>
          <w:szCs w:val="24"/>
        </w:rPr>
        <w:t xml:space="preserve"> рекомендуется и для защиты деревянных фигур, изготавливаемых мастерами для детских садов, парков, скверов </w:t>
      </w:r>
      <w:r w:rsidR="00622981">
        <w:rPr>
          <w:rFonts w:ascii="Times New Roman" w:hAnsi="Times New Roman" w:cs="Times New Roman"/>
          <w:sz w:val="24"/>
          <w:szCs w:val="24"/>
        </w:rPr>
        <w:t xml:space="preserve">т.к., </w:t>
      </w:r>
      <w:r w:rsidR="0070351C" w:rsidRPr="009B6E0A">
        <w:rPr>
          <w:rFonts w:ascii="Times New Roman" w:hAnsi="Times New Roman" w:cs="Times New Roman"/>
          <w:sz w:val="24"/>
          <w:szCs w:val="24"/>
        </w:rPr>
        <w:t xml:space="preserve">деревянные скульптуры быстро разрушаются под действием дождя, ультрафиолета и мороза. </w:t>
      </w:r>
    </w:p>
    <w:p w:rsidR="0070351C" w:rsidRPr="009B6E0A" w:rsidRDefault="00DF7FDF" w:rsidP="00DF7FDF">
      <w:pPr>
        <w:spacing w:after="0" w:line="240" w:lineRule="auto"/>
        <w:ind w:firstLine="567"/>
        <w:jc w:val="both"/>
        <w:outlineLvl w:val="0"/>
        <w:rPr>
          <w:rFonts w:ascii="Times New Roman" w:hAnsi="Times New Roman" w:cs="Times New Roman"/>
          <w:sz w:val="24"/>
          <w:szCs w:val="24"/>
        </w:rPr>
      </w:pPr>
      <w:r>
        <w:rPr>
          <w:rFonts w:ascii="Arial Narrow" w:hAnsi="Arial Narrow" w:cs="Times New Roman"/>
          <w:noProof/>
          <w:sz w:val="24"/>
          <w:szCs w:val="24"/>
          <w:lang w:eastAsia="ru-RU"/>
        </w:rPr>
        <w:drawing>
          <wp:anchor distT="0" distB="0" distL="114300" distR="114300" simplePos="0" relativeHeight="251675648" behindDoc="0" locked="0" layoutInCell="1" allowOverlap="1">
            <wp:simplePos x="0" y="0"/>
            <wp:positionH relativeFrom="column">
              <wp:posOffset>5488940</wp:posOffset>
            </wp:positionH>
            <wp:positionV relativeFrom="paragraph">
              <wp:posOffset>2621915</wp:posOffset>
            </wp:positionV>
            <wp:extent cx="809625" cy="1247775"/>
            <wp:effectExtent l="19050" t="0" r="9525"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809625" cy="1247775"/>
                    </a:xfrm>
                    <a:prstGeom prst="rect">
                      <a:avLst/>
                    </a:prstGeom>
                    <a:noFill/>
                    <a:ln w="9525">
                      <a:noFill/>
                      <a:miter lim="800000"/>
                      <a:headEnd/>
                      <a:tailEnd/>
                    </a:ln>
                  </pic:spPr>
                </pic:pic>
              </a:graphicData>
            </a:graphic>
          </wp:anchor>
        </w:drawing>
      </w:r>
      <w:proofErr w:type="spellStart"/>
      <w:r w:rsidR="0070351C" w:rsidRPr="009B6E0A">
        <w:rPr>
          <w:rFonts w:ascii="Arial Narrow" w:hAnsi="Arial Narrow" w:cs="Times New Roman"/>
          <w:sz w:val="24"/>
          <w:szCs w:val="24"/>
        </w:rPr>
        <w:t>Вуприн</w:t>
      </w:r>
      <w:proofErr w:type="spellEnd"/>
      <w:r w:rsidR="00622981">
        <w:rPr>
          <w:rFonts w:ascii="Arial Narrow" w:hAnsi="Arial Narrow" w:cs="Times New Roman"/>
          <w:sz w:val="24"/>
          <w:szCs w:val="24"/>
        </w:rPr>
        <w:t xml:space="preserve">. </w:t>
      </w:r>
      <w:r w:rsidR="0070351C" w:rsidRPr="009B6E0A">
        <w:rPr>
          <w:rFonts w:ascii="Times New Roman" w:hAnsi="Times New Roman" w:cs="Times New Roman"/>
          <w:noProof/>
          <w:sz w:val="24"/>
          <w:szCs w:val="24"/>
          <w:lang w:eastAsia="ru-RU"/>
        </w:rPr>
        <w:drawing>
          <wp:anchor distT="0" distB="0" distL="114300" distR="114300" simplePos="0" relativeHeight="251696128" behindDoc="1" locked="0" layoutInCell="1" allowOverlap="1">
            <wp:simplePos x="0" y="0"/>
            <wp:positionH relativeFrom="column">
              <wp:posOffset>4937125</wp:posOffset>
            </wp:positionH>
            <wp:positionV relativeFrom="paragraph">
              <wp:posOffset>76835</wp:posOffset>
            </wp:positionV>
            <wp:extent cx="1322705" cy="1068705"/>
            <wp:effectExtent l="19050" t="0" r="0" b="0"/>
            <wp:wrapTight wrapText="bothSides">
              <wp:wrapPolygon edited="0">
                <wp:start x="-311" y="0"/>
                <wp:lineTo x="-311" y="21176"/>
                <wp:lineTo x="21465" y="21176"/>
                <wp:lineTo x="21465" y="0"/>
                <wp:lineTo x="-311"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1322705" cy="1068705"/>
                    </a:xfrm>
                    <a:prstGeom prst="rect">
                      <a:avLst/>
                    </a:prstGeom>
                    <a:noFill/>
                    <a:ln w="9525">
                      <a:noFill/>
                      <a:miter lim="800000"/>
                      <a:headEnd/>
                      <a:tailEnd/>
                    </a:ln>
                  </pic:spPr>
                </pic:pic>
              </a:graphicData>
            </a:graphic>
          </wp:anchor>
        </w:drawing>
      </w:r>
      <w:r w:rsidR="0070351C" w:rsidRPr="009B6E0A">
        <w:rPr>
          <w:rFonts w:ascii="Times New Roman" w:hAnsi="Times New Roman" w:cs="Times New Roman"/>
          <w:sz w:val="24"/>
          <w:szCs w:val="24"/>
        </w:rPr>
        <w:t xml:space="preserve">Это </w:t>
      </w:r>
      <w:proofErr w:type="spellStart"/>
      <w:r w:rsidR="0070351C" w:rsidRPr="009B6E0A">
        <w:rPr>
          <w:rFonts w:ascii="Times New Roman" w:hAnsi="Times New Roman" w:cs="Times New Roman"/>
          <w:sz w:val="24"/>
          <w:szCs w:val="24"/>
        </w:rPr>
        <w:t>трудногорючая</w:t>
      </w:r>
      <w:proofErr w:type="spellEnd"/>
      <w:r w:rsidR="0070351C" w:rsidRPr="009B6E0A">
        <w:rPr>
          <w:rFonts w:ascii="Times New Roman" w:hAnsi="Times New Roman" w:cs="Times New Roman"/>
          <w:sz w:val="24"/>
          <w:szCs w:val="24"/>
        </w:rPr>
        <w:t xml:space="preserve"> водная дисперсия для покрытия деревянных или бетонных поверхностей. После испарения воды образуется полупрозрачная пленка, которая крепко держится на материале, укрепляя его поверхностный слой. </w:t>
      </w:r>
      <w:proofErr w:type="spellStart"/>
      <w:r w:rsidR="006E2038" w:rsidRPr="009B6E0A">
        <w:rPr>
          <w:rFonts w:ascii="Arial Narrow" w:hAnsi="Arial Narrow" w:cs="Times New Roman"/>
          <w:sz w:val="24"/>
          <w:szCs w:val="24"/>
        </w:rPr>
        <w:t>Вуприн</w:t>
      </w:r>
      <w:proofErr w:type="spellEnd"/>
      <w:r w:rsidR="0070351C" w:rsidRPr="009B6E0A">
        <w:rPr>
          <w:rFonts w:ascii="Times New Roman" w:hAnsi="Times New Roman" w:cs="Times New Roman"/>
          <w:sz w:val="24"/>
          <w:szCs w:val="24"/>
        </w:rPr>
        <w:t xml:space="preserve"> образует </w:t>
      </w:r>
      <w:proofErr w:type="spellStart"/>
      <w:r w:rsidR="0070351C" w:rsidRPr="009B6E0A">
        <w:rPr>
          <w:rFonts w:ascii="Times New Roman" w:hAnsi="Times New Roman" w:cs="Times New Roman"/>
          <w:sz w:val="24"/>
          <w:szCs w:val="24"/>
        </w:rPr>
        <w:t>трудногорючую</w:t>
      </w:r>
      <w:proofErr w:type="spellEnd"/>
      <w:r w:rsidR="0070351C" w:rsidRPr="009B6E0A">
        <w:rPr>
          <w:rFonts w:ascii="Times New Roman" w:hAnsi="Times New Roman" w:cs="Times New Roman"/>
          <w:sz w:val="24"/>
          <w:szCs w:val="24"/>
        </w:rPr>
        <w:t xml:space="preserve"> и </w:t>
      </w:r>
      <w:proofErr w:type="spellStart"/>
      <w:r w:rsidR="0070351C" w:rsidRPr="009B6E0A">
        <w:rPr>
          <w:rFonts w:ascii="Times New Roman" w:hAnsi="Times New Roman" w:cs="Times New Roman"/>
          <w:sz w:val="24"/>
          <w:szCs w:val="24"/>
        </w:rPr>
        <w:t>антисептированную</w:t>
      </w:r>
      <w:proofErr w:type="spellEnd"/>
      <w:r w:rsidR="0070351C" w:rsidRPr="009B6E0A">
        <w:rPr>
          <w:rFonts w:ascii="Times New Roman" w:hAnsi="Times New Roman" w:cs="Times New Roman"/>
          <w:sz w:val="24"/>
          <w:szCs w:val="24"/>
        </w:rPr>
        <w:t xml:space="preserve"> пленку на поверхности материала. Часто говорят «Древесина дышит» и любое покрытие портит это ее свойство</w:t>
      </w:r>
      <w:r w:rsidR="00622981">
        <w:rPr>
          <w:rFonts w:ascii="Times New Roman" w:hAnsi="Times New Roman" w:cs="Times New Roman"/>
          <w:sz w:val="24"/>
          <w:szCs w:val="24"/>
        </w:rPr>
        <w:t>. Д</w:t>
      </w:r>
      <w:r w:rsidR="0070351C" w:rsidRPr="009B6E0A">
        <w:rPr>
          <w:rFonts w:ascii="Times New Roman" w:hAnsi="Times New Roman" w:cs="Times New Roman"/>
          <w:sz w:val="24"/>
          <w:szCs w:val="24"/>
        </w:rPr>
        <w:t xml:space="preserve">ревесина не дышит – она не пропускает воздух, но она пропускает водяной пар, т.е. обладает хорошей </w:t>
      </w:r>
      <w:proofErr w:type="spellStart"/>
      <w:r w:rsidR="0070351C" w:rsidRPr="009B6E0A">
        <w:rPr>
          <w:rFonts w:ascii="Times New Roman" w:hAnsi="Times New Roman" w:cs="Times New Roman"/>
          <w:sz w:val="24"/>
          <w:szCs w:val="24"/>
        </w:rPr>
        <w:t>паропроницаемостью</w:t>
      </w:r>
      <w:proofErr w:type="spellEnd"/>
      <w:r w:rsidR="0070351C" w:rsidRPr="009B6E0A">
        <w:rPr>
          <w:rFonts w:ascii="Times New Roman" w:hAnsi="Times New Roman" w:cs="Times New Roman"/>
          <w:sz w:val="24"/>
          <w:szCs w:val="24"/>
        </w:rPr>
        <w:t xml:space="preserve">. Поэтому основной задачей защитного покрытия древесины является уберечь ее, от воздействия влаги, но сохранив при этом ее </w:t>
      </w:r>
      <w:proofErr w:type="spellStart"/>
      <w:r w:rsidR="0070351C" w:rsidRPr="009B6E0A">
        <w:rPr>
          <w:rFonts w:ascii="Times New Roman" w:hAnsi="Times New Roman" w:cs="Times New Roman"/>
          <w:sz w:val="24"/>
          <w:szCs w:val="24"/>
        </w:rPr>
        <w:t>паропроницаемость</w:t>
      </w:r>
      <w:proofErr w:type="spellEnd"/>
      <w:r w:rsidR="0070351C" w:rsidRPr="009B6E0A">
        <w:rPr>
          <w:rFonts w:ascii="Times New Roman" w:hAnsi="Times New Roman" w:cs="Times New Roman"/>
          <w:sz w:val="24"/>
          <w:szCs w:val="24"/>
        </w:rPr>
        <w:t xml:space="preserve"> – которая и обеспечивает «дыхание» стен деревянного дома. </w:t>
      </w:r>
      <w:r w:rsidR="00622981">
        <w:rPr>
          <w:rFonts w:ascii="Times New Roman" w:hAnsi="Times New Roman" w:cs="Times New Roman"/>
          <w:sz w:val="24"/>
          <w:szCs w:val="24"/>
        </w:rPr>
        <w:t xml:space="preserve">В </w:t>
      </w:r>
      <w:r w:rsidR="0070351C" w:rsidRPr="009B6E0A">
        <w:rPr>
          <w:rFonts w:ascii="Times New Roman" w:hAnsi="Times New Roman" w:cs="Times New Roman"/>
          <w:sz w:val="24"/>
          <w:szCs w:val="24"/>
        </w:rPr>
        <w:t xml:space="preserve">составе </w:t>
      </w:r>
      <w:proofErr w:type="spellStart"/>
      <w:r w:rsidR="006E2038" w:rsidRPr="009B6E0A">
        <w:rPr>
          <w:rFonts w:ascii="Arial Narrow" w:hAnsi="Arial Narrow" w:cs="Times New Roman"/>
          <w:sz w:val="24"/>
          <w:szCs w:val="24"/>
        </w:rPr>
        <w:t>Вуприн</w:t>
      </w:r>
      <w:proofErr w:type="spellEnd"/>
      <w:r w:rsidR="006E2038" w:rsidRPr="009B6E0A">
        <w:rPr>
          <w:rFonts w:ascii="Times New Roman" w:hAnsi="Times New Roman" w:cs="Times New Roman"/>
          <w:sz w:val="24"/>
          <w:szCs w:val="24"/>
        </w:rPr>
        <w:t xml:space="preserve"> </w:t>
      </w:r>
      <w:r w:rsidR="0070351C" w:rsidRPr="009B6E0A">
        <w:rPr>
          <w:rFonts w:ascii="Times New Roman" w:hAnsi="Times New Roman" w:cs="Times New Roman"/>
          <w:sz w:val="24"/>
          <w:szCs w:val="24"/>
        </w:rPr>
        <w:t xml:space="preserve">имеются добавки, которые устраняют старение древесины. </w:t>
      </w:r>
      <w:r w:rsidR="00622981">
        <w:rPr>
          <w:rFonts w:ascii="Times New Roman" w:hAnsi="Times New Roman" w:cs="Times New Roman"/>
          <w:sz w:val="24"/>
          <w:szCs w:val="24"/>
        </w:rPr>
        <w:t>В</w:t>
      </w:r>
      <w:r w:rsidR="0070351C" w:rsidRPr="009B6E0A">
        <w:rPr>
          <w:rFonts w:ascii="Times New Roman" w:hAnsi="Times New Roman" w:cs="Times New Roman"/>
          <w:sz w:val="24"/>
          <w:szCs w:val="24"/>
        </w:rPr>
        <w:t xml:space="preserve"> древесине имеется вещество – лигнин, которое под воздействием кислорода воздуха и ультрафиолета приводит к потемнению древесины. </w:t>
      </w:r>
      <w:proofErr w:type="spellStart"/>
      <w:r w:rsidR="006E2038" w:rsidRPr="009B6E0A">
        <w:rPr>
          <w:rFonts w:ascii="Arial Narrow" w:hAnsi="Arial Narrow" w:cs="Times New Roman"/>
          <w:sz w:val="24"/>
          <w:szCs w:val="24"/>
        </w:rPr>
        <w:t>Вуприн</w:t>
      </w:r>
      <w:proofErr w:type="spellEnd"/>
      <w:r w:rsidR="0070351C" w:rsidRPr="009B6E0A">
        <w:rPr>
          <w:rFonts w:ascii="Times New Roman" w:hAnsi="Times New Roman" w:cs="Times New Roman"/>
          <w:sz w:val="24"/>
          <w:szCs w:val="24"/>
        </w:rPr>
        <w:t xml:space="preserve"> предотвращает старение древесины, и деревянные конструкции внутри дома всегда будут выглядеть как новые на всем сроке своей эксплуатации. </w:t>
      </w:r>
      <w:proofErr w:type="spellStart"/>
      <w:r w:rsidR="006E2038" w:rsidRPr="009B6E0A">
        <w:rPr>
          <w:rFonts w:ascii="Arial Narrow" w:hAnsi="Arial Narrow" w:cs="Times New Roman"/>
          <w:sz w:val="24"/>
          <w:szCs w:val="24"/>
        </w:rPr>
        <w:t>Вуприн</w:t>
      </w:r>
      <w:proofErr w:type="spellEnd"/>
      <w:r w:rsidR="0070351C" w:rsidRPr="009B6E0A">
        <w:rPr>
          <w:rFonts w:ascii="Times New Roman" w:hAnsi="Times New Roman" w:cs="Times New Roman"/>
          <w:sz w:val="24"/>
          <w:szCs w:val="24"/>
        </w:rPr>
        <w:t xml:space="preserve"> </w:t>
      </w:r>
      <w:r w:rsidRPr="009B6E0A">
        <w:rPr>
          <w:rFonts w:ascii="Times New Roman" w:hAnsi="Times New Roman" w:cs="Times New Roman"/>
          <w:sz w:val="24"/>
          <w:szCs w:val="24"/>
        </w:rPr>
        <w:t xml:space="preserve">за счет введения в состав </w:t>
      </w:r>
      <w:r w:rsidR="0070351C" w:rsidRPr="009B6E0A">
        <w:rPr>
          <w:rFonts w:ascii="Times New Roman" w:hAnsi="Times New Roman" w:cs="Times New Roman"/>
          <w:sz w:val="24"/>
          <w:szCs w:val="24"/>
        </w:rPr>
        <w:t xml:space="preserve">двух эффективных антипиренов, не поддерживает горение и распространение пламени, эффективно предотвращая древесину от огня. </w:t>
      </w:r>
      <w:r w:rsidR="00F079E0">
        <w:rPr>
          <w:rFonts w:ascii="Times New Roman" w:hAnsi="Times New Roman" w:cs="Times New Roman"/>
          <w:sz w:val="24"/>
          <w:szCs w:val="24"/>
        </w:rPr>
        <w:t>С</w:t>
      </w:r>
      <w:r w:rsidR="0070351C" w:rsidRPr="009B6E0A">
        <w:rPr>
          <w:rFonts w:ascii="Times New Roman" w:hAnsi="Times New Roman" w:cs="Times New Roman"/>
          <w:sz w:val="24"/>
          <w:szCs w:val="24"/>
        </w:rPr>
        <w:t xml:space="preserve">остав рекомендован для внутреннего использования в доме. </w:t>
      </w:r>
    </w:p>
    <w:p w:rsidR="0070351C" w:rsidRPr="008935CF" w:rsidRDefault="0070351C" w:rsidP="00DF7FDF">
      <w:pPr>
        <w:spacing w:after="0" w:line="240" w:lineRule="auto"/>
        <w:ind w:firstLine="567"/>
        <w:jc w:val="both"/>
        <w:outlineLvl w:val="0"/>
        <w:rPr>
          <w:rFonts w:ascii="Times New Roman" w:hAnsi="Times New Roman" w:cs="Times New Roman"/>
          <w:spacing w:val="-4"/>
          <w:sz w:val="24"/>
          <w:szCs w:val="24"/>
        </w:rPr>
      </w:pPr>
      <w:r w:rsidRPr="009B6E0A">
        <w:rPr>
          <w:rFonts w:ascii="Times New Roman" w:hAnsi="Times New Roman" w:cs="Times New Roman"/>
          <w:sz w:val="24"/>
          <w:szCs w:val="24"/>
        </w:rPr>
        <w:t>Краска</w:t>
      </w:r>
      <w:r w:rsidRPr="009B6E0A">
        <w:rPr>
          <w:rFonts w:ascii="Times New Roman" w:hAnsi="Times New Roman" w:cs="Times New Roman"/>
          <w:noProof/>
          <w:sz w:val="24"/>
          <w:szCs w:val="24"/>
        </w:rPr>
        <w:t xml:space="preserve"> </w:t>
      </w:r>
      <w:r w:rsidR="006E2038">
        <w:rPr>
          <w:rFonts w:ascii="Times New Roman" w:hAnsi="Times New Roman" w:cs="Times New Roman"/>
          <w:noProof/>
          <w:sz w:val="24"/>
          <w:szCs w:val="24"/>
        </w:rPr>
        <w:t xml:space="preserve">Докас </w:t>
      </w:r>
      <w:r w:rsidRPr="009B6E0A">
        <w:rPr>
          <w:rFonts w:ascii="Times New Roman" w:hAnsi="Times New Roman" w:cs="Times New Roman"/>
          <w:sz w:val="24"/>
          <w:szCs w:val="24"/>
        </w:rPr>
        <w:t>разработана специально для окраса домов, является «строительной» краской, морозостойкой. На этой краске никогда не заведется грибок, т.к. в ее состав введены три нелетучих антисептика. Она не поддерживает распространение пламени за счет наличия в своем состав</w:t>
      </w:r>
      <w:r w:rsidR="00622981">
        <w:rPr>
          <w:rFonts w:ascii="Times New Roman" w:hAnsi="Times New Roman" w:cs="Times New Roman"/>
          <w:sz w:val="24"/>
          <w:szCs w:val="24"/>
        </w:rPr>
        <w:t xml:space="preserve">е двух эффективных антипиренов, </w:t>
      </w:r>
      <w:r w:rsidRPr="008935CF">
        <w:rPr>
          <w:rFonts w:ascii="Times New Roman" w:hAnsi="Times New Roman" w:cs="Times New Roman"/>
          <w:spacing w:val="-4"/>
          <w:sz w:val="24"/>
          <w:szCs w:val="24"/>
        </w:rPr>
        <w:t xml:space="preserve">содержат добавки, которые позволяют окрашивать такие материалы как шифер, дерево и оцинкованное железо. </w:t>
      </w:r>
      <w:r w:rsidR="006E2038">
        <w:rPr>
          <w:rFonts w:ascii="Times New Roman" w:hAnsi="Times New Roman" w:cs="Times New Roman"/>
          <w:noProof/>
          <w:sz w:val="24"/>
          <w:szCs w:val="24"/>
        </w:rPr>
        <w:t>Докас</w:t>
      </w:r>
      <w:r w:rsidRPr="008935CF">
        <w:rPr>
          <w:rFonts w:ascii="Times New Roman" w:hAnsi="Times New Roman" w:cs="Times New Roman"/>
          <w:spacing w:val="-4"/>
          <w:sz w:val="24"/>
          <w:szCs w:val="24"/>
        </w:rPr>
        <w:t xml:space="preserve"> не содержит ядовитых органических растворителей и примесей тяжелых металлов, не имеет механизма растрескивания, а высокая ее адгези</w:t>
      </w:r>
      <w:r w:rsidR="00DF7FDF">
        <w:rPr>
          <w:rFonts w:ascii="Times New Roman" w:hAnsi="Times New Roman" w:cs="Times New Roman"/>
          <w:spacing w:val="-4"/>
          <w:sz w:val="24"/>
          <w:szCs w:val="24"/>
        </w:rPr>
        <w:t>я не приводит к</w:t>
      </w:r>
      <w:r w:rsidRPr="008935CF">
        <w:rPr>
          <w:rFonts w:ascii="Times New Roman" w:hAnsi="Times New Roman" w:cs="Times New Roman"/>
          <w:spacing w:val="-4"/>
          <w:sz w:val="24"/>
          <w:szCs w:val="24"/>
        </w:rPr>
        <w:t xml:space="preserve"> </w:t>
      </w:r>
      <w:proofErr w:type="spellStart"/>
      <w:r w:rsidRPr="008935CF">
        <w:rPr>
          <w:rFonts w:ascii="Times New Roman" w:hAnsi="Times New Roman" w:cs="Times New Roman"/>
          <w:spacing w:val="-4"/>
          <w:sz w:val="24"/>
          <w:szCs w:val="24"/>
        </w:rPr>
        <w:t>облуплению</w:t>
      </w:r>
      <w:proofErr w:type="spellEnd"/>
      <w:r w:rsidRPr="008935CF">
        <w:rPr>
          <w:rFonts w:ascii="Times New Roman" w:hAnsi="Times New Roman" w:cs="Times New Roman"/>
          <w:spacing w:val="-4"/>
          <w:sz w:val="24"/>
          <w:szCs w:val="24"/>
        </w:rPr>
        <w:t xml:space="preserve">, например, на деревянном заборе. </w:t>
      </w:r>
    </w:p>
    <w:p w:rsidR="0070351C" w:rsidRPr="00FB2A87" w:rsidRDefault="0070351C" w:rsidP="00FB2A87">
      <w:pPr>
        <w:spacing w:after="0" w:line="240" w:lineRule="auto"/>
        <w:ind w:firstLine="567"/>
        <w:jc w:val="both"/>
        <w:rPr>
          <w:rFonts w:ascii="Arial Narrow" w:hAnsi="Arial Narrow" w:cs="Times New Roman"/>
          <w:b/>
          <w:sz w:val="24"/>
          <w:szCs w:val="24"/>
        </w:rPr>
      </w:pPr>
      <w:r w:rsidRPr="00FB2A87">
        <w:rPr>
          <w:rFonts w:ascii="Arial Narrow" w:hAnsi="Arial Narrow" w:cs="Times New Roman"/>
          <w:b/>
          <w:sz w:val="24"/>
          <w:szCs w:val="24"/>
        </w:rPr>
        <w:t>2   Достопримечательности   г</w:t>
      </w:r>
      <w:proofErr w:type="gramStart"/>
      <w:r w:rsidRPr="00FB2A87">
        <w:rPr>
          <w:rFonts w:ascii="Arial Narrow" w:hAnsi="Arial Narrow" w:cs="Times New Roman"/>
          <w:b/>
          <w:sz w:val="24"/>
          <w:szCs w:val="24"/>
        </w:rPr>
        <w:t>.М</w:t>
      </w:r>
      <w:proofErr w:type="gramEnd"/>
      <w:r w:rsidRPr="00FB2A87">
        <w:rPr>
          <w:rFonts w:ascii="Arial Narrow" w:hAnsi="Arial Narrow" w:cs="Times New Roman"/>
          <w:b/>
          <w:sz w:val="24"/>
          <w:szCs w:val="24"/>
        </w:rPr>
        <w:t>ариинска</w:t>
      </w:r>
    </w:p>
    <w:p w:rsidR="0070351C" w:rsidRPr="00F079E0" w:rsidRDefault="008437F5" w:rsidP="0070351C">
      <w:pPr>
        <w:spacing w:after="0" w:line="240" w:lineRule="auto"/>
        <w:ind w:firstLine="360"/>
        <w:jc w:val="both"/>
        <w:outlineLvl w:val="0"/>
        <w:rPr>
          <w:rFonts w:ascii="Arial Narrow" w:hAnsi="Arial Narrow" w:cs="Times New Roman"/>
          <w:b/>
          <w:sz w:val="24"/>
          <w:szCs w:val="24"/>
        </w:rPr>
      </w:pPr>
      <w:r>
        <w:rPr>
          <w:rFonts w:ascii="Arial Narrow" w:hAnsi="Arial Narrow" w:cs="Times New Roman"/>
          <w:b/>
          <w:noProof/>
          <w:sz w:val="24"/>
          <w:szCs w:val="24"/>
          <w:lang w:eastAsia="ru-RU"/>
        </w:rPr>
        <w:drawing>
          <wp:anchor distT="0" distB="0" distL="114300" distR="114300" simplePos="0" relativeHeight="251676672" behindDoc="0" locked="0" layoutInCell="1" allowOverlap="1">
            <wp:simplePos x="0" y="0"/>
            <wp:positionH relativeFrom="column">
              <wp:posOffset>4658995</wp:posOffset>
            </wp:positionH>
            <wp:positionV relativeFrom="paragraph">
              <wp:posOffset>100965</wp:posOffset>
            </wp:positionV>
            <wp:extent cx="1733550" cy="1304925"/>
            <wp:effectExtent l="19050" t="0" r="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733550" cy="1304925"/>
                    </a:xfrm>
                    <a:prstGeom prst="rect">
                      <a:avLst/>
                    </a:prstGeom>
                    <a:noFill/>
                    <a:ln w="9525">
                      <a:noFill/>
                      <a:miter lim="800000"/>
                      <a:headEnd/>
                      <a:tailEnd/>
                    </a:ln>
                  </pic:spPr>
                </pic:pic>
              </a:graphicData>
            </a:graphic>
          </wp:anchor>
        </w:drawing>
      </w:r>
      <w:r w:rsidR="00FB2A87">
        <w:rPr>
          <w:rFonts w:ascii="Arial Narrow" w:hAnsi="Arial Narrow" w:cs="Times New Roman"/>
          <w:b/>
          <w:sz w:val="24"/>
          <w:szCs w:val="24"/>
        </w:rPr>
        <w:t xml:space="preserve">    </w:t>
      </w:r>
      <w:r w:rsidR="0070351C" w:rsidRPr="00F079E0">
        <w:rPr>
          <w:rFonts w:ascii="Arial Narrow" w:hAnsi="Arial Narrow" w:cs="Times New Roman"/>
          <w:b/>
          <w:sz w:val="24"/>
          <w:szCs w:val="24"/>
        </w:rPr>
        <w:t xml:space="preserve">2.1 Памятник картошке </w:t>
      </w:r>
    </w:p>
    <w:p w:rsidR="0070351C" w:rsidRPr="008935CF" w:rsidRDefault="0070351C" w:rsidP="006E2038">
      <w:pPr>
        <w:spacing w:after="0" w:line="240" w:lineRule="auto"/>
        <w:ind w:firstLine="567"/>
        <w:jc w:val="both"/>
        <w:rPr>
          <w:rFonts w:ascii="Times New Roman" w:hAnsi="Times New Roman" w:cs="Times New Roman"/>
          <w:spacing w:val="-4"/>
          <w:sz w:val="24"/>
          <w:szCs w:val="24"/>
        </w:rPr>
      </w:pPr>
      <w:r w:rsidRPr="008935CF">
        <w:rPr>
          <w:rFonts w:ascii="Times New Roman" w:hAnsi="Times New Roman" w:cs="Times New Roman"/>
          <w:spacing w:val="-4"/>
          <w:sz w:val="24"/>
          <w:szCs w:val="24"/>
        </w:rPr>
        <w:t xml:space="preserve">В </w:t>
      </w:r>
      <w:proofErr w:type="gramStart"/>
      <w:r w:rsidRPr="008935CF">
        <w:rPr>
          <w:rFonts w:ascii="Times New Roman" w:hAnsi="Times New Roman" w:cs="Times New Roman"/>
          <w:spacing w:val="-4"/>
          <w:sz w:val="24"/>
          <w:szCs w:val="24"/>
        </w:rPr>
        <w:t>г</w:t>
      </w:r>
      <w:proofErr w:type="gramEnd"/>
      <w:r w:rsidRPr="008935CF">
        <w:rPr>
          <w:rFonts w:ascii="Times New Roman" w:hAnsi="Times New Roman" w:cs="Times New Roman"/>
          <w:spacing w:val="-4"/>
          <w:sz w:val="24"/>
          <w:szCs w:val="24"/>
        </w:rPr>
        <w:t>. Мариинске Кемеровской области поставили памятник картошке. Скульптура вырезана из дерева. Она хорошо вписывается в архитектурный ансамбль г</w:t>
      </w:r>
      <w:proofErr w:type="gramStart"/>
      <w:r w:rsidRPr="008935CF">
        <w:rPr>
          <w:rFonts w:ascii="Times New Roman" w:hAnsi="Times New Roman" w:cs="Times New Roman"/>
          <w:spacing w:val="-4"/>
          <w:sz w:val="24"/>
          <w:szCs w:val="24"/>
        </w:rPr>
        <w:t>.М</w:t>
      </w:r>
      <w:proofErr w:type="gramEnd"/>
      <w:r w:rsidRPr="008935CF">
        <w:rPr>
          <w:rFonts w:ascii="Times New Roman" w:hAnsi="Times New Roman" w:cs="Times New Roman"/>
          <w:spacing w:val="-4"/>
          <w:sz w:val="24"/>
          <w:szCs w:val="24"/>
        </w:rPr>
        <w:t>ариинска.</w:t>
      </w:r>
    </w:p>
    <w:p w:rsidR="0070351C" w:rsidRPr="009B6E0A" w:rsidRDefault="0070351C" w:rsidP="0070351C">
      <w:pPr>
        <w:spacing w:after="0" w:line="240" w:lineRule="auto"/>
        <w:ind w:firstLine="360"/>
        <w:jc w:val="both"/>
        <w:rPr>
          <w:rFonts w:ascii="Times New Roman" w:hAnsi="Times New Roman" w:cs="Times New Roman"/>
          <w:sz w:val="24"/>
          <w:szCs w:val="24"/>
        </w:rPr>
      </w:pPr>
      <w:r w:rsidRPr="009B6E0A">
        <w:rPr>
          <w:rFonts w:ascii="Times New Roman" w:hAnsi="Times New Roman" w:cs="Times New Roman"/>
          <w:sz w:val="24"/>
          <w:szCs w:val="24"/>
        </w:rPr>
        <w:t>Автор</w:t>
      </w:r>
      <w:r w:rsidR="006E2038">
        <w:rPr>
          <w:rFonts w:ascii="Times New Roman" w:hAnsi="Times New Roman" w:cs="Times New Roman"/>
          <w:sz w:val="24"/>
          <w:szCs w:val="24"/>
        </w:rPr>
        <w:t>ом скульптуры стал художник Ю.</w:t>
      </w:r>
      <w:r w:rsidRPr="009B6E0A">
        <w:rPr>
          <w:rFonts w:ascii="Times New Roman" w:hAnsi="Times New Roman" w:cs="Times New Roman"/>
          <w:sz w:val="24"/>
          <w:szCs w:val="24"/>
        </w:rPr>
        <w:t xml:space="preserve"> Михайлов, который получил право стать создателем памятника на конкурсе, </w:t>
      </w:r>
      <w:r>
        <w:rPr>
          <w:rFonts w:ascii="Times New Roman" w:hAnsi="Times New Roman" w:cs="Times New Roman"/>
          <w:sz w:val="24"/>
          <w:szCs w:val="24"/>
        </w:rPr>
        <w:t>о</w:t>
      </w:r>
      <w:r w:rsidRPr="009B6E0A">
        <w:rPr>
          <w:rFonts w:ascii="Times New Roman" w:hAnsi="Times New Roman" w:cs="Times New Roman"/>
          <w:sz w:val="24"/>
          <w:szCs w:val="24"/>
        </w:rPr>
        <w:t xml:space="preserve">бъявленном в феврале 2008 года. "Идея об установке памятника родилась не случайно, ведь </w:t>
      </w:r>
      <w:proofErr w:type="spellStart"/>
      <w:r w:rsidRPr="009B6E0A">
        <w:rPr>
          <w:rFonts w:ascii="Times New Roman" w:hAnsi="Times New Roman" w:cs="Times New Roman"/>
          <w:sz w:val="24"/>
          <w:szCs w:val="24"/>
        </w:rPr>
        <w:t>Мариинский</w:t>
      </w:r>
      <w:proofErr w:type="spellEnd"/>
      <w:r w:rsidRPr="009B6E0A">
        <w:rPr>
          <w:rFonts w:ascii="Times New Roman" w:hAnsi="Times New Roman" w:cs="Times New Roman"/>
          <w:sz w:val="24"/>
          <w:szCs w:val="24"/>
        </w:rPr>
        <w:t xml:space="preserve"> район - родина мирового рекорда урожая картофеля, установленного более 65 лет назад", - </w:t>
      </w:r>
      <w:r w:rsidRPr="009B6E0A">
        <w:rPr>
          <w:rFonts w:ascii="Times New Roman" w:hAnsi="Times New Roman" w:cs="Times New Roman"/>
          <w:sz w:val="24"/>
          <w:szCs w:val="24"/>
        </w:rPr>
        <w:lastRenderedPageBreak/>
        <w:t xml:space="preserve">пояснили журналистам в администрации Кемеровской области. В 1942 году работники </w:t>
      </w:r>
      <w:proofErr w:type="spellStart"/>
      <w:r w:rsidRPr="009B6E0A">
        <w:rPr>
          <w:rFonts w:ascii="Times New Roman" w:hAnsi="Times New Roman" w:cs="Times New Roman"/>
          <w:sz w:val="24"/>
          <w:szCs w:val="24"/>
        </w:rPr>
        <w:t>Мариинского</w:t>
      </w:r>
      <w:proofErr w:type="spellEnd"/>
      <w:r w:rsidRPr="009B6E0A">
        <w:rPr>
          <w:rFonts w:ascii="Times New Roman" w:hAnsi="Times New Roman" w:cs="Times New Roman"/>
          <w:sz w:val="24"/>
          <w:szCs w:val="24"/>
        </w:rPr>
        <w:t xml:space="preserve"> совхоза "Красный Перекоп" собрали с одного гектара  тысячу 331 центнер картофеля.</w:t>
      </w:r>
      <w:r w:rsidRPr="009B6E0A">
        <w:rPr>
          <w:rFonts w:ascii="Times New Roman" w:hAnsi="Times New Roman" w:cs="Times New Roman"/>
          <w:noProof/>
          <w:sz w:val="24"/>
          <w:szCs w:val="24"/>
        </w:rPr>
        <w:t xml:space="preserve"> </w:t>
      </w:r>
    </w:p>
    <w:p w:rsidR="0070351C" w:rsidRPr="00F079E0" w:rsidRDefault="008437F5" w:rsidP="0070351C">
      <w:pPr>
        <w:spacing w:after="0" w:line="240" w:lineRule="auto"/>
        <w:ind w:firstLine="708"/>
        <w:outlineLvl w:val="0"/>
        <w:rPr>
          <w:rFonts w:ascii="Arial Narrow" w:hAnsi="Arial Narrow" w:cs="Times New Roman"/>
          <w:b/>
          <w:sz w:val="24"/>
          <w:szCs w:val="24"/>
        </w:rPr>
      </w:pPr>
      <w:r>
        <w:rPr>
          <w:rFonts w:ascii="Arial Narrow" w:hAnsi="Arial Narrow" w:cs="Times New Roman"/>
          <w:b/>
          <w:noProof/>
          <w:sz w:val="24"/>
          <w:szCs w:val="24"/>
          <w:lang w:eastAsia="ru-RU"/>
        </w:rPr>
        <w:drawing>
          <wp:anchor distT="0" distB="0" distL="114300" distR="114300" simplePos="0" relativeHeight="251680768" behindDoc="0" locked="0" layoutInCell="1" allowOverlap="1">
            <wp:simplePos x="0" y="0"/>
            <wp:positionH relativeFrom="column">
              <wp:posOffset>4659630</wp:posOffset>
            </wp:positionH>
            <wp:positionV relativeFrom="paragraph">
              <wp:posOffset>135255</wp:posOffset>
            </wp:positionV>
            <wp:extent cx="1733550" cy="1276350"/>
            <wp:effectExtent l="19050" t="0" r="0" b="0"/>
            <wp:wrapThrough wrapText="bothSides">
              <wp:wrapPolygon edited="0">
                <wp:start x="-237" y="0"/>
                <wp:lineTo x="-237" y="21278"/>
                <wp:lineTo x="21600" y="21278"/>
                <wp:lineTo x="21600" y="0"/>
                <wp:lineTo x="-237" y="0"/>
              </wp:wrapPolygon>
            </wp:wrapThrough>
            <wp:docPr id="25" name="Рисунок 5" descr="C:\Documents and Settings\Студент310-09\Рабочий стол\я\CIMG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Студент310-09\Рабочий стол\я\CIMG5167.JPG"/>
                    <pic:cNvPicPr>
                      <a:picLocks noChangeAspect="1" noChangeArrowheads="1"/>
                    </pic:cNvPicPr>
                  </pic:nvPicPr>
                  <pic:blipFill>
                    <a:blip r:embed="rId34" cstate="print"/>
                    <a:srcRect/>
                    <a:stretch>
                      <a:fillRect/>
                    </a:stretch>
                  </pic:blipFill>
                  <pic:spPr bwMode="auto">
                    <a:xfrm>
                      <a:off x="0" y="0"/>
                      <a:ext cx="1733550" cy="1276350"/>
                    </a:xfrm>
                    <a:prstGeom prst="rect">
                      <a:avLst/>
                    </a:prstGeom>
                    <a:noFill/>
                    <a:ln w="9525">
                      <a:noFill/>
                      <a:miter lim="800000"/>
                      <a:headEnd/>
                      <a:tailEnd/>
                    </a:ln>
                  </pic:spPr>
                </pic:pic>
              </a:graphicData>
            </a:graphic>
          </wp:anchor>
        </w:drawing>
      </w:r>
      <w:r w:rsidR="0070351C" w:rsidRPr="00F079E0">
        <w:rPr>
          <w:rFonts w:ascii="Arial Narrow" w:hAnsi="Arial Narrow" w:cs="Times New Roman"/>
          <w:b/>
          <w:sz w:val="24"/>
          <w:szCs w:val="24"/>
        </w:rPr>
        <w:t xml:space="preserve">2.2 Дом – музей им. </w:t>
      </w:r>
      <w:proofErr w:type="spellStart"/>
      <w:r w:rsidR="0070351C" w:rsidRPr="00F079E0">
        <w:rPr>
          <w:rFonts w:ascii="Arial Narrow" w:hAnsi="Arial Narrow" w:cs="Times New Roman"/>
          <w:b/>
          <w:sz w:val="24"/>
          <w:szCs w:val="24"/>
        </w:rPr>
        <w:t>В.А.Чивилихина</w:t>
      </w:r>
      <w:proofErr w:type="spellEnd"/>
    </w:p>
    <w:p w:rsidR="0070351C" w:rsidRPr="009B6E0A" w:rsidRDefault="0070351C" w:rsidP="0070351C">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t>С целью увековечивания памяти писателя – земляка В</w:t>
      </w:r>
      <w:r w:rsidR="006E2038">
        <w:rPr>
          <w:rFonts w:ascii="Times New Roman" w:hAnsi="Times New Roman" w:cs="Times New Roman"/>
          <w:sz w:val="24"/>
          <w:szCs w:val="24"/>
        </w:rPr>
        <w:t>.</w:t>
      </w:r>
      <w:r w:rsidRPr="009B6E0A">
        <w:rPr>
          <w:rFonts w:ascii="Times New Roman" w:hAnsi="Times New Roman" w:cs="Times New Roman"/>
          <w:sz w:val="24"/>
          <w:szCs w:val="24"/>
        </w:rPr>
        <w:t xml:space="preserve"> А</w:t>
      </w:r>
      <w:r w:rsidR="006E2038">
        <w:rPr>
          <w:rFonts w:ascii="Times New Roman" w:hAnsi="Times New Roman" w:cs="Times New Roman"/>
          <w:sz w:val="24"/>
          <w:szCs w:val="24"/>
        </w:rPr>
        <w:t>.</w:t>
      </w:r>
      <w:r w:rsidRPr="009B6E0A">
        <w:rPr>
          <w:rFonts w:ascii="Times New Roman" w:hAnsi="Times New Roman" w:cs="Times New Roman"/>
          <w:sz w:val="24"/>
          <w:szCs w:val="24"/>
        </w:rPr>
        <w:t xml:space="preserve"> </w:t>
      </w:r>
      <w:proofErr w:type="spellStart"/>
      <w:r w:rsidRPr="009B6E0A">
        <w:rPr>
          <w:rFonts w:ascii="Times New Roman" w:hAnsi="Times New Roman" w:cs="Times New Roman"/>
          <w:sz w:val="24"/>
          <w:szCs w:val="24"/>
        </w:rPr>
        <w:t>Чивилихина</w:t>
      </w:r>
      <w:proofErr w:type="spellEnd"/>
      <w:r w:rsidRPr="009B6E0A">
        <w:rPr>
          <w:rFonts w:ascii="Times New Roman" w:hAnsi="Times New Roman" w:cs="Times New Roman"/>
          <w:sz w:val="24"/>
          <w:szCs w:val="24"/>
        </w:rPr>
        <w:t xml:space="preserve"> 3 августа 1986 года был открыт Дом – музей </w:t>
      </w:r>
      <w:proofErr w:type="spellStart"/>
      <w:r w:rsidRPr="009B6E0A">
        <w:rPr>
          <w:rFonts w:ascii="Times New Roman" w:hAnsi="Times New Roman" w:cs="Times New Roman"/>
          <w:sz w:val="24"/>
          <w:szCs w:val="24"/>
        </w:rPr>
        <w:t>В.А.Чивилихина</w:t>
      </w:r>
      <w:proofErr w:type="spellEnd"/>
      <w:r w:rsidRPr="009B6E0A">
        <w:rPr>
          <w:rFonts w:ascii="Times New Roman" w:hAnsi="Times New Roman" w:cs="Times New Roman"/>
          <w:sz w:val="24"/>
          <w:szCs w:val="24"/>
        </w:rPr>
        <w:t xml:space="preserve">. </w:t>
      </w:r>
    </w:p>
    <w:p w:rsidR="0070351C" w:rsidRPr="009B6E0A" w:rsidRDefault="0070351C" w:rsidP="008416B0">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 xml:space="preserve">Эскизы по внешнему оформлению выполнены </w:t>
      </w:r>
      <w:proofErr w:type="spellStart"/>
      <w:r w:rsidRPr="009B6E0A">
        <w:rPr>
          <w:rFonts w:ascii="Times New Roman" w:hAnsi="Times New Roman" w:cs="Times New Roman"/>
          <w:sz w:val="24"/>
          <w:szCs w:val="24"/>
        </w:rPr>
        <w:t>мариинским</w:t>
      </w:r>
      <w:proofErr w:type="spellEnd"/>
      <w:r w:rsidRPr="009B6E0A">
        <w:rPr>
          <w:rFonts w:ascii="Times New Roman" w:hAnsi="Times New Roman" w:cs="Times New Roman"/>
          <w:sz w:val="24"/>
          <w:szCs w:val="24"/>
        </w:rPr>
        <w:t xml:space="preserve"> художником – Михайловым Ю</w:t>
      </w:r>
      <w:r w:rsidR="006E2038">
        <w:rPr>
          <w:rFonts w:ascii="Times New Roman" w:hAnsi="Times New Roman" w:cs="Times New Roman"/>
          <w:sz w:val="24"/>
          <w:szCs w:val="24"/>
        </w:rPr>
        <w:t>.</w:t>
      </w:r>
      <w:r w:rsidRPr="009B6E0A">
        <w:rPr>
          <w:rFonts w:ascii="Times New Roman" w:hAnsi="Times New Roman" w:cs="Times New Roman"/>
          <w:sz w:val="24"/>
          <w:szCs w:val="24"/>
        </w:rPr>
        <w:t xml:space="preserve"> М</w:t>
      </w:r>
      <w:r w:rsidR="006E2038">
        <w:rPr>
          <w:rFonts w:ascii="Times New Roman" w:hAnsi="Times New Roman" w:cs="Times New Roman"/>
          <w:sz w:val="24"/>
          <w:szCs w:val="24"/>
        </w:rPr>
        <w:t>.</w:t>
      </w:r>
      <w:r w:rsidRPr="009B6E0A">
        <w:rPr>
          <w:rFonts w:ascii="Times New Roman" w:hAnsi="Times New Roman" w:cs="Times New Roman"/>
          <w:sz w:val="24"/>
          <w:szCs w:val="24"/>
        </w:rPr>
        <w:t xml:space="preserve">. Два бюста </w:t>
      </w:r>
      <w:proofErr w:type="spellStart"/>
      <w:r w:rsidRPr="009B6E0A">
        <w:rPr>
          <w:rFonts w:ascii="Times New Roman" w:hAnsi="Times New Roman" w:cs="Times New Roman"/>
          <w:sz w:val="24"/>
          <w:szCs w:val="24"/>
        </w:rPr>
        <w:t>В.А.Чивилихина</w:t>
      </w:r>
      <w:proofErr w:type="spellEnd"/>
      <w:r w:rsidRPr="009B6E0A">
        <w:rPr>
          <w:rFonts w:ascii="Times New Roman" w:hAnsi="Times New Roman" w:cs="Times New Roman"/>
          <w:sz w:val="24"/>
          <w:szCs w:val="24"/>
        </w:rPr>
        <w:t xml:space="preserve"> были выполнены московским скульптором О.</w:t>
      </w:r>
      <w:r w:rsidR="008416B0">
        <w:rPr>
          <w:rFonts w:ascii="Times New Roman" w:hAnsi="Times New Roman" w:cs="Times New Roman"/>
          <w:sz w:val="24"/>
          <w:szCs w:val="24"/>
        </w:rPr>
        <w:t xml:space="preserve"> </w:t>
      </w:r>
      <w:proofErr w:type="spellStart"/>
      <w:r w:rsidRPr="009B6E0A">
        <w:rPr>
          <w:rFonts w:ascii="Times New Roman" w:hAnsi="Times New Roman" w:cs="Times New Roman"/>
          <w:sz w:val="24"/>
          <w:szCs w:val="24"/>
        </w:rPr>
        <w:t>Плахотным</w:t>
      </w:r>
      <w:proofErr w:type="spellEnd"/>
      <w:r w:rsidRPr="009B6E0A">
        <w:rPr>
          <w:rFonts w:ascii="Times New Roman" w:hAnsi="Times New Roman" w:cs="Times New Roman"/>
          <w:sz w:val="24"/>
          <w:szCs w:val="24"/>
        </w:rPr>
        <w:t>.</w:t>
      </w:r>
    </w:p>
    <w:p w:rsidR="0070351C" w:rsidRPr="009B6E0A" w:rsidRDefault="0070351C" w:rsidP="008416B0">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На открытие музея приехали первые руководители Кемеровской области, жена и дочь писателя, преданный друг семьи – писатель В.Ф.Парфенов, писатели из Москвы, Томска, Новосибирска, Иркутска, Красноярска, Алтайского края.</w:t>
      </w:r>
    </w:p>
    <w:p w:rsidR="0070351C" w:rsidRPr="009B6E0A" w:rsidRDefault="008416B0" w:rsidP="0070351C">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1792" behindDoc="0" locked="0" layoutInCell="1" allowOverlap="1">
            <wp:simplePos x="0" y="0"/>
            <wp:positionH relativeFrom="column">
              <wp:posOffset>4658995</wp:posOffset>
            </wp:positionH>
            <wp:positionV relativeFrom="paragraph">
              <wp:posOffset>282575</wp:posOffset>
            </wp:positionV>
            <wp:extent cx="1733550" cy="1228725"/>
            <wp:effectExtent l="19050" t="0" r="0" b="0"/>
            <wp:wrapThrough wrapText="bothSides">
              <wp:wrapPolygon edited="0">
                <wp:start x="-237" y="0"/>
                <wp:lineTo x="-237" y="21433"/>
                <wp:lineTo x="21600" y="21433"/>
                <wp:lineTo x="21600" y="0"/>
                <wp:lineTo x="-237" y="0"/>
              </wp:wrapPolygon>
            </wp:wrapThrough>
            <wp:docPr id="27" name="Рисунок 10" descr="C:\Documents and Settings\Студент310-09\Рабочий стол\я\CIMG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Студент310-09\Рабочий стол\я\CIMG5173.JPG"/>
                    <pic:cNvPicPr>
                      <a:picLocks noChangeAspect="1" noChangeArrowheads="1"/>
                    </pic:cNvPicPr>
                  </pic:nvPicPr>
                  <pic:blipFill>
                    <a:blip r:embed="rId35" cstate="print"/>
                    <a:srcRect/>
                    <a:stretch>
                      <a:fillRect/>
                    </a:stretch>
                  </pic:blipFill>
                  <pic:spPr bwMode="auto">
                    <a:xfrm>
                      <a:off x="0" y="0"/>
                      <a:ext cx="1733550" cy="12287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82816" behindDoc="0" locked="0" layoutInCell="1" allowOverlap="1">
            <wp:simplePos x="0" y="0"/>
            <wp:positionH relativeFrom="column">
              <wp:posOffset>-14605</wp:posOffset>
            </wp:positionH>
            <wp:positionV relativeFrom="paragraph">
              <wp:posOffset>222250</wp:posOffset>
            </wp:positionV>
            <wp:extent cx="1471295" cy="1104900"/>
            <wp:effectExtent l="19050" t="0" r="0" b="0"/>
            <wp:wrapThrough wrapText="bothSides">
              <wp:wrapPolygon edited="0">
                <wp:start x="-280" y="0"/>
                <wp:lineTo x="-280" y="21228"/>
                <wp:lineTo x="21535" y="21228"/>
                <wp:lineTo x="21535" y="0"/>
                <wp:lineTo x="-280" y="0"/>
              </wp:wrapPolygon>
            </wp:wrapThrough>
            <wp:docPr id="28" name="Рисунок 6" descr="C:\Documents and Settings\Студент310-09\Рабочий стол\я\CIMG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Студент310-09\Рабочий стол\я\CIMG5169.JPG"/>
                    <pic:cNvPicPr>
                      <a:picLocks noChangeAspect="1" noChangeArrowheads="1"/>
                    </pic:cNvPicPr>
                  </pic:nvPicPr>
                  <pic:blipFill>
                    <a:blip r:embed="rId36" cstate="print"/>
                    <a:srcRect/>
                    <a:stretch>
                      <a:fillRect/>
                    </a:stretch>
                  </pic:blipFill>
                  <pic:spPr bwMode="auto">
                    <a:xfrm>
                      <a:off x="0" y="0"/>
                      <a:ext cx="1471295" cy="1104900"/>
                    </a:xfrm>
                    <a:prstGeom prst="rect">
                      <a:avLst/>
                    </a:prstGeom>
                    <a:noFill/>
                    <a:ln w="9525">
                      <a:noFill/>
                      <a:miter lim="800000"/>
                      <a:headEnd/>
                      <a:tailEnd/>
                    </a:ln>
                  </pic:spPr>
                </pic:pic>
              </a:graphicData>
            </a:graphic>
          </wp:anchor>
        </w:drawing>
      </w:r>
      <w:r w:rsidR="0070351C" w:rsidRPr="009B6E0A">
        <w:rPr>
          <w:rFonts w:ascii="Times New Roman" w:hAnsi="Times New Roman" w:cs="Times New Roman"/>
          <w:sz w:val="24"/>
          <w:szCs w:val="24"/>
        </w:rPr>
        <w:t>Сотрудники музея целенаправленно и планомерно работают по следующим направлениям:</w:t>
      </w:r>
    </w:p>
    <w:p w:rsidR="0070351C" w:rsidRPr="009B6E0A"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 экология – символ нравственности;</w:t>
      </w:r>
    </w:p>
    <w:p w:rsidR="0070351C" w:rsidRPr="009B6E0A"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 литературное краеведение;</w:t>
      </w:r>
    </w:p>
    <w:p w:rsidR="0070351C" w:rsidRPr="009B6E0A"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 путь к Богу – истинная основа жизни;</w:t>
      </w:r>
    </w:p>
    <w:p w:rsidR="008416B0" w:rsidRDefault="0070351C" w:rsidP="0070351C">
      <w:pPr>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 музей и дети.</w:t>
      </w:r>
      <w:r w:rsidR="008416B0" w:rsidRPr="008416B0">
        <w:rPr>
          <w:rFonts w:ascii="Times New Roman" w:hAnsi="Times New Roman" w:cs="Times New Roman"/>
          <w:sz w:val="24"/>
          <w:szCs w:val="24"/>
        </w:rPr>
        <w:t xml:space="preserve"> </w:t>
      </w:r>
    </w:p>
    <w:p w:rsidR="0070351C" w:rsidRDefault="008416B0" w:rsidP="008416B0">
      <w:pPr>
        <w:spacing w:after="0" w:line="240" w:lineRule="auto"/>
        <w:ind w:firstLine="708"/>
        <w:jc w:val="both"/>
        <w:rPr>
          <w:rFonts w:ascii="Times New Roman" w:hAnsi="Times New Roman" w:cs="Times New Roman"/>
          <w:sz w:val="24"/>
          <w:szCs w:val="24"/>
        </w:rPr>
      </w:pPr>
      <w:r w:rsidRPr="009B6E0A">
        <w:rPr>
          <w:rFonts w:ascii="Times New Roman" w:hAnsi="Times New Roman" w:cs="Times New Roman"/>
          <w:sz w:val="24"/>
          <w:szCs w:val="24"/>
        </w:rPr>
        <w:t>Культурное наследие имеет духовную ценность. С целью сохранения культурного наследия родного города необходимо проводить мероприятия по защитной обработке зданий, сооружений.</w:t>
      </w:r>
    </w:p>
    <w:p w:rsidR="0070351C" w:rsidRPr="00F079E0" w:rsidRDefault="0070351C" w:rsidP="0070351C">
      <w:pPr>
        <w:spacing w:after="0" w:line="240" w:lineRule="auto"/>
        <w:ind w:firstLine="708"/>
        <w:outlineLvl w:val="0"/>
        <w:rPr>
          <w:rFonts w:ascii="Arial Narrow" w:hAnsi="Arial Narrow" w:cs="Times New Roman"/>
          <w:b/>
          <w:sz w:val="24"/>
          <w:szCs w:val="24"/>
        </w:rPr>
      </w:pPr>
      <w:r w:rsidRPr="00F079E0">
        <w:rPr>
          <w:rFonts w:ascii="Arial Narrow" w:hAnsi="Arial Narrow" w:cs="Times New Roman"/>
          <w:b/>
          <w:sz w:val="24"/>
          <w:szCs w:val="24"/>
        </w:rPr>
        <w:t>2.3 Краеведческий музей</w:t>
      </w:r>
    </w:p>
    <w:p w:rsidR="0070351C" w:rsidRPr="009B6E0A" w:rsidRDefault="008416B0" w:rsidP="0070351C">
      <w:pPr>
        <w:tabs>
          <w:tab w:val="left" w:pos="0"/>
        </w:tabs>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4556760</wp:posOffset>
            </wp:positionH>
            <wp:positionV relativeFrom="paragraph">
              <wp:posOffset>66040</wp:posOffset>
            </wp:positionV>
            <wp:extent cx="1781175" cy="1333500"/>
            <wp:effectExtent l="19050" t="0" r="9525" b="0"/>
            <wp:wrapThrough wrapText="bothSides">
              <wp:wrapPolygon edited="0">
                <wp:start x="-231" y="0"/>
                <wp:lineTo x="-231" y="21291"/>
                <wp:lineTo x="21716" y="21291"/>
                <wp:lineTo x="21716" y="0"/>
                <wp:lineTo x="-231" y="0"/>
              </wp:wrapPolygon>
            </wp:wrapThrough>
            <wp:docPr id="38" name="Рисунок 3" descr="C:\Documents and Settings\Студент310-09\Рабочий стол\я\CIMG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Студент310-09\Рабочий стол\я\CIMG5163.JPG"/>
                    <pic:cNvPicPr>
                      <a:picLocks noChangeAspect="1" noChangeArrowheads="1"/>
                    </pic:cNvPicPr>
                  </pic:nvPicPr>
                  <pic:blipFill>
                    <a:blip r:embed="rId37" cstate="print"/>
                    <a:srcRect/>
                    <a:stretch>
                      <a:fillRect/>
                    </a:stretch>
                  </pic:blipFill>
                  <pic:spPr bwMode="auto">
                    <a:xfrm>
                      <a:off x="0" y="0"/>
                      <a:ext cx="1781175" cy="1333500"/>
                    </a:xfrm>
                    <a:prstGeom prst="rect">
                      <a:avLst/>
                    </a:prstGeom>
                    <a:noFill/>
                    <a:ln w="9525">
                      <a:noFill/>
                      <a:miter lim="800000"/>
                      <a:headEnd/>
                      <a:tailEnd/>
                    </a:ln>
                  </pic:spPr>
                </pic:pic>
              </a:graphicData>
            </a:graphic>
          </wp:anchor>
        </w:drawing>
      </w:r>
      <w:r w:rsidR="00F079E0">
        <w:rPr>
          <w:rFonts w:ascii="Times New Roman" w:hAnsi="Times New Roman" w:cs="Times New Roman"/>
          <w:noProof/>
          <w:sz w:val="24"/>
          <w:szCs w:val="24"/>
          <w:lang w:eastAsia="ru-RU"/>
        </w:rPr>
        <w:drawing>
          <wp:anchor distT="0" distB="0" distL="114300" distR="114300" simplePos="0" relativeHeight="251683840" behindDoc="0" locked="0" layoutInCell="1" allowOverlap="1">
            <wp:simplePos x="0" y="0"/>
            <wp:positionH relativeFrom="column">
              <wp:posOffset>33020</wp:posOffset>
            </wp:positionH>
            <wp:positionV relativeFrom="paragraph">
              <wp:posOffset>643890</wp:posOffset>
            </wp:positionV>
            <wp:extent cx="2114550" cy="1343025"/>
            <wp:effectExtent l="19050" t="0" r="0" b="0"/>
            <wp:wrapThrough wrapText="bothSides">
              <wp:wrapPolygon edited="0">
                <wp:start x="-195" y="0"/>
                <wp:lineTo x="-195" y="21447"/>
                <wp:lineTo x="21600" y="21447"/>
                <wp:lineTo x="21600" y="0"/>
                <wp:lineTo x="-195" y="0"/>
              </wp:wrapPolygon>
            </wp:wrapThrough>
            <wp:docPr id="22" name="Рисунок 4" descr="C:\Documents and Settings\Студент310-09\Рабочий стол\я\CIMG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Студент310-09\Рабочий стол\я\CIMG5161.JPG"/>
                    <pic:cNvPicPr>
                      <a:picLocks noChangeAspect="1" noChangeArrowheads="1"/>
                    </pic:cNvPicPr>
                  </pic:nvPicPr>
                  <pic:blipFill>
                    <a:blip r:embed="rId38" cstate="print"/>
                    <a:srcRect b="13686"/>
                    <a:stretch>
                      <a:fillRect/>
                    </a:stretch>
                  </pic:blipFill>
                  <pic:spPr bwMode="auto">
                    <a:xfrm>
                      <a:off x="0" y="0"/>
                      <a:ext cx="2114550" cy="1343025"/>
                    </a:xfrm>
                    <a:prstGeom prst="rect">
                      <a:avLst/>
                    </a:prstGeom>
                    <a:noFill/>
                    <a:ln w="9525">
                      <a:noFill/>
                      <a:miter lim="800000"/>
                      <a:headEnd/>
                      <a:tailEnd/>
                    </a:ln>
                  </pic:spPr>
                </pic:pic>
              </a:graphicData>
            </a:graphic>
          </wp:anchor>
        </w:drawing>
      </w:r>
      <w:r w:rsidR="0070351C" w:rsidRPr="009B6E0A">
        <w:rPr>
          <w:rFonts w:ascii="Times New Roman" w:hAnsi="Times New Roman" w:cs="Times New Roman"/>
          <w:sz w:val="24"/>
          <w:szCs w:val="24"/>
        </w:rPr>
        <w:tab/>
        <w:t>В Сибирской советской энциклопедии даны сведения, что на 1 мая 1930 года в Мариинске действовал музей. В Кемеровском областном архиве найдены документы, говорящие о том, что в Мариинске музей был открыт в 1923-1924 гг. По каким-то причинам затем музей исчез. Но пытливая мысль краеведов не давала покоя, хотелось создать музей в Мариинске. В 1971 году было получено одобрение исполкома и горкома о создании музея в городе. Теперь нужно было здание для него. Решено найти старинный дом, красивый, характерный для архитектуры старого Мариинска, а Мариинск всегда славился своей архитектурой.</w:t>
      </w:r>
    </w:p>
    <w:p w:rsidR="0070351C" w:rsidRPr="009B6E0A" w:rsidRDefault="0070351C" w:rsidP="0070351C">
      <w:pPr>
        <w:spacing w:after="0" w:line="240" w:lineRule="auto"/>
        <w:jc w:val="both"/>
        <w:rPr>
          <w:sz w:val="24"/>
          <w:szCs w:val="24"/>
        </w:rPr>
      </w:pPr>
      <w:r w:rsidRPr="009B6E0A">
        <w:rPr>
          <w:rFonts w:ascii="Times New Roman" w:hAnsi="Times New Roman" w:cs="Times New Roman"/>
          <w:sz w:val="24"/>
          <w:szCs w:val="24"/>
        </w:rPr>
        <w:t xml:space="preserve">Для музея присмотрели старинный красивый двухэтажный деревянный дом с резьбой по улице Ленина. Дом был построен в начале XX века. В 1976 году здание полностью перенесено и реставрировано. </w:t>
      </w:r>
    </w:p>
    <w:p w:rsidR="0070351C" w:rsidRPr="009B6E0A" w:rsidRDefault="00FB2A87" w:rsidP="0070351C">
      <w:pPr>
        <w:spacing w:after="0" w:line="240" w:lineRule="auto"/>
        <w:ind w:firstLine="708"/>
        <w:jc w:val="both"/>
        <w:rPr>
          <w:sz w:val="24"/>
          <w:szCs w:val="24"/>
        </w:rPr>
      </w:pPr>
      <w:r>
        <w:rPr>
          <w:rFonts w:ascii="Times New Roman" w:hAnsi="Times New Roman" w:cs="Times New Roman"/>
          <w:noProof/>
          <w:sz w:val="24"/>
          <w:szCs w:val="24"/>
          <w:lang w:eastAsia="ru-RU"/>
        </w:rPr>
        <w:drawing>
          <wp:anchor distT="0" distB="0" distL="114300" distR="114300" simplePos="0" relativeHeight="251739136" behindDoc="1" locked="0" layoutInCell="1" allowOverlap="1">
            <wp:simplePos x="0" y="0"/>
            <wp:positionH relativeFrom="column">
              <wp:posOffset>4718685</wp:posOffset>
            </wp:positionH>
            <wp:positionV relativeFrom="paragraph">
              <wp:posOffset>90805</wp:posOffset>
            </wp:positionV>
            <wp:extent cx="1673860" cy="1257300"/>
            <wp:effectExtent l="19050" t="0" r="2540" b="0"/>
            <wp:wrapTight wrapText="bothSides">
              <wp:wrapPolygon edited="0">
                <wp:start x="-246" y="0"/>
                <wp:lineTo x="-246" y="21273"/>
                <wp:lineTo x="21633" y="21273"/>
                <wp:lineTo x="21633" y="0"/>
                <wp:lineTo x="-246" y="0"/>
              </wp:wrapPolygon>
            </wp:wrapTight>
            <wp:docPr id="71" name="Рисунок 12" descr="J:\НИД 2012-2013\КЕМтип НАУКА И\Фото город трепп ямалутдинов\100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НИД 2012-2013\КЕМтип НАУКА И\Фото город трепп ямалутдинов\100_1782.jpg"/>
                    <pic:cNvPicPr>
                      <a:picLocks noChangeAspect="1" noChangeArrowheads="1"/>
                    </pic:cNvPicPr>
                  </pic:nvPicPr>
                  <pic:blipFill>
                    <a:blip r:embed="rId39" cstate="email"/>
                    <a:srcRect/>
                    <a:stretch>
                      <a:fillRect/>
                    </a:stretch>
                  </pic:blipFill>
                  <pic:spPr bwMode="auto">
                    <a:xfrm>
                      <a:off x="0" y="0"/>
                      <a:ext cx="1673860" cy="1257300"/>
                    </a:xfrm>
                    <a:prstGeom prst="rect">
                      <a:avLst/>
                    </a:prstGeom>
                    <a:noFill/>
                    <a:ln w="9525">
                      <a:noFill/>
                      <a:miter lim="800000"/>
                      <a:headEnd/>
                      <a:tailEnd/>
                    </a:ln>
                  </pic:spPr>
                </pic:pic>
              </a:graphicData>
            </a:graphic>
          </wp:anchor>
        </w:drawing>
      </w:r>
      <w:r w:rsidR="0070351C" w:rsidRPr="009B6E0A">
        <w:rPr>
          <w:rFonts w:ascii="Times New Roman" w:hAnsi="Times New Roman" w:cs="Times New Roman"/>
          <w:sz w:val="24"/>
          <w:szCs w:val="24"/>
        </w:rPr>
        <w:t xml:space="preserve">Дом этот - подлинное произведение русских мастеров, органически вписывается в ансамбль современных зданий, подчеркивая своеобразие и индивидуальность города. </w:t>
      </w:r>
    </w:p>
    <w:p w:rsidR="0070351C" w:rsidRDefault="0070351C" w:rsidP="008416B0">
      <w:pPr>
        <w:tabs>
          <w:tab w:val="left" w:pos="-142"/>
        </w:tabs>
        <w:spacing w:after="0" w:line="240" w:lineRule="auto"/>
        <w:jc w:val="both"/>
        <w:rPr>
          <w:rFonts w:ascii="Times New Roman" w:hAnsi="Times New Roman" w:cs="Times New Roman"/>
          <w:sz w:val="24"/>
          <w:szCs w:val="24"/>
        </w:rPr>
      </w:pPr>
      <w:r w:rsidRPr="009B6E0A">
        <w:rPr>
          <w:rFonts w:ascii="Arial Narrow" w:hAnsi="Arial Narrow" w:cs="Times New Roman"/>
          <w:sz w:val="24"/>
          <w:szCs w:val="24"/>
        </w:rPr>
        <w:tab/>
      </w:r>
      <w:r w:rsidRPr="00F079E0">
        <w:rPr>
          <w:rFonts w:ascii="Arial Narrow" w:hAnsi="Arial Narrow" w:cs="Times New Roman"/>
          <w:b/>
          <w:sz w:val="24"/>
          <w:szCs w:val="24"/>
        </w:rPr>
        <w:t>История создания. Первые сведения</w:t>
      </w:r>
      <w:r w:rsidR="00622981" w:rsidRPr="00F079E0">
        <w:rPr>
          <w:rFonts w:ascii="Arial Narrow" w:hAnsi="Arial Narrow" w:cs="Times New Roman"/>
          <w:b/>
          <w:sz w:val="24"/>
          <w:szCs w:val="24"/>
        </w:rPr>
        <w:t>.</w:t>
      </w:r>
      <w:r w:rsidR="00622981">
        <w:rPr>
          <w:rFonts w:ascii="Arial Narrow" w:hAnsi="Arial Narrow" w:cs="Times New Roman"/>
          <w:sz w:val="24"/>
          <w:szCs w:val="24"/>
        </w:rPr>
        <w:t xml:space="preserve"> </w:t>
      </w:r>
      <w:r w:rsidRPr="009B6E0A">
        <w:rPr>
          <w:rFonts w:ascii="Times New Roman" w:hAnsi="Times New Roman" w:cs="Times New Roman"/>
          <w:sz w:val="24"/>
          <w:szCs w:val="24"/>
        </w:rPr>
        <w:t>Краеведческие музеи на общественных началах стали создаваться энтузиастами, любителями-краеведами и в школах. Такое происходило и в Мариинске. Еще в 20-х годах в Мариинске был создан краеведческий музей. Скорее его можно назвать комнатой-музеем. Находился он в Народном Доме на берегу Кии.</w:t>
      </w:r>
      <w:r w:rsidR="008416B0">
        <w:rPr>
          <w:rFonts w:ascii="Times New Roman" w:hAnsi="Times New Roman" w:cs="Times New Roman"/>
          <w:sz w:val="24"/>
          <w:szCs w:val="24"/>
        </w:rPr>
        <w:t xml:space="preserve"> </w:t>
      </w:r>
      <w:r w:rsidRPr="009B6E0A">
        <w:rPr>
          <w:rFonts w:ascii="Times New Roman" w:hAnsi="Times New Roman" w:cs="Times New Roman"/>
          <w:sz w:val="24"/>
          <w:szCs w:val="24"/>
        </w:rPr>
        <w:tab/>
        <w:t xml:space="preserve">В Кемеровском областном архиве найдены документы, говорящие о том, что в Мариинске музей был открыт в 1923-1924 гг. </w:t>
      </w:r>
    </w:p>
    <w:p w:rsidR="0070351C" w:rsidRPr="009B6E0A" w:rsidRDefault="0070351C" w:rsidP="008416B0">
      <w:pPr>
        <w:tabs>
          <w:tab w:val="left" w:pos="-142"/>
        </w:tabs>
        <w:spacing w:after="0" w:line="240" w:lineRule="auto"/>
        <w:jc w:val="both"/>
        <w:rPr>
          <w:rFonts w:ascii="Times New Roman" w:hAnsi="Times New Roman" w:cs="Times New Roman"/>
          <w:sz w:val="24"/>
          <w:szCs w:val="24"/>
        </w:rPr>
      </w:pPr>
      <w:r w:rsidRPr="009B6E0A">
        <w:rPr>
          <w:rFonts w:ascii="Arial Narrow" w:hAnsi="Arial Narrow" w:cs="Times New Roman"/>
          <w:sz w:val="24"/>
          <w:szCs w:val="24"/>
        </w:rPr>
        <w:tab/>
      </w:r>
      <w:r w:rsidRPr="00662F4D">
        <w:rPr>
          <w:rFonts w:ascii="Arial Narrow" w:hAnsi="Arial Narrow" w:cs="Times New Roman"/>
          <w:b/>
          <w:sz w:val="24"/>
          <w:szCs w:val="24"/>
        </w:rPr>
        <w:t>Краеведческая работа</w:t>
      </w:r>
      <w:r w:rsidR="00622981" w:rsidRPr="00662F4D">
        <w:rPr>
          <w:rFonts w:ascii="Arial Narrow" w:hAnsi="Arial Narrow" w:cs="Times New Roman"/>
          <w:b/>
          <w:sz w:val="24"/>
          <w:szCs w:val="24"/>
        </w:rPr>
        <w:t>.</w:t>
      </w:r>
      <w:r w:rsidR="00622981">
        <w:rPr>
          <w:rFonts w:ascii="Arial Narrow" w:hAnsi="Arial Narrow" w:cs="Times New Roman"/>
          <w:sz w:val="24"/>
          <w:szCs w:val="24"/>
        </w:rPr>
        <w:t xml:space="preserve"> </w:t>
      </w:r>
      <w:r w:rsidRPr="009B6E0A">
        <w:rPr>
          <w:rFonts w:ascii="Times New Roman" w:hAnsi="Times New Roman" w:cs="Times New Roman"/>
          <w:sz w:val="24"/>
          <w:szCs w:val="24"/>
        </w:rPr>
        <w:t xml:space="preserve">По каким-то причинам затем музей исчез. Но пытливая мысль краеведов не давала покоя, хотелось создать музей в Мариинске. Часто в местной печати </w:t>
      </w:r>
      <w:r w:rsidRPr="009B6E0A">
        <w:rPr>
          <w:rFonts w:ascii="Times New Roman" w:hAnsi="Times New Roman" w:cs="Times New Roman"/>
          <w:sz w:val="24"/>
          <w:szCs w:val="24"/>
        </w:rPr>
        <w:lastRenderedPageBreak/>
        <w:t xml:space="preserve">выступали по истории города и района любители-краеведы Лапкин Ф.С., </w:t>
      </w:r>
      <w:proofErr w:type="spellStart"/>
      <w:r w:rsidRPr="009B6E0A">
        <w:rPr>
          <w:rFonts w:ascii="Times New Roman" w:hAnsi="Times New Roman" w:cs="Times New Roman"/>
          <w:sz w:val="24"/>
          <w:szCs w:val="24"/>
        </w:rPr>
        <w:t>Текутьев</w:t>
      </w:r>
      <w:proofErr w:type="spellEnd"/>
      <w:r w:rsidRPr="009B6E0A">
        <w:rPr>
          <w:rFonts w:ascii="Times New Roman" w:hAnsi="Times New Roman" w:cs="Times New Roman"/>
          <w:sz w:val="24"/>
          <w:szCs w:val="24"/>
        </w:rPr>
        <w:t xml:space="preserve"> М.Т., Шитик П.М. и другие. В школах, у частных лиц накапливался краеведческий материал.</w:t>
      </w:r>
    </w:p>
    <w:p w:rsidR="0070351C" w:rsidRPr="009B6E0A" w:rsidRDefault="0070351C" w:rsidP="008416B0">
      <w:pPr>
        <w:tabs>
          <w:tab w:val="left" w:pos="-142"/>
          <w:tab w:val="left" w:pos="567"/>
        </w:tabs>
        <w:spacing w:after="0" w:line="240" w:lineRule="auto"/>
        <w:jc w:val="both"/>
        <w:rPr>
          <w:rFonts w:ascii="Times New Roman" w:hAnsi="Times New Roman" w:cs="Times New Roman"/>
          <w:sz w:val="24"/>
          <w:szCs w:val="24"/>
        </w:rPr>
      </w:pPr>
      <w:r w:rsidRPr="009B6E0A">
        <w:rPr>
          <w:rFonts w:ascii="Times New Roman" w:hAnsi="Times New Roman" w:cs="Times New Roman"/>
          <w:sz w:val="24"/>
          <w:szCs w:val="24"/>
        </w:rPr>
        <w:tab/>
      </w:r>
      <w:r w:rsidR="00662F4D">
        <w:rPr>
          <w:rFonts w:ascii="Times New Roman" w:hAnsi="Times New Roman" w:cs="Times New Roman"/>
          <w:sz w:val="24"/>
          <w:szCs w:val="24"/>
        </w:rPr>
        <w:t>Стал вопрос -</w:t>
      </w:r>
      <w:r w:rsidRPr="009B6E0A">
        <w:rPr>
          <w:rFonts w:ascii="Times New Roman" w:hAnsi="Times New Roman" w:cs="Times New Roman"/>
          <w:sz w:val="24"/>
          <w:szCs w:val="24"/>
        </w:rPr>
        <w:t xml:space="preserve"> создание краеведческого музея в городе. В 1971 году было получено одобрение исполкома и горкома о создании музея в городе. Теперь нужно было здание для него. Решено найти старинный дом, красивый, характерный для архитектуры старого Мариинска, а Мариинск всегда славился своей архитектурой.</w:t>
      </w:r>
    </w:p>
    <w:p w:rsidR="008416B0" w:rsidRDefault="0070351C" w:rsidP="008416B0">
      <w:pPr>
        <w:spacing w:after="0" w:line="240" w:lineRule="auto"/>
        <w:ind w:firstLine="567"/>
        <w:jc w:val="both"/>
        <w:outlineLvl w:val="0"/>
        <w:rPr>
          <w:rFonts w:ascii="Times New Roman" w:hAnsi="Times New Roman" w:cs="Times New Roman"/>
          <w:sz w:val="24"/>
          <w:szCs w:val="24"/>
        </w:rPr>
      </w:pPr>
      <w:r w:rsidRPr="00662F4D">
        <w:rPr>
          <w:rFonts w:ascii="Arial Narrow" w:hAnsi="Arial Narrow" w:cs="Times New Roman"/>
          <w:b/>
          <w:sz w:val="24"/>
          <w:szCs w:val="24"/>
        </w:rPr>
        <w:t>Поиск здания и места для музея</w:t>
      </w:r>
      <w:r w:rsidR="00662F4D" w:rsidRPr="00662F4D">
        <w:rPr>
          <w:rFonts w:ascii="Arial Narrow" w:hAnsi="Arial Narrow" w:cs="Times New Roman"/>
          <w:b/>
          <w:sz w:val="24"/>
          <w:szCs w:val="24"/>
        </w:rPr>
        <w:t>.</w:t>
      </w:r>
      <w:r w:rsidR="00662F4D">
        <w:rPr>
          <w:rFonts w:ascii="Arial Narrow" w:hAnsi="Arial Narrow" w:cs="Times New Roman"/>
          <w:sz w:val="24"/>
          <w:szCs w:val="24"/>
        </w:rPr>
        <w:t xml:space="preserve"> </w:t>
      </w:r>
      <w:r w:rsidRPr="009B6E0A">
        <w:rPr>
          <w:rFonts w:ascii="Times New Roman" w:hAnsi="Times New Roman" w:cs="Times New Roman"/>
          <w:sz w:val="24"/>
          <w:szCs w:val="24"/>
        </w:rPr>
        <w:t xml:space="preserve">Для музея присмотрели старинный красивый двухэтажный деревянный дом с резьбой по улице Ленина. Дом был построен в начале XX века, сдавался под меблированные комнаты, а после революции </w:t>
      </w:r>
      <w:r w:rsidR="008416B0">
        <w:rPr>
          <w:rFonts w:ascii="Times New Roman" w:hAnsi="Times New Roman" w:cs="Times New Roman"/>
          <w:sz w:val="24"/>
          <w:szCs w:val="24"/>
        </w:rPr>
        <w:t xml:space="preserve">там </w:t>
      </w:r>
      <w:r w:rsidRPr="009B6E0A">
        <w:rPr>
          <w:rFonts w:ascii="Times New Roman" w:hAnsi="Times New Roman" w:cs="Times New Roman"/>
          <w:sz w:val="24"/>
          <w:szCs w:val="24"/>
        </w:rPr>
        <w:t xml:space="preserve">размещалась поликлиника, затем гостиница, в последнее время жилой дом. Теперь надо было подыскать место, где будет находиться музей. Решили перенести его с улицы Ленина на </w:t>
      </w:r>
      <w:proofErr w:type="gramStart"/>
      <w:r w:rsidRPr="009B6E0A">
        <w:rPr>
          <w:rFonts w:ascii="Times New Roman" w:hAnsi="Times New Roman" w:cs="Times New Roman"/>
          <w:sz w:val="24"/>
          <w:szCs w:val="24"/>
        </w:rPr>
        <w:t>Рабочую</w:t>
      </w:r>
      <w:proofErr w:type="gramEnd"/>
      <w:r w:rsidRPr="009B6E0A">
        <w:rPr>
          <w:rFonts w:ascii="Times New Roman" w:hAnsi="Times New Roman" w:cs="Times New Roman"/>
          <w:sz w:val="24"/>
          <w:szCs w:val="24"/>
        </w:rPr>
        <w:t>. Именно с эт</w:t>
      </w:r>
      <w:r w:rsidR="008416B0">
        <w:rPr>
          <w:rFonts w:ascii="Times New Roman" w:hAnsi="Times New Roman" w:cs="Times New Roman"/>
          <w:sz w:val="24"/>
          <w:szCs w:val="24"/>
        </w:rPr>
        <w:t xml:space="preserve">ой улицы началось село </w:t>
      </w:r>
      <w:proofErr w:type="spellStart"/>
      <w:r w:rsidR="008416B0">
        <w:rPr>
          <w:rFonts w:ascii="Times New Roman" w:hAnsi="Times New Roman" w:cs="Times New Roman"/>
          <w:sz w:val="24"/>
          <w:szCs w:val="24"/>
        </w:rPr>
        <w:t>Кийское</w:t>
      </w:r>
      <w:proofErr w:type="spellEnd"/>
      <w:r w:rsidR="008416B0">
        <w:rPr>
          <w:rFonts w:ascii="Times New Roman" w:hAnsi="Times New Roman" w:cs="Times New Roman"/>
          <w:sz w:val="24"/>
          <w:szCs w:val="24"/>
        </w:rPr>
        <w:t>.</w:t>
      </w:r>
    </w:p>
    <w:p w:rsidR="0070351C" w:rsidRPr="009B6E0A" w:rsidRDefault="0070351C" w:rsidP="008416B0">
      <w:pPr>
        <w:spacing w:after="0" w:line="240" w:lineRule="auto"/>
        <w:ind w:firstLine="567"/>
        <w:jc w:val="both"/>
        <w:outlineLvl w:val="0"/>
        <w:rPr>
          <w:rFonts w:ascii="Times New Roman" w:hAnsi="Times New Roman" w:cs="Times New Roman"/>
          <w:sz w:val="24"/>
          <w:szCs w:val="24"/>
        </w:rPr>
      </w:pPr>
      <w:r w:rsidRPr="00662F4D">
        <w:rPr>
          <w:rFonts w:ascii="Arial Narrow" w:hAnsi="Arial Narrow" w:cs="Times New Roman"/>
          <w:b/>
          <w:sz w:val="24"/>
          <w:szCs w:val="24"/>
        </w:rPr>
        <w:t>Открытие музея</w:t>
      </w:r>
      <w:r w:rsidR="00662F4D">
        <w:rPr>
          <w:rFonts w:ascii="Arial Narrow" w:hAnsi="Arial Narrow" w:cs="Times New Roman"/>
          <w:b/>
          <w:sz w:val="24"/>
          <w:szCs w:val="24"/>
        </w:rPr>
        <w:t xml:space="preserve">. </w:t>
      </w:r>
      <w:r w:rsidRPr="009B6E0A">
        <w:rPr>
          <w:rFonts w:ascii="Times New Roman" w:hAnsi="Times New Roman" w:cs="Times New Roman"/>
          <w:sz w:val="24"/>
          <w:szCs w:val="24"/>
        </w:rPr>
        <w:t xml:space="preserve">В 1976 году здание полностью перенесено и реставрировано. Дом этот - подлинное произведение русских мастеров, органически вписывается в ансамбль современных зданий, подчеркивая своеобразие и индивидуальность города. </w:t>
      </w:r>
    </w:p>
    <w:p w:rsidR="0070351C" w:rsidRPr="009B6E0A" w:rsidRDefault="00B2607B" w:rsidP="00CE3DC4">
      <w:pPr>
        <w:tabs>
          <w:tab w:val="left" w:pos="851"/>
        </w:tabs>
        <w:spacing w:after="0" w:line="240" w:lineRule="auto"/>
        <w:ind w:firstLine="567"/>
        <w:jc w:val="both"/>
        <w:rPr>
          <w:rFonts w:ascii="Arial Narrow" w:hAnsi="Arial Narrow" w:cs="Times New Roman"/>
          <w:sz w:val="24"/>
          <w:szCs w:val="24"/>
        </w:rPr>
      </w:pPr>
      <w:r>
        <w:rPr>
          <w:rFonts w:ascii="Arial Narrow" w:hAnsi="Arial Narrow" w:cs="Times New Roman"/>
          <w:b/>
          <w:noProof/>
          <w:sz w:val="24"/>
          <w:szCs w:val="24"/>
          <w:lang w:eastAsia="ru-RU"/>
        </w:rPr>
        <w:drawing>
          <wp:anchor distT="0" distB="0" distL="114300" distR="114300" simplePos="0" relativeHeight="251718656" behindDoc="1" locked="0" layoutInCell="1" allowOverlap="1">
            <wp:simplePos x="0" y="0"/>
            <wp:positionH relativeFrom="column">
              <wp:posOffset>99060</wp:posOffset>
            </wp:positionH>
            <wp:positionV relativeFrom="paragraph">
              <wp:posOffset>647700</wp:posOffset>
            </wp:positionV>
            <wp:extent cx="1228725" cy="1190625"/>
            <wp:effectExtent l="171450" t="133350" r="161925" b="104775"/>
            <wp:wrapTight wrapText="bothSides">
              <wp:wrapPolygon edited="0">
                <wp:start x="-1674" y="-2419"/>
                <wp:lineTo x="-3014" y="1037"/>
                <wp:lineTo x="-2344" y="19699"/>
                <wp:lineTo x="1674" y="23501"/>
                <wp:lineTo x="2009" y="23501"/>
                <wp:lineTo x="22772" y="23501"/>
                <wp:lineTo x="23107" y="23501"/>
                <wp:lineTo x="24112" y="20045"/>
                <wp:lineTo x="24112" y="3456"/>
                <wp:lineTo x="24447" y="3110"/>
                <wp:lineTo x="19088" y="-2419"/>
                <wp:lineTo x="-1674" y="-2419"/>
              </wp:wrapPolygon>
            </wp:wrapTight>
            <wp:docPr id="52" name="Рисунок 1" descr="F:\9.JPG"/>
            <wp:cNvGraphicFramePr/>
            <a:graphic xmlns:a="http://schemas.openxmlformats.org/drawingml/2006/main">
              <a:graphicData uri="http://schemas.openxmlformats.org/drawingml/2006/picture">
                <pic:pic xmlns:pic="http://schemas.openxmlformats.org/drawingml/2006/picture">
                  <pic:nvPicPr>
                    <pic:cNvPr id="5" name="Picture 2" descr="F:\9.JPG"/>
                    <pic:cNvPicPr>
                      <a:picLocks noChangeAspect="1" noChangeArrowheads="1"/>
                    </pic:cNvPicPr>
                  </pic:nvPicPr>
                  <pic:blipFill>
                    <a:blip r:embed="rId40" cstate="print"/>
                    <a:srcRect/>
                    <a:stretch>
                      <a:fillRect/>
                    </a:stretch>
                  </pic:blipFill>
                  <pic:spPr bwMode="auto">
                    <a:xfrm>
                      <a:off x="0" y="0"/>
                      <a:ext cx="1228725" cy="11906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079E0">
        <w:rPr>
          <w:rFonts w:ascii="Arial Narrow" w:hAnsi="Arial Narrow" w:cs="Times New Roman"/>
          <w:b/>
          <w:sz w:val="24"/>
          <w:szCs w:val="24"/>
        </w:rPr>
        <w:t xml:space="preserve">2.8 </w:t>
      </w:r>
      <w:r w:rsidRPr="00B2607B">
        <w:rPr>
          <w:rFonts w:ascii="Arial Narrow" w:hAnsi="Arial Narrow" w:cs="Times New Roman"/>
          <w:b/>
          <w:sz w:val="24"/>
          <w:szCs w:val="24"/>
        </w:rPr>
        <w:t>Деревянные сооружения, здания, архитектурные ансамбли</w:t>
      </w:r>
      <w:r w:rsidRPr="009B6E0A">
        <w:rPr>
          <w:rFonts w:ascii="Times New Roman" w:hAnsi="Times New Roman" w:cs="Times New Roman"/>
          <w:bCs/>
          <w:sz w:val="24"/>
          <w:szCs w:val="24"/>
        </w:rPr>
        <w:t xml:space="preserve"> </w:t>
      </w:r>
      <w:r>
        <w:rPr>
          <w:rFonts w:ascii="Times New Roman" w:hAnsi="Times New Roman" w:cs="Times New Roman"/>
          <w:noProof/>
          <w:color w:val="000000" w:themeColor="text1"/>
          <w:sz w:val="24"/>
          <w:szCs w:val="24"/>
          <w:lang w:eastAsia="ru-RU"/>
        </w:rPr>
        <w:drawing>
          <wp:anchor distT="0" distB="0" distL="114300" distR="114300" simplePos="0" relativeHeight="251716608" behindDoc="1" locked="0" layoutInCell="1" allowOverlap="1">
            <wp:simplePos x="0" y="0"/>
            <wp:positionH relativeFrom="column">
              <wp:posOffset>5233035</wp:posOffset>
            </wp:positionH>
            <wp:positionV relativeFrom="paragraph">
              <wp:posOffset>124460</wp:posOffset>
            </wp:positionV>
            <wp:extent cx="800100" cy="1123950"/>
            <wp:effectExtent l="19050" t="0" r="0" b="0"/>
            <wp:wrapTight wrapText="bothSides">
              <wp:wrapPolygon edited="0">
                <wp:start x="-514" y="0"/>
                <wp:lineTo x="-514" y="21234"/>
                <wp:lineTo x="21600" y="21234"/>
                <wp:lineTo x="21600" y="0"/>
                <wp:lineTo x="-514" y="0"/>
              </wp:wrapPolygon>
            </wp:wrapTight>
            <wp:docPr id="49" name="Рисунок 5" descr="C:\Documents and Settings\Администратор\Рабочий стол\НИД 2010 2011\НПК защита\Проверить\Фото Сооружение на Рабочей\Фото-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НИД 2010 2011\НПК защита\Проверить\Фото Сооружение на Рабочей\Фото-0007.jpg"/>
                    <pic:cNvPicPr>
                      <a:picLocks noChangeAspect="1" noChangeArrowheads="1"/>
                    </pic:cNvPicPr>
                  </pic:nvPicPr>
                  <pic:blipFill>
                    <a:blip r:embed="rId41" cstate="print"/>
                    <a:srcRect l="7677" t="4908" r="14342" b="12883"/>
                    <a:stretch>
                      <a:fillRect/>
                    </a:stretch>
                  </pic:blipFill>
                  <pic:spPr bwMode="auto">
                    <a:xfrm>
                      <a:off x="0" y="0"/>
                      <a:ext cx="800100" cy="1123950"/>
                    </a:xfrm>
                    <a:prstGeom prst="rect">
                      <a:avLst/>
                    </a:prstGeom>
                    <a:noFill/>
                    <a:ln w="9525">
                      <a:noFill/>
                      <a:miter lim="800000"/>
                      <a:headEnd/>
                      <a:tailEnd/>
                    </a:ln>
                  </pic:spPr>
                </pic:pic>
              </a:graphicData>
            </a:graphic>
          </wp:anchor>
        </w:drawing>
      </w:r>
      <w:r>
        <w:rPr>
          <w:rFonts w:ascii="Times New Roman" w:hAnsi="Times New Roman" w:cs="Times New Roman"/>
          <w:bCs/>
          <w:sz w:val="24"/>
          <w:szCs w:val="24"/>
        </w:rPr>
        <w:tab/>
      </w:r>
      <w:r w:rsidR="00662F4D">
        <w:rPr>
          <w:rFonts w:ascii="Times New Roman" w:hAnsi="Times New Roman" w:cs="Times New Roman"/>
          <w:bCs/>
          <w:noProof/>
          <w:sz w:val="24"/>
          <w:szCs w:val="24"/>
          <w:lang w:eastAsia="ru-RU"/>
        </w:rPr>
        <w:drawing>
          <wp:anchor distT="0" distB="0" distL="114300" distR="114300" simplePos="0" relativeHeight="251701248" behindDoc="0" locked="0" layoutInCell="1" allowOverlap="1">
            <wp:simplePos x="0" y="0"/>
            <wp:positionH relativeFrom="column">
              <wp:posOffset>4652010</wp:posOffset>
            </wp:positionH>
            <wp:positionV relativeFrom="paragraph">
              <wp:posOffset>422275</wp:posOffset>
            </wp:positionV>
            <wp:extent cx="1647825" cy="1219200"/>
            <wp:effectExtent l="19050" t="0" r="9525" b="0"/>
            <wp:wrapThrough wrapText="bothSides">
              <wp:wrapPolygon edited="0">
                <wp:start x="-250" y="0"/>
                <wp:lineTo x="-250" y="21263"/>
                <wp:lineTo x="21725" y="21263"/>
                <wp:lineTo x="21725" y="0"/>
                <wp:lineTo x="-250" y="0"/>
              </wp:wrapPolygon>
            </wp:wrapThrough>
            <wp:docPr id="24" name="Рисунок 1" descr="C:\Documents and Settings\Администратор\Рабочий стол\x_6fd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x_6fda0106.jpg"/>
                    <pic:cNvPicPr>
                      <a:picLocks noChangeAspect="1" noChangeArrowheads="1"/>
                    </pic:cNvPicPr>
                  </pic:nvPicPr>
                  <pic:blipFill>
                    <a:blip r:embed="rId42" cstate="print"/>
                    <a:srcRect/>
                    <a:stretch>
                      <a:fillRect/>
                    </a:stretch>
                  </pic:blipFill>
                  <pic:spPr bwMode="auto">
                    <a:xfrm>
                      <a:off x="0" y="0"/>
                      <a:ext cx="1647825" cy="1219200"/>
                    </a:xfrm>
                    <a:prstGeom prst="rect">
                      <a:avLst/>
                    </a:prstGeom>
                    <a:noFill/>
                    <a:ln w="9525">
                      <a:noFill/>
                      <a:miter lim="800000"/>
                      <a:headEnd/>
                      <a:tailEnd/>
                    </a:ln>
                  </pic:spPr>
                </pic:pic>
              </a:graphicData>
            </a:graphic>
          </wp:anchor>
        </w:drawing>
      </w:r>
      <w:r w:rsidR="0070351C" w:rsidRPr="009B6E0A">
        <w:rPr>
          <w:rFonts w:ascii="Times New Roman" w:hAnsi="Times New Roman" w:cs="Times New Roman"/>
          <w:bCs/>
          <w:sz w:val="24"/>
          <w:szCs w:val="24"/>
        </w:rPr>
        <w:t xml:space="preserve">Деревянное сооружение с названием города выполнено в традициях русского деревянного зодчества. Оно представляет собой бревенчатый фасад в старинном резном стиле с широким крыльцом-подиумом. В центре конструкции расположен съемный баннер с информацией о городе. </w:t>
      </w:r>
    </w:p>
    <w:p w:rsidR="0070351C" w:rsidRPr="009B6E0A" w:rsidRDefault="0070351C" w:rsidP="00B2607B">
      <w:pPr>
        <w:spacing w:after="0" w:line="240" w:lineRule="auto"/>
        <w:ind w:firstLine="567"/>
        <w:jc w:val="both"/>
        <w:rPr>
          <w:rFonts w:ascii="Arial Narrow" w:hAnsi="Arial Narrow" w:cs="Times New Roman"/>
          <w:sz w:val="24"/>
          <w:szCs w:val="24"/>
        </w:rPr>
      </w:pPr>
      <w:r w:rsidRPr="009B6E0A">
        <w:rPr>
          <w:rFonts w:ascii="Times New Roman" w:hAnsi="Times New Roman" w:cs="Times New Roman"/>
          <w:bCs/>
          <w:sz w:val="24"/>
          <w:szCs w:val="24"/>
        </w:rPr>
        <w:tab/>
        <w:t>Стелу установили у трассы на въезде со стороны г</w:t>
      </w:r>
      <w:proofErr w:type="gramStart"/>
      <w:r w:rsidRPr="009B6E0A">
        <w:rPr>
          <w:rFonts w:ascii="Times New Roman" w:hAnsi="Times New Roman" w:cs="Times New Roman"/>
          <w:bCs/>
          <w:sz w:val="24"/>
          <w:szCs w:val="24"/>
        </w:rPr>
        <w:t>.К</w:t>
      </w:r>
      <w:proofErr w:type="gramEnd"/>
      <w:r w:rsidRPr="009B6E0A">
        <w:rPr>
          <w:rFonts w:ascii="Times New Roman" w:hAnsi="Times New Roman" w:cs="Times New Roman"/>
          <w:bCs/>
          <w:sz w:val="24"/>
          <w:szCs w:val="24"/>
        </w:rPr>
        <w:t xml:space="preserve">расноярска. </w:t>
      </w:r>
    </w:p>
    <w:p w:rsidR="0070351C" w:rsidRPr="009B6E0A" w:rsidRDefault="0070351C" w:rsidP="00B2607B">
      <w:pPr>
        <w:spacing w:after="0" w:line="240" w:lineRule="auto"/>
        <w:ind w:firstLine="567"/>
        <w:jc w:val="both"/>
        <w:rPr>
          <w:rFonts w:ascii="Times New Roman" w:hAnsi="Times New Roman" w:cs="Times New Roman"/>
          <w:noProof/>
          <w:sz w:val="24"/>
          <w:szCs w:val="24"/>
        </w:rPr>
      </w:pPr>
      <w:r w:rsidRPr="009B6E0A">
        <w:rPr>
          <w:rFonts w:ascii="Times New Roman" w:hAnsi="Times New Roman" w:cs="Times New Roman"/>
          <w:bCs/>
          <w:sz w:val="24"/>
          <w:szCs w:val="24"/>
        </w:rPr>
        <w:t>Архитектурный ансамбль на въезде в г</w:t>
      </w:r>
      <w:proofErr w:type="gramStart"/>
      <w:r w:rsidRPr="009B6E0A">
        <w:rPr>
          <w:rFonts w:ascii="Times New Roman" w:hAnsi="Times New Roman" w:cs="Times New Roman"/>
          <w:bCs/>
          <w:sz w:val="24"/>
          <w:szCs w:val="24"/>
        </w:rPr>
        <w:t>.М</w:t>
      </w:r>
      <w:proofErr w:type="gramEnd"/>
      <w:r w:rsidRPr="009B6E0A">
        <w:rPr>
          <w:rFonts w:ascii="Times New Roman" w:hAnsi="Times New Roman" w:cs="Times New Roman"/>
          <w:bCs/>
          <w:sz w:val="24"/>
          <w:szCs w:val="24"/>
        </w:rPr>
        <w:t>ариинск</w:t>
      </w:r>
      <w:r w:rsidRPr="009B6E0A">
        <w:rPr>
          <w:rFonts w:ascii="Arial Narrow" w:hAnsi="Arial Narrow" w:cs="Times New Roman"/>
          <w:sz w:val="24"/>
          <w:szCs w:val="24"/>
        </w:rPr>
        <w:t xml:space="preserve"> </w:t>
      </w:r>
      <w:r w:rsidRPr="009B6E0A">
        <w:rPr>
          <w:rFonts w:ascii="Times New Roman" w:hAnsi="Times New Roman" w:cs="Times New Roman"/>
          <w:bCs/>
          <w:sz w:val="24"/>
          <w:szCs w:val="24"/>
        </w:rPr>
        <w:t xml:space="preserve">установили у трассы на въезде со стороны </w:t>
      </w:r>
      <w:proofErr w:type="spellStart"/>
      <w:r w:rsidRPr="009B6E0A">
        <w:rPr>
          <w:rFonts w:ascii="Times New Roman" w:hAnsi="Times New Roman" w:cs="Times New Roman"/>
          <w:bCs/>
          <w:sz w:val="24"/>
          <w:szCs w:val="24"/>
        </w:rPr>
        <w:t>г.Кемерова</w:t>
      </w:r>
      <w:proofErr w:type="spellEnd"/>
      <w:r w:rsidRPr="009B6E0A">
        <w:rPr>
          <w:rFonts w:ascii="Times New Roman" w:hAnsi="Times New Roman" w:cs="Times New Roman"/>
          <w:bCs/>
          <w:sz w:val="24"/>
          <w:szCs w:val="24"/>
        </w:rPr>
        <w:t>.</w:t>
      </w:r>
    </w:p>
    <w:p w:rsidR="0070351C" w:rsidRPr="009B6E0A" w:rsidRDefault="0070351C" w:rsidP="0070351C">
      <w:pPr>
        <w:spacing w:after="0" w:line="240" w:lineRule="auto"/>
        <w:ind w:firstLine="709"/>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Аллея славы  включает доску почета «Герои п</w:t>
      </w:r>
      <w:r>
        <w:rPr>
          <w:rFonts w:ascii="Times New Roman" w:hAnsi="Times New Roman" w:cs="Times New Roman"/>
          <w:color w:val="000000" w:themeColor="text1"/>
          <w:sz w:val="24"/>
          <w:szCs w:val="24"/>
        </w:rPr>
        <w:t xml:space="preserve">обеды». Экспозиция выполнена из </w:t>
      </w:r>
      <w:r w:rsidRPr="009B6E0A">
        <w:rPr>
          <w:rFonts w:ascii="Times New Roman" w:hAnsi="Times New Roman" w:cs="Times New Roman"/>
          <w:color w:val="000000" w:themeColor="text1"/>
          <w:sz w:val="24"/>
          <w:szCs w:val="24"/>
        </w:rPr>
        <w:t xml:space="preserve">природного материала – древесины. </w:t>
      </w:r>
    </w:p>
    <w:p w:rsidR="0070351C" w:rsidRPr="009B6E0A" w:rsidRDefault="00CE3DC4" w:rsidP="00F079E0">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12512" behindDoc="1" locked="0" layoutInCell="1" allowOverlap="1">
            <wp:simplePos x="0" y="0"/>
            <wp:positionH relativeFrom="column">
              <wp:posOffset>3248660</wp:posOffset>
            </wp:positionH>
            <wp:positionV relativeFrom="paragraph">
              <wp:posOffset>366395</wp:posOffset>
            </wp:positionV>
            <wp:extent cx="1428115" cy="1076325"/>
            <wp:effectExtent l="19050" t="0" r="635" b="0"/>
            <wp:wrapTight wrapText="bothSides">
              <wp:wrapPolygon edited="0">
                <wp:start x="-288" y="0"/>
                <wp:lineTo x="-288" y="21409"/>
                <wp:lineTo x="21610" y="21409"/>
                <wp:lineTo x="21610" y="0"/>
                <wp:lineTo x="-288" y="0"/>
              </wp:wrapPolygon>
            </wp:wrapTight>
            <wp:docPr id="47" name="Рисунок 1" descr="C:\Documents and Settings\Администратор\Рабочий стол\НИД 2010 2011\НПК защита\Проверить\фото муз.школы\CIMG5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НИД 2010 2011\НПК защита\Проверить\фото муз.школы\CIMG5365.JPG"/>
                    <pic:cNvPicPr>
                      <a:picLocks noChangeAspect="1" noChangeArrowheads="1"/>
                    </pic:cNvPicPr>
                  </pic:nvPicPr>
                  <pic:blipFill>
                    <a:blip r:embed="rId43" cstate="print"/>
                    <a:srcRect/>
                    <a:stretch>
                      <a:fillRect/>
                    </a:stretch>
                  </pic:blipFill>
                  <pic:spPr bwMode="auto">
                    <a:xfrm>
                      <a:off x="0" y="0"/>
                      <a:ext cx="1428115" cy="107632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717632" behindDoc="1" locked="0" layoutInCell="1" allowOverlap="1">
            <wp:simplePos x="0" y="0"/>
            <wp:positionH relativeFrom="column">
              <wp:posOffset>-1590675</wp:posOffset>
            </wp:positionH>
            <wp:positionV relativeFrom="paragraph">
              <wp:posOffset>995045</wp:posOffset>
            </wp:positionV>
            <wp:extent cx="1866900" cy="1314450"/>
            <wp:effectExtent l="19050" t="0" r="0" b="0"/>
            <wp:wrapTight wrapText="bothSides">
              <wp:wrapPolygon edited="0">
                <wp:start x="-220" y="0"/>
                <wp:lineTo x="-220" y="21287"/>
                <wp:lineTo x="21600" y="21287"/>
                <wp:lineTo x="21600" y="0"/>
                <wp:lineTo x="-220" y="0"/>
              </wp:wrapPolygon>
            </wp:wrapTight>
            <wp:docPr id="48" name="Рисунок 1" descr="C:\Documents and Settings\Студент310-09\Мои документы\Фото-0001.jpg"/>
            <wp:cNvGraphicFramePr/>
            <a:graphic xmlns:a="http://schemas.openxmlformats.org/drawingml/2006/main">
              <a:graphicData uri="http://schemas.openxmlformats.org/drawingml/2006/picture">
                <pic:pic xmlns:pic="http://schemas.openxmlformats.org/drawingml/2006/picture">
                  <pic:nvPicPr>
                    <pic:cNvPr id="5" name="Picture 6" descr="C:\Documents and Settings\Студент310-09\Мои документы\Фото-0001.jpg"/>
                    <pic:cNvPicPr>
                      <a:picLocks noChangeAspect="1" noChangeArrowheads="1"/>
                    </pic:cNvPicPr>
                  </pic:nvPicPr>
                  <pic:blipFill>
                    <a:blip r:embed="rId44" cstate="print"/>
                    <a:srcRect b="20903"/>
                    <a:stretch>
                      <a:fillRect/>
                    </a:stretch>
                  </pic:blipFill>
                  <pic:spPr bwMode="auto">
                    <a:xfrm>
                      <a:off x="0" y="0"/>
                      <a:ext cx="1866900" cy="1314450"/>
                    </a:xfrm>
                    <a:prstGeom prst="rect">
                      <a:avLst/>
                    </a:prstGeom>
                    <a:noFill/>
                  </pic:spPr>
                </pic:pic>
              </a:graphicData>
            </a:graphic>
          </wp:anchor>
        </w:drawing>
      </w:r>
      <w:r w:rsidR="0070351C" w:rsidRPr="009B6E0A">
        <w:rPr>
          <w:rFonts w:ascii="Times New Roman" w:hAnsi="Times New Roman" w:cs="Times New Roman"/>
          <w:color w:val="000000" w:themeColor="text1"/>
          <w:sz w:val="24"/>
          <w:szCs w:val="24"/>
        </w:rPr>
        <w:tab/>
        <w:t>Деревянная скульптура «Гномик» находится во дворе музыкальной школы, несет культурное эстетическое значение, привлекает  маленьких жителей г</w:t>
      </w:r>
      <w:proofErr w:type="gramStart"/>
      <w:r w:rsidR="0070351C" w:rsidRPr="009B6E0A">
        <w:rPr>
          <w:rFonts w:ascii="Times New Roman" w:hAnsi="Times New Roman" w:cs="Times New Roman"/>
          <w:color w:val="000000" w:themeColor="text1"/>
          <w:sz w:val="24"/>
          <w:szCs w:val="24"/>
        </w:rPr>
        <w:t>.М</w:t>
      </w:r>
      <w:proofErr w:type="gramEnd"/>
      <w:r w:rsidR="0070351C" w:rsidRPr="009B6E0A">
        <w:rPr>
          <w:rFonts w:ascii="Times New Roman" w:hAnsi="Times New Roman" w:cs="Times New Roman"/>
          <w:color w:val="000000" w:themeColor="text1"/>
          <w:sz w:val="24"/>
          <w:szCs w:val="24"/>
        </w:rPr>
        <w:t>ариинска.</w:t>
      </w:r>
    </w:p>
    <w:p w:rsidR="0070351C" w:rsidRPr="009B6E0A" w:rsidRDefault="0070351C" w:rsidP="00B2607B">
      <w:pPr>
        <w:spacing w:after="0" w:line="240" w:lineRule="auto"/>
        <w:ind w:firstLine="567"/>
        <w:jc w:val="both"/>
        <w:rPr>
          <w:rFonts w:ascii="Arial Narrow" w:hAnsi="Arial Narrow" w:cs="Times New Roman"/>
          <w:caps/>
          <w:sz w:val="24"/>
          <w:szCs w:val="24"/>
        </w:rPr>
      </w:pPr>
      <w:r w:rsidRPr="009B6E0A">
        <w:rPr>
          <w:rFonts w:ascii="Times New Roman" w:hAnsi="Times New Roman" w:cs="Times New Roman"/>
          <w:bCs/>
          <w:sz w:val="24"/>
          <w:szCs w:val="24"/>
        </w:rPr>
        <w:t>Деревянные сооружения, здания, архитектурные ансамбли, скульптуры г</w:t>
      </w:r>
      <w:proofErr w:type="gramStart"/>
      <w:r w:rsidRPr="009B6E0A">
        <w:rPr>
          <w:rFonts w:ascii="Times New Roman" w:hAnsi="Times New Roman" w:cs="Times New Roman"/>
          <w:bCs/>
          <w:sz w:val="24"/>
          <w:szCs w:val="24"/>
        </w:rPr>
        <w:t>.М</w:t>
      </w:r>
      <w:proofErr w:type="gramEnd"/>
      <w:r w:rsidRPr="009B6E0A">
        <w:rPr>
          <w:rFonts w:ascii="Times New Roman" w:hAnsi="Times New Roman" w:cs="Times New Roman"/>
          <w:bCs/>
          <w:sz w:val="24"/>
          <w:szCs w:val="24"/>
        </w:rPr>
        <w:t>ариинска позволили придать ему в 2009г. статус города «Музей под открытым небом», но они подвержены воздействию вредных факторов. Для их сохранения, увеличения срока службы необходимо использовать защитные средства, проводить процесс пропитки, систематически контролировать состояние древесины. Данной инновационной деятельностью занимаются студенты техникума.</w:t>
      </w:r>
    </w:p>
    <w:p w:rsidR="0070351C" w:rsidRPr="00F079E0" w:rsidRDefault="0070351C" w:rsidP="00CE3DC4">
      <w:pPr>
        <w:spacing w:after="0" w:line="240" w:lineRule="auto"/>
        <w:ind w:firstLine="567"/>
        <w:rPr>
          <w:rFonts w:ascii="Arial Narrow" w:hAnsi="Arial Narrow" w:cs="Times New Roman"/>
          <w:b/>
          <w:caps/>
          <w:sz w:val="24"/>
          <w:szCs w:val="24"/>
        </w:rPr>
      </w:pPr>
      <w:r w:rsidRPr="00F079E0">
        <w:rPr>
          <w:rFonts w:ascii="Arial Narrow" w:hAnsi="Arial Narrow" w:cs="Times New Roman"/>
          <w:b/>
          <w:caps/>
          <w:sz w:val="24"/>
          <w:szCs w:val="24"/>
        </w:rPr>
        <w:t xml:space="preserve">3 </w:t>
      </w:r>
      <w:r w:rsidR="00FB2A87">
        <w:rPr>
          <w:rFonts w:ascii="Arial Narrow" w:hAnsi="Arial Narrow" w:cs="Times New Roman"/>
          <w:b/>
          <w:sz w:val="24"/>
          <w:szCs w:val="24"/>
        </w:rPr>
        <w:t>Инновационная</w:t>
      </w:r>
      <w:r w:rsidRPr="00FB2A87">
        <w:rPr>
          <w:rFonts w:ascii="Arial Narrow" w:hAnsi="Arial Narrow" w:cs="Times New Roman"/>
          <w:b/>
          <w:sz w:val="24"/>
          <w:szCs w:val="24"/>
        </w:rPr>
        <w:t xml:space="preserve">  деятельность   студентов техникума</w:t>
      </w:r>
      <w:r w:rsidRPr="00F079E0">
        <w:rPr>
          <w:rFonts w:ascii="Arial Narrow" w:hAnsi="Arial Narrow" w:cs="Times New Roman"/>
          <w:b/>
          <w:caps/>
          <w:sz w:val="24"/>
          <w:szCs w:val="24"/>
        </w:rPr>
        <w:t xml:space="preserve"> </w:t>
      </w:r>
    </w:p>
    <w:p w:rsidR="0070351C" w:rsidRPr="009B6E0A" w:rsidRDefault="008437F5" w:rsidP="00CE3DC4">
      <w:pPr>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686912" behindDoc="0" locked="0" layoutInCell="1" allowOverlap="1">
            <wp:simplePos x="0" y="0"/>
            <wp:positionH relativeFrom="column">
              <wp:posOffset>4686300</wp:posOffset>
            </wp:positionH>
            <wp:positionV relativeFrom="paragraph">
              <wp:posOffset>257175</wp:posOffset>
            </wp:positionV>
            <wp:extent cx="1651635" cy="1352550"/>
            <wp:effectExtent l="19050" t="0" r="5715" b="0"/>
            <wp:wrapThrough wrapText="bothSides">
              <wp:wrapPolygon edited="0">
                <wp:start x="-249" y="0"/>
                <wp:lineTo x="-249" y="21296"/>
                <wp:lineTo x="21675" y="21296"/>
                <wp:lineTo x="21675" y="0"/>
                <wp:lineTo x="-249" y="0"/>
              </wp:wrapPolygon>
            </wp:wrapThrough>
            <wp:docPr id="29" name="Рисунок 3" descr="D:\ФОто Проектная деятельность\DSC0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Проектная деятельность\DSC01236.JPG"/>
                    <pic:cNvPicPr>
                      <a:picLocks noChangeAspect="1" noChangeArrowheads="1"/>
                    </pic:cNvPicPr>
                  </pic:nvPicPr>
                  <pic:blipFill>
                    <a:blip r:embed="rId45" cstate="print"/>
                    <a:srcRect/>
                    <a:stretch>
                      <a:fillRect/>
                    </a:stretch>
                  </pic:blipFill>
                  <pic:spPr bwMode="auto">
                    <a:xfrm>
                      <a:off x="0" y="0"/>
                      <a:ext cx="1651635" cy="1352550"/>
                    </a:xfrm>
                    <a:prstGeom prst="rect">
                      <a:avLst/>
                    </a:prstGeom>
                    <a:noFill/>
                    <a:ln w="9525">
                      <a:noFill/>
                      <a:miter lim="800000"/>
                      <a:headEnd/>
                      <a:tailEnd/>
                    </a:ln>
                  </pic:spPr>
                </pic:pic>
              </a:graphicData>
            </a:graphic>
          </wp:anchor>
        </w:drawing>
      </w:r>
      <w:r w:rsidR="0070351C" w:rsidRPr="00662F4D">
        <w:rPr>
          <w:rFonts w:ascii="Times New Roman" w:hAnsi="Times New Roman" w:cs="Times New Roman"/>
          <w:color w:val="000000" w:themeColor="text1"/>
          <w:sz w:val="24"/>
          <w:szCs w:val="24"/>
        </w:rPr>
        <w:t xml:space="preserve">Инновационные подходы к сохранению памятников могут не осуществиться, если жители не будут относиться к своему культурному наследию, как к великому достоянию, которое должно сберегаться и передаваться следующим поколениям. </w:t>
      </w:r>
      <w:r w:rsidR="0070351C" w:rsidRPr="009B6E0A">
        <w:rPr>
          <w:rFonts w:ascii="Times New Roman" w:hAnsi="Times New Roman" w:cs="Times New Roman"/>
          <w:color w:val="000000" w:themeColor="text1"/>
          <w:sz w:val="24"/>
          <w:szCs w:val="24"/>
        </w:rPr>
        <w:t>А нет прошлого, нет и будущего. Мы как «Ива</w:t>
      </w:r>
      <w:r w:rsidR="0070351C" w:rsidRPr="009B6E0A">
        <w:rPr>
          <w:rFonts w:ascii="Times New Roman" w:hAnsi="Times New Roman" w:cs="Times New Roman"/>
          <w:color w:val="000000" w:themeColor="text1"/>
          <w:sz w:val="24"/>
          <w:szCs w:val="24"/>
        </w:rPr>
        <w:softHyphen/>
        <w:t xml:space="preserve">ны, не помнящие родства». Давайте сохраним, что оставили нам наши предки. </w:t>
      </w:r>
    </w:p>
    <w:p w:rsidR="0070351C" w:rsidRPr="009B6E0A" w:rsidRDefault="0070351C" w:rsidP="00662F4D">
      <w:pPr>
        <w:spacing w:after="0" w:line="240" w:lineRule="auto"/>
        <w:ind w:firstLine="708"/>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В государственном  образовательном  учреждении среднего профессионального образования «</w:t>
      </w:r>
      <w:proofErr w:type="spellStart"/>
      <w:r w:rsidRPr="009B6E0A">
        <w:rPr>
          <w:rFonts w:ascii="Times New Roman" w:hAnsi="Times New Roman" w:cs="Times New Roman"/>
          <w:color w:val="000000" w:themeColor="text1"/>
          <w:sz w:val="24"/>
          <w:szCs w:val="24"/>
        </w:rPr>
        <w:t>Мариинский</w:t>
      </w:r>
      <w:proofErr w:type="spellEnd"/>
      <w:r w:rsidRPr="009B6E0A">
        <w:rPr>
          <w:rFonts w:ascii="Times New Roman" w:hAnsi="Times New Roman" w:cs="Times New Roman"/>
          <w:color w:val="000000" w:themeColor="text1"/>
          <w:sz w:val="24"/>
          <w:szCs w:val="24"/>
        </w:rPr>
        <w:t xml:space="preserve"> лесотехнический техникум» в учебном процессе важный момент для студентов составляет изучение культурного наследия города, деревянных сооружений, памятников, промышленной пользы леса, рационального использования древесины, </w:t>
      </w:r>
      <w:r w:rsidR="00FB7CDA">
        <w:rPr>
          <w:rFonts w:ascii="Times New Roman" w:hAnsi="Times New Roman" w:cs="Times New Roman"/>
          <w:noProof/>
          <w:color w:val="000000" w:themeColor="text1"/>
          <w:sz w:val="24"/>
          <w:szCs w:val="24"/>
          <w:lang w:eastAsia="ru-RU"/>
        </w:rPr>
        <w:drawing>
          <wp:anchor distT="0" distB="0" distL="114300" distR="114300" simplePos="0" relativeHeight="251687936" behindDoc="0" locked="0" layoutInCell="1" allowOverlap="1">
            <wp:simplePos x="0" y="0"/>
            <wp:positionH relativeFrom="column">
              <wp:posOffset>4565650</wp:posOffset>
            </wp:positionH>
            <wp:positionV relativeFrom="paragraph">
              <wp:posOffset>3810</wp:posOffset>
            </wp:positionV>
            <wp:extent cx="1733550" cy="1152525"/>
            <wp:effectExtent l="19050" t="0" r="0" b="0"/>
            <wp:wrapThrough wrapText="bothSides">
              <wp:wrapPolygon edited="0">
                <wp:start x="-237" y="0"/>
                <wp:lineTo x="-237" y="21421"/>
                <wp:lineTo x="21600" y="21421"/>
                <wp:lineTo x="21600" y="0"/>
                <wp:lineTo x="-237" y="0"/>
              </wp:wrapPolygon>
            </wp:wrapThrough>
            <wp:docPr id="42" name="Рисунок 4" descr="D:\ФОто Проектная деятельность\IMG_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роектная деятельность\IMG_4825.jpg"/>
                    <pic:cNvPicPr>
                      <a:picLocks noChangeAspect="1" noChangeArrowheads="1"/>
                    </pic:cNvPicPr>
                  </pic:nvPicPr>
                  <pic:blipFill>
                    <a:blip r:embed="rId46" cstate="print"/>
                    <a:srcRect/>
                    <a:stretch>
                      <a:fillRect/>
                    </a:stretch>
                  </pic:blipFill>
                  <pic:spPr bwMode="auto">
                    <a:xfrm>
                      <a:off x="0" y="0"/>
                      <a:ext cx="1733550" cy="1152525"/>
                    </a:xfrm>
                    <a:prstGeom prst="rect">
                      <a:avLst/>
                    </a:prstGeom>
                    <a:noFill/>
                    <a:ln w="9525">
                      <a:noFill/>
                      <a:miter lim="800000"/>
                      <a:headEnd/>
                      <a:tailEnd/>
                    </a:ln>
                  </pic:spPr>
                </pic:pic>
              </a:graphicData>
            </a:graphic>
          </wp:anchor>
        </w:drawing>
      </w:r>
      <w:r w:rsidRPr="009B6E0A">
        <w:rPr>
          <w:rFonts w:ascii="Times New Roman" w:hAnsi="Times New Roman" w:cs="Times New Roman"/>
          <w:color w:val="000000" w:themeColor="text1"/>
          <w:sz w:val="24"/>
          <w:szCs w:val="24"/>
        </w:rPr>
        <w:t>проблемы сохранения природных ресурсов, что  зависит сегодня от каждого из Нас, каждого человека на Земле.</w:t>
      </w:r>
    </w:p>
    <w:p w:rsidR="0070351C" w:rsidRPr="009B6E0A" w:rsidRDefault="0070351C" w:rsidP="0070351C">
      <w:pPr>
        <w:spacing w:after="0" w:line="240" w:lineRule="auto"/>
        <w:ind w:left="708"/>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Нет ничего милее</w:t>
      </w:r>
    </w:p>
    <w:p w:rsidR="0070351C" w:rsidRPr="009B6E0A" w:rsidRDefault="0070351C" w:rsidP="0070351C">
      <w:pPr>
        <w:spacing w:after="0" w:line="240" w:lineRule="auto"/>
        <w:ind w:left="708"/>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lastRenderedPageBreak/>
        <w:t xml:space="preserve">Бродить и думать здесь </w:t>
      </w:r>
    </w:p>
    <w:p w:rsidR="0070351C" w:rsidRPr="009B6E0A" w:rsidRDefault="0070351C" w:rsidP="0070351C">
      <w:pPr>
        <w:spacing w:after="0" w:line="240" w:lineRule="auto"/>
        <w:ind w:left="708"/>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Излечит, обогреет,</w:t>
      </w:r>
    </w:p>
    <w:p w:rsidR="0070351C" w:rsidRDefault="0070351C" w:rsidP="0070351C">
      <w:pPr>
        <w:spacing w:after="0" w:line="240" w:lineRule="auto"/>
        <w:ind w:left="708"/>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Накормит русский лес.</w:t>
      </w:r>
    </w:p>
    <w:p w:rsidR="0070351C" w:rsidRPr="00F079E0" w:rsidRDefault="0070351C" w:rsidP="0070351C">
      <w:pPr>
        <w:pStyle w:val="a7"/>
        <w:spacing w:after="0"/>
        <w:ind w:left="0" w:firstLine="708"/>
        <w:jc w:val="both"/>
        <w:rPr>
          <w:rFonts w:ascii="Arial Narrow" w:hAnsi="Arial Narrow"/>
          <w:b/>
          <w:color w:val="000000" w:themeColor="text1"/>
          <w:sz w:val="24"/>
          <w:szCs w:val="24"/>
        </w:rPr>
      </w:pPr>
      <w:r w:rsidRPr="00F079E0">
        <w:rPr>
          <w:rFonts w:ascii="Arial Narrow" w:hAnsi="Arial Narrow"/>
          <w:b/>
          <w:color w:val="000000" w:themeColor="text1"/>
          <w:sz w:val="24"/>
          <w:szCs w:val="24"/>
        </w:rPr>
        <w:t>3.1 Научно-исследовательская, проектная деятельность</w:t>
      </w:r>
    </w:p>
    <w:p w:rsidR="0070351C" w:rsidRPr="00662F4D" w:rsidRDefault="0070351C" w:rsidP="00B2607B">
      <w:pPr>
        <w:spacing w:after="0" w:line="240" w:lineRule="auto"/>
        <w:ind w:firstLine="567"/>
        <w:jc w:val="both"/>
        <w:rPr>
          <w:rFonts w:ascii="Times New Roman" w:hAnsi="Times New Roman" w:cs="Times New Roman"/>
          <w:color w:val="000000" w:themeColor="text1"/>
          <w:sz w:val="24"/>
          <w:szCs w:val="24"/>
        </w:rPr>
      </w:pPr>
      <w:r w:rsidRPr="00662F4D">
        <w:rPr>
          <w:rFonts w:ascii="Times New Roman" w:hAnsi="Times New Roman" w:cs="Times New Roman"/>
          <w:color w:val="000000" w:themeColor="text1"/>
          <w:sz w:val="24"/>
          <w:szCs w:val="24"/>
        </w:rPr>
        <w:t xml:space="preserve">На отделение создан клуб «Интеллектуал», объединяющий студентов стремящихся к творческой работе, самореализации, познавательной деятельности: участие в научно-практических конференциях;  выпуск публикаций;  написание проектных работ; разработка </w:t>
      </w:r>
      <w:proofErr w:type="spellStart"/>
      <w:r w:rsidRPr="00662F4D">
        <w:rPr>
          <w:rFonts w:ascii="Times New Roman" w:hAnsi="Times New Roman" w:cs="Times New Roman"/>
          <w:color w:val="000000" w:themeColor="text1"/>
          <w:sz w:val="24"/>
          <w:szCs w:val="24"/>
        </w:rPr>
        <w:t>мультимедийных</w:t>
      </w:r>
      <w:proofErr w:type="spellEnd"/>
      <w:r w:rsidRPr="00662F4D">
        <w:rPr>
          <w:rFonts w:ascii="Times New Roman" w:hAnsi="Times New Roman" w:cs="Times New Roman"/>
          <w:color w:val="000000" w:themeColor="text1"/>
          <w:sz w:val="24"/>
          <w:szCs w:val="24"/>
        </w:rPr>
        <w:t xml:space="preserve"> презентаций, мини-программ, </w:t>
      </w:r>
      <w:proofErr w:type="spellStart"/>
      <w:r w:rsidRPr="00662F4D">
        <w:rPr>
          <w:rFonts w:ascii="Times New Roman" w:hAnsi="Times New Roman" w:cs="Times New Roman"/>
          <w:color w:val="000000" w:themeColor="text1"/>
          <w:sz w:val="24"/>
          <w:szCs w:val="24"/>
        </w:rPr>
        <w:t>веб-сайтов</w:t>
      </w:r>
      <w:proofErr w:type="spellEnd"/>
      <w:r w:rsidRPr="00662F4D">
        <w:rPr>
          <w:rFonts w:ascii="Times New Roman" w:hAnsi="Times New Roman" w:cs="Times New Roman"/>
          <w:color w:val="000000" w:themeColor="text1"/>
          <w:sz w:val="24"/>
          <w:szCs w:val="24"/>
        </w:rPr>
        <w:t xml:space="preserve">;  ведение исследовательской деятельности. </w:t>
      </w:r>
    </w:p>
    <w:p w:rsidR="0070351C" w:rsidRPr="00662F4D" w:rsidRDefault="0070351C" w:rsidP="00B2607B">
      <w:pPr>
        <w:spacing w:after="0" w:line="240" w:lineRule="auto"/>
        <w:ind w:firstLine="567"/>
        <w:jc w:val="both"/>
        <w:rPr>
          <w:rFonts w:ascii="Times New Roman" w:hAnsi="Times New Roman" w:cs="Times New Roman"/>
          <w:color w:val="000000" w:themeColor="text1"/>
          <w:sz w:val="24"/>
          <w:szCs w:val="24"/>
        </w:rPr>
      </w:pPr>
      <w:r w:rsidRPr="00662F4D">
        <w:rPr>
          <w:rFonts w:ascii="Times New Roman" w:hAnsi="Times New Roman" w:cs="Times New Roman"/>
          <w:color w:val="000000" w:themeColor="text1"/>
          <w:sz w:val="24"/>
          <w:szCs w:val="24"/>
        </w:rPr>
        <w:t>Все это отражено в сборниках публикаций, методических разработках, проектных работах, многие работы отмечены дипломами, грамотами, призами на различных уровнях.</w:t>
      </w:r>
    </w:p>
    <w:p w:rsidR="0070351C" w:rsidRPr="00662F4D" w:rsidRDefault="0070351C" w:rsidP="00662F4D">
      <w:pPr>
        <w:spacing w:after="0" w:line="240" w:lineRule="auto"/>
        <w:ind w:firstLine="708"/>
        <w:jc w:val="both"/>
        <w:rPr>
          <w:rFonts w:ascii="Times New Roman" w:hAnsi="Times New Roman" w:cs="Times New Roman"/>
          <w:color w:val="000000" w:themeColor="text1"/>
          <w:sz w:val="24"/>
          <w:szCs w:val="24"/>
        </w:rPr>
      </w:pPr>
      <w:r w:rsidRPr="00662F4D">
        <w:rPr>
          <w:rFonts w:ascii="Times New Roman" w:hAnsi="Times New Roman" w:cs="Times New Roman"/>
          <w:noProof/>
          <w:color w:val="000000" w:themeColor="text1"/>
          <w:sz w:val="24"/>
          <w:szCs w:val="24"/>
          <w:lang w:eastAsia="ru-RU"/>
        </w:rPr>
        <w:drawing>
          <wp:anchor distT="0" distB="0" distL="114300" distR="114300" simplePos="0" relativeHeight="251703296" behindDoc="1" locked="0" layoutInCell="1" allowOverlap="1">
            <wp:simplePos x="0" y="0"/>
            <wp:positionH relativeFrom="column">
              <wp:posOffset>4649470</wp:posOffset>
            </wp:positionH>
            <wp:positionV relativeFrom="paragraph">
              <wp:posOffset>311785</wp:posOffset>
            </wp:positionV>
            <wp:extent cx="1696720" cy="1270635"/>
            <wp:effectExtent l="19050" t="0" r="0" b="0"/>
            <wp:wrapTight wrapText="bothSides">
              <wp:wrapPolygon edited="0">
                <wp:start x="-243" y="0"/>
                <wp:lineTo x="-243" y="21373"/>
                <wp:lineTo x="21584" y="21373"/>
                <wp:lineTo x="21584" y="0"/>
                <wp:lineTo x="-243" y="0"/>
              </wp:wrapPolygon>
            </wp:wrapTight>
            <wp:docPr id="32" name="Рисунок 6" descr="D:\ТД-31фотки\DSC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ТД-31фотки\DSC01234.JPG"/>
                    <pic:cNvPicPr>
                      <a:picLocks noChangeAspect="1" noChangeArrowheads="1"/>
                    </pic:cNvPicPr>
                  </pic:nvPicPr>
                  <pic:blipFill>
                    <a:blip r:embed="rId47" cstate="print"/>
                    <a:srcRect/>
                    <a:stretch>
                      <a:fillRect/>
                    </a:stretch>
                  </pic:blipFill>
                  <pic:spPr bwMode="auto">
                    <a:xfrm>
                      <a:off x="0" y="0"/>
                      <a:ext cx="1696720" cy="1270635"/>
                    </a:xfrm>
                    <a:prstGeom prst="rect">
                      <a:avLst/>
                    </a:prstGeom>
                    <a:noFill/>
                    <a:ln w="9525">
                      <a:noFill/>
                      <a:miter lim="800000"/>
                      <a:headEnd/>
                      <a:tailEnd/>
                    </a:ln>
                  </pic:spPr>
                </pic:pic>
              </a:graphicData>
            </a:graphic>
          </wp:anchor>
        </w:drawing>
      </w:r>
      <w:r w:rsidRPr="00662F4D">
        <w:rPr>
          <w:rFonts w:ascii="Times New Roman" w:hAnsi="Times New Roman" w:cs="Times New Roman"/>
          <w:noProof/>
          <w:color w:val="000000" w:themeColor="text1"/>
          <w:sz w:val="24"/>
          <w:szCs w:val="24"/>
          <w:lang w:eastAsia="ru-RU"/>
        </w:rPr>
        <w:drawing>
          <wp:anchor distT="0" distB="0" distL="114300" distR="114300" simplePos="0" relativeHeight="251705344" behindDoc="1" locked="0" layoutInCell="1" allowOverlap="1">
            <wp:simplePos x="0" y="0"/>
            <wp:positionH relativeFrom="column">
              <wp:posOffset>53975</wp:posOffset>
            </wp:positionH>
            <wp:positionV relativeFrom="paragraph">
              <wp:posOffset>86360</wp:posOffset>
            </wp:positionV>
            <wp:extent cx="1674495" cy="1187450"/>
            <wp:effectExtent l="19050" t="0" r="1905" b="0"/>
            <wp:wrapTight wrapText="bothSides">
              <wp:wrapPolygon edited="0">
                <wp:start x="-246" y="0"/>
                <wp:lineTo x="-246" y="21138"/>
                <wp:lineTo x="21625" y="21138"/>
                <wp:lineTo x="21625" y="0"/>
                <wp:lineTo x="-246" y="0"/>
              </wp:wrapPolygon>
            </wp:wrapTight>
            <wp:docPr id="50" name="Рисунок 5" descr="C:\Documents and Settings\31212\Мои документы\совет директоров\IMG_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31212\Мои документы\совет директоров\IMG_9747.jpg"/>
                    <pic:cNvPicPr>
                      <a:picLocks noChangeAspect="1" noChangeArrowheads="1"/>
                    </pic:cNvPicPr>
                  </pic:nvPicPr>
                  <pic:blipFill>
                    <a:blip r:embed="rId48" cstate="print"/>
                    <a:srcRect l="6071" t="7874" r="7487"/>
                    <a:stretch>
                      <a:fillRect/>
                    </a:stretch>
                  </pic:blipFill>
                  <pic:spPr bwMode="auto">
                    <a:xfrm>
                      <a:off x="0" y="0"/>
                      <a:ext cx="1674495" cy="1187450"/>
                    </a:xfrm>
                    <a:prstGeom prst="rect">
                      <a:avLst/>
                    </a:prstGeom>
                    <a:noFill/>
                    <a:ln w="9525">
                      <a:noFill/>
                      <a:miter lim="800000"/>
                      <a:headEnd/>
                      <a:tailEnd/>
                    </a:ln>
                  </pic:spPr>
                </pic:pic>
              </a:graphicData>
            </a:graphic>
          </wp:anchor>
        </w:drawing>
      </w:r>
      <w:r w:rsidRPr="00662F4D">
        <w:rPr>
          <w:rFonts w:ascii="Times New Roman" w:hAnsi="Times New Roman" w:cs="Times New Roman"/>
          <w:color w:val="000000" w:themeColor="text1"/>
          <w:sz w:val="24"/>
          <w:szCs w:val="24"/>
        </w:rPr>
        <w:t xml:space="preserve">С целью сохранения культурного наследия родного города необходимо проводить мероприятия по защитной обработке зданий, сооружений. </w:t>
      </w:r>
    </w:p>
    <w:p w:rsidR="0070351C" w:rsidRPr="00662F4D" w:rsidRDefault="0070351C" w:rsidP="00662F4D">
      <w:pPr>
        <w:spacing w:after="0" w:line="240" w:lineRule="auto"/>
        <w:ind w:firstLine="708"/>
        <w:jc w:val="both"/>
        <w:rPr>
          <w:rFonts w:ascii="Times New Roman" w:hAnsi="Times New Roman" w:cs="Times New Roman"/>
          <w:color w:val="000000" w:themeColor="text1"/>
          <w:sz w:val="24"/>
          <w:szCs w:val="24"/>
        </w:rPr>
      </w:pPr>
      <w:r w:rsidRPr="00662F4D">
        <w:rPr>
          <w:rFonts w:ascii="Times New Roman" w:hAnsi="Times New Roman" w:cs="Times New Roman"/>
          <w:color w:val="000000" w:themeColor="text1"/>
          <w:sz w:val="24"/>
          <w:szCs w:val="24"/>
        </w:rPr>
        <w:t>Студенты техникума выполняют научно-исследовательские работы, рефераты, курсовые, дипломные проекты, где занимаются вопросами изучения деревянного зодчества, рационального использования древесины и ее сохранения, проводят</w:t>
      </w:r>
      <w:r w:rsidRPr="009B6E0A">
        <w:rPr>
          <w:color w:val="000000" w:themeColor="text1"/>
          <w:sz w:val="24"/>
          <w:szCs w:val="24"/>
        </w:rPr>
        <w:t xml:space="preserve"> </w:t>
      </w:r>
      <w:r w:rsidRPr="00662F4D">
        <w:rPr>
          <w:rFonts w:ascii="Times New Roman" w:hAnsi="Times New Roman" w:cs="Times New Roman"/>
          <w:color w:val="000000" w:themeColor="text1"/>
          <w:sz w:val="24"/>
          <w:szCs w:val="24"/>
        </w:rPr>
        <w:t xml:space="preserve">экспериментальные работы по пропитке древесины с целью повышения ее </w:t>
      </w:r>
      <w:proofErr w:type="spellStart"/>
      <w:r w:rsidRPr="00662F4D">
        <w:rPr>
          <w:rFonts w:ascii="Times New Roman" w:hAnsi="Times New Roman" w:cs="Times New Roman"/>
          <w:color w:val="000000" w:themeColor="text1"/>
          <w:sz w:val="24"/>
          <w:szCs w:val="24"/>
        </w:rPr>
        <w:t>био</w:t>
      </w:r>
      <w:proofErr w:type="spellEnd"/>
      <w:r w:rsidRPr="00662F4D">
        <w:rPr>
          <w:rFonts w:ascii="Times New Roman" w:hAnsi="Times New Roman" w:cs="Times New Roman"/>
          <w:color w:val="000000" w:themeColor="text1"/>
          <w:sz w:val="24"/>
          <w:szCs w:val="24"/>
        </w:rPr>
        <w:t xml:space="preserve">- и огнестойкости с применением различных защитных средств и способов пропитки. </w:t>
      </w:r>
    </w:p>
    <w:p w:rsidR="0070351C" w:rsidRPr="00662F4D" w:rsidRDefault="00465ED3" w:rsidP="00662F4D">
      <w:pPr>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09440" behindDoc="0" locked="0" layoutInCell="1" allowOverlap="1">
            <wp:simplePos x="0" y="0"/>
            <wp:positionH relativeFrom="column">
              <wp:posOffset>-53340</wp:posOffset>
            </wp:positionH>
            <wp:positionV relativeFrom="paragraph">
              <wp:posOffset>167005</wp:posOffset>
            </wp:positionV>
            <wp:extent cx="2156460" cy="1628775"/>
            <wp:effectExtent l="19050" t="0" r="0" b="0"/>
            <wp:wrapThrough wrapText="bothSides">
              <wp:wrapPolygon edited="0">
                <wp:start x="-191" y="0"/>
                <wp:lineTo x="-191" y="21474"/>
                <wp:lineTo x="21562" y="21474"/>
                <wp:lineTo x="21562" y="0"/>
                <wp:lineTo x="-191" y="0"/>
              </wp:wrapPolygon>
            </wp:wrapThrough>
            <wp:docPr id="35" name="Рисунок 1" descr="D:\фото 9.11.2009\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9.11.2009\IMG_1422.jpg"/>
                    <pic:cNvPicPr>
                      <a:picLocks noChangeAspect="1" noChangeArrowheads="1"/>
                    </pic:cNvPicPr>
                  </pic:nvPicPr>
                  <pic:blipFill>
                    <a:blip r:embed="rId49" cstate="print"/>
                    <a:srcRect/>
                    <a:stretch>
                      <a:fillRect/>
                    </a:stretch>
                  </pic:blipFill>
                  <pic:spPr bwMode="auto">
                    <a:xfrm>
                      <a:off x="0" y="0"/>
                      <a:ext cx="2156460" cy="1628775"/>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702272" behindDoc="1" locked="0" layoutInCell="1" allowOverlap="1">
            <wp:simplePos x="0" y="0"/>
            <wp:positionH relativeFrom="column">
              <wp:posOffset>4604385</wp:posOffset>
            </wp:positionH>
            <wp:positionV relativeFrom="paragraph">
              <wp:posOffset>100965</wp:posOffset>
            </wp:positionV>
            <wp:extent cx="1714500" cy="1285875"/>
            <wp:effectExtent l="19050" t="0" r="0" b="0"/>
            <wp:wrapTight wrapText="bothSides">
              <wp:wrapPolygon edited="0">
                <wp:start x="-240" y="0"/>
                <wp:lineTo x="-240" y="21440"/>
                <wp:lineTo x="21600" y="21440"/>
                <wp:lineTo x="21600" y="0"/>
                <wp:lineTo x="-240" y="0"/>
              </wp:wrapPolygon>
            </wp:wrapTight>
            <wp:docPr id="33" name="Рисунок 5" descr="D:\Клуб фото\IMG_0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Клуб фото\IMG_0381.jpg"/>
                    <pic:cNvPicPr>
                      <a:picLocks noChangeAspect="1" noChangeArrowheads="1"/>
                    </pic:cNvPicPr>
                  </pic:nvPicPr>
                  <pic:blipFill>
                    <a:blip r:embed="rId50" cstate="print"/>
                    <a:srcRect/>
                    <a:stretch>
                      <a:fillRect/>
                    </a:stretch>
                  </pic:blipFill>
                  <pic:spPr bwMode="auto">
                    <a:xfrm>
                      <a:off x="0" y="0"/>
                      <a:ext cx="1714500" cy="1285875"/>
                    </a:xfrm>
                    <a:prstGeom prst="rect">
                      <a:avLst/>
                    </a:prstGeom>
                    <a:noFill/>
                    <a:ln w="9525">
                      <a:noFill/>
                      <a:miter lim="800000"/>
                      <a:headEnd/>
                      <a:tailEnd/>
                    </a:ln>
                  </pic:spPr>
                </pic:pic>
              </a:graphicData>
            </a:graphic>
          </wp:anchor>
        </w:drawing>
      </w:r>
      <w:r w:rsidR="0070351C" w:rsidRPr="00662F4D">
        <w:rPr>
          <w:rFonts w:ascii="Times New Roman" w:hAnsi="Times New Roman" w:cs="Times New Roman"/>
          <w:color w:val="000000" w:themeColor="text1"/>
          <w:sz w:val="24"/>
          <w:szCs w:val="24"/>
        </w:rPr>
        <w:t xml:space="preserve">В курсовых, дипломных проектах  рассматриваются темы «Проект технологического процесса  участка  </w:t>
      </w:r>
      <w:proofErr w:type="spellStart"/>
      <w:r w:rsidR="0070351C" w:rsidRPr="00662F4D">
        <w:rPr>
          <w:rFonts w:ascii="Times New Roman" w:hAnsi="Times New Roman" w:cs="Times New Roman"/>
          <w:color w:val="000000" w:themeColor="text1"/>
          <w:sz w:val="24"/>
          <w:szCs w:val="24"/>
        </w:rPr>
        <w:t>антисептирования</w:t>
      </w:r>
      <w:proofErr w:type="spellEnd"/>
      <w:r w:rsidR="0070351C" w:rsidRPr="00662F4D">
        <w:rPr>
          <w:rFonts w:ascii="Times New Roman" w:hAnsi="Times New Roman" w:cs="Times New Roman"/>
          <w:color w:val="000000" w:themeColor="text1"/>
          <w:sz w:val="24"/>
          <w:szCs w:val="24"/>
        </w:rPr>
        <w:t xml:space="preserve"> пиломатериалов на базе учебно-производственных мастерских   ГОУ СПО «</w:t>
      </w:r>
      <w:proofErr w:type="spellStart"/>
      <w:r w:rsidR="0070351C" w:rsidRPr="00662F4D">
        <w:rPr>
          <w:rFonts w:ascii="Times New Roman" w:hAnsi="Times New Roman" w:cs="Times New Roman"/>
          <w:color w:val="000000" w:themeColor="text1"/>
          <w:sz w:val="24"/>
          <w:szCs w:val="24"/>
        </w:rPr>
        <w:t>Мариинский</w:t>
      </w:r>
      <w:proofErr w:type="spellEnd"/>
      <w:r w:rsidR="0070351C" w:rsidRPr="00662F4D">
        <w:rPr>
          <w:rFonts w:ascii="Times New Roman" w:hAnsi="Times New Roman" w:cs="Times New Roman"/>
          <w:color w:val="000000" w:themeColor="text1"/>
          <w:sz w:val="24"/>
          <w:szCs w:val="24"/>
        </w:rPr>
        <w:t xml:space="preserve"> лесотехнический техникум», «Проект технологического процесса  участка  </w:t>
      </w:r>
      <w:proofErr w:type="spellStart"/>
      <w:r w:rsidR="0070351C" w:rsidRPr="00662F4D">
        <w:rPr>
          <w:rFonts w:ascii="Times New Roman" w:hAnsi="Times New Roman" w:cs="Times New Roman"/>
          <w:color w:val="000000" w:themeColor="text1"/>
          <w:sz w:val="24"/>
          <w:szCs w:val="24"/>
        </w:rPr>
        <w:t>антисептирования</w:t>
      </w:r>
      <w:proofErr w:type="spellEnd"/>
      <w:r w:rsidR="0070351C" w:rsidRPr="00662F4D">
        <w:rPr>
          <w:rFonts w:ascii="Times New Roman" w:hAnsi="Times New Roman" w:cs="Times New Roman"/>
          <w:color w:val="000000" w:themeColor="text1"/>
          <w:sz w:val="24"/>
          <w:szCs w:val="24"/>
        </w:rPr>
        <w:t xml:space="preserve"> пиломатериалов на базе ООО «</w:t>
      </w:r>
      <w:proofErr w:type="spellStart"/>
      <w:r w:rsidR="0070351C" w:rsidRPr="00662F4D">
        <w:rPr>
          <w:rFonts w:ascii="Times New Roman" w:hAnsi="Times New Roman" w:cs="Times New Roman"/>
          <w:color w:val="000000" w:themeColor="text1"/>
          <w:sz w:val="24"/>
          <w:szCs w:val="24"/>
        </w:rPr>
        <w:t>Ремстройбыт</w:t>
      </w:r>
      <w:proofErr w:type="spellEnd"/>
      <w:r w:rsidR="0070351C" w:rsidRPr="00662F4D">
        <w:rPr>
          <w:rFonts w:ascii="Times New Roman" w:hAnsi="Times New Roman" w:cs="Times New Roman"/>
          <w:color w:val="000000" w:themeColor="text1"/>
          <w:sz w:val="24"/>
          <w:szCs w:val="24"/>
        </w:rPr>
        <w:t xml:space="preserve">», «Проект технологического процесса  участка  </w:t>
      </w:r>
      <w:proofErr w:type="spellStart"/>
      <w:r w:rsidR="0070351C" w:rsidRPr="00662F4D">
        <w:rPr>
          <w:rFonts w:ascii="Times New Roman" w:hAnsi="Times New Roman" w:cs="Times New Roman"/>
          <w:color w:val="000000" w:themeColor="text1"/>
          <w:sz w:val="24"/>
          <w:szCs w:val="24"/>
        </w:rPr>
        <w:t>антисептирования</w:t>
      </w:r>
      <w:proofErr w:type="spellEnd"/>
      <w:r w:rsidR="0070351C" w:rsidRPr="00662F4D">
        <w:rPr>
          <w:rFonts w:ascii="Times New Roman" w:hAnsi="Times New Roman" w:cs="Times New Roman"/>
          <w:color w:val="000000" w:themeColor="text1"/>
          <w:sz w:val="24"/>
          <w:szCs w:val="24"/>
        </w:rPr>
        <w:t xml:space="preserve"> пиломатериалов на базе ООО «</w:t>
      </w:r>
      <w:proofErr w:type="spellStart"/>
      <w:r w:rsidR="0070351C" w:rsidRPr="00662F4D">
        <w:rPr>
          <w:rFonts w:ascii="Times New Roman" w:hAnsi="Times New Roman" w:cs="Times New Roman"/>
          <w:color w:val="000000" w:themeColor="text1"/>
          <w:sz w:val="24"/>
          <w:szCs w:val="24"/>
        </w:rPr>
        <w:t>Стейт</w:t>
      </w:r>
      <w:proofErr w:type="spellEnd"/>
      <w:r w:rsidR="0070351C" w:rsidRPr="00662F4D">
        <w:rPr>
          <w:rFonts w:ascii="Times New Roman" w:hAnsi="Times New Roman" w:cs="Times New Roman"/>
          <w:color w:val="000000" w:themeColor="text1"/>
          <w:sz w:val="24"/>
          <w:szCs w:val="24"/>
        </w:rPr>
        <w:t>».</w:t>
      </w:r>
    </w:p>
    <w:p w:rsidR="0070351C" w:rsidRPr="00F079E0" w:rsidRDefault="0070351C" w:rsidP="00F079E0">
      <w:pPr>
        <w:pStyle w:val="a7"/>
        <w:spacing w:after="0" w:line="240" w:lineRule="auto"/>
        <w:ind w:left="0" w:firstLine="708"/>
        <w:jc w:val="both"/>
        <w:rPr>
          <w:rFonts w:ascii="Arial Narrow" w:hAnsi="Arial Narrow"/>
          <w:b/>
          <w:color w:val="000000" w:themeColor="text1"/>
          <w:sz w:val="24"/>
          <w:szCs w:val="24"/>
        </w:rPr>
      </w:pPr>
      <w:r w:rsidRPr="00F079E0">
        <w:rPr>
          <w:rFonts w:ascii="Arial Narrow" w:hAnsi="Arial Narrow"/>
          <w:b/>
          <w:color w:val="000000" w:themeColor="text1"/>
          <w:sz w:val="24"/>
          <w:szCs w:val="24"/>
        </w:rPr>
        <w:t>3.2 Познавательно-профессиональная деятельность</w:t>
      </w:r>
    </w:p>
    <w:p w:rsidR="0070351C" w:rsidRPr="009B6E0A" w:rsidRDefault="00CE3DC4" w:rsidP="00F079E0">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noProof/>
          <w:color w:val="000000" w:themeColor="text1"/>
          <w:sz w:val="24"/>
          <w:szCs w:val="24"/>
          <w:lang w:eastAsia="ru-RU"/>
        </w:rPr>
        <w:drawing>
          <wp:anchor distT="0" distB="0" distL="114300" distR="114300" simplePos="0" relativeHeight="251710464" behindDoc="0" locked="0" layoutInCell="1" allowOverlap="1">
            <wp:simplePos x="0" y="0"/>
            <wp:positionH relativeFrom="column">
              <wp:posOffset>3810</wp:posOffset>
            </wp:positionH>
            <wp:positionV relativeFrom="paragraph">
              <wp:posOffset>1184910</wp:posOffset>
            </wp:positionV>
            <wp:extent cx="981075" cy="1352550"/>
            <wp:effectExtent l="19050" t="0" r="9525" b="0"/>
            <wp:wrapThrough wrapText="bothSides">
              <wp:wrapPolygon edited="0">
                <wp:start x="-419" y="0"/>
                <wp:lineTo x="-419" y="21296"/>
                <wp:lineTo x="21810" y="21296"/>
                <wp:lineTo x="21810" y="0"/>
                <wp:lineTo x="-419" y="0"/>
              </wp:wrapPolygon>
            </wp:wrapThrough>
            <wp:docPr id="44" name="Рисунок 5" descr="D:\Фото техникума мастерскиеВыставка, Золмед\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техникума мастерскиеВыставка, Золмед\IMG_0491.jpg"/>
                    <pic:cNvPicPr>
                      <a:picLocks noChangeAspect="1" noChangeArrowheads="1"/>
                    </pic:cNvPicPr>
                  </pic:nvPicPr>
                  <pic:blipFill>
                    <a:blip r:embed="rId51" cstate="print">
                      <a:lum/>
                    </a:blip>
                    <a:srcRect l="24133" r="10353"/>
                    <a:stretch>
                      <a:fillRect/>
                    </a:stretch>
                  </pic:blipFill>
                  <pic:spPr bwMode="auto">
                    <a:xfrm>
                      <a:off x="0" y="0"/>
                      <a:ext cx="981075" cy="1352550"/>
                    </a:xfrm>
                    <a:prstGeom prst="rect">
                      <a:avLst/>
                    </a:prstGeom>
                    <a:noFill/>
                    <a:ln w="9525">
                      <a:noFill/>
                      <a:miter lim="800000"/>
                      <a:headEnd/>
                      <a:tailEnd/>
                    </a:ln>
                  </pic:spPr>
                </pic:pic>
              </a:graphicData>
            </a:graphic>
          </wp:anchor>
        </w:drawing>
      </w:r>
      <w:r>
        <w:rPr>
          <w:rFonts w:ascii="Times New Roman" w:hAnsi="Times New Roman" w:cs="Times New Roman"/>
          <w:noProof/>
          <w:color w:val="000000" w:themeColor="text1"/>
          <w:sz w:val="24"/>
          <w:szCs w:val="24"/>
          <w:lang w:eastAsia="ru-RU"/>
        </w:rPr>
        <w:drawing>
          <wp:anchor distT="0" distB="0" distL="114300" distR="114300" simplePos="0" relativeHeight="251706368" behindDoc="1" locked="0" layoutInCell="1" allowOverlap="1">
            <wp:simplePos x="0" y="0"/>
            <wp:positionH relativeFrom="column">
              <wp:posOffset>4871085</wp:posOffset>
            </wp:positionH>
            <wp:positionV relativeFrom="paragraph">
              <wp:posOffset>1461135</wp:posOffset>
            </wp:positionV>
            <wp:extent cx="1521460" cy="1304925"/>
            <wp:effectExtent l="19050" t="0" r="2540" b="0"/>
            <wp:wrapTight wrapText="bothSides">
              <wp:wrapPolygon edited="0">
                <wp:start x="-270" y="0"/>
                <wp:lineTo x="-270" y="21442"/>
                <wp:lineTo x="21636" y="21442"/>
                <wp:lineTo x="21636" y="0"/>
                <wp:lineTo x="-270" y="0"/>
              </wp:wrapPolygon>
            </wp:wrapTight>
            <wp:docPr id="41" name="Рисунок 2" descr="C:\Documents and Settings\31212\Мои документы\совет директоров\IMG_9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31212\Мои документы\совет директоров\IMG_9733.jpg"/>
                    <pic:cNvPicPr>
                      <a:picLocks noChangeAspect="1" noChangeArrowheads="1"/>
                    </pic:cNvPicPr>
                  </pic:nvPicPr>
                  <pic:blipFill>
                    <a:blip r:embed="rId52" cstate="print"/>
                    <a:srcRect t="10046" r="30261"/>
                    <a:stretch>
                      <a:fillRect/>
                    </a:stretch>
                  </pic:blipFill>
                  <pic:spPr bwMode="auto">
                    <a:xfrm>
                      <a:off x="0" y="0"/>
                      <a:ext cx="1521460" cy="1304925"/>
                    </a:xfrm>
                    <a:prstGeom prst="rect">
                      <a:avLst/>
                    </a:prstGeom>
                    <a:noFill/>
                    <a:ln w="9525">
                      <a:noFill/>
                      <a:miter lim="800000"/>
                      <a:headEnd/>
                      <a:tailEnd/>
                    </a:ln>
                  </pic:spPr>
                </pic:pic>
              </a:graphicData>
            </a:graphic>
          </wp:anchor>
        </w:drawing>
      </w:r>
      <w:r w:rsidR="0070351C" w:rsidRPr="009B6E0A">
        <w:rPr>
          <w:rFonts w:ascii="Times New Roman" w:hAnsi="Times New Roman" w:cs="Times New Roman"/>
          <w:color w:val="000000" w:themeColor="text1"/>
          <w:sz w:val="24"/>
          <w:szCs w:val="24"/>
        </w:rPr>
        <w:t>Выпускник должен быть готов к профессиональной деятельности по обеспечению технологического процесса деревообработки; производства пиломатериалов и мебели, столярно-строительных изделий, шпал, производства спичек, отделки деталей из древесины и древесных материалов в качестве техника на лесопильных, деревообрабатывающих, спичечных предприятиях и конструкторских организациях различных организационно-правовых форм.</w:t>
      </w:r>
      <w:r w:rsidR="0070351C" w:rsidRPr="009B6E0A">
        <w:rPr>
          <w:rFonts w:ascii="Times New Roman" w:hAnsi="Times New Roman" w:cs="Times New Roman"/>
          <w:sz w:val="24"/>
          <w:szCs w:val="24"/>
        </w:rPr>
        <w:t xml:space="preserve"> Профессиональная подготовка специалиста во многом зависит от полученных умений работы на деревообрабатывающем оборудовании, знаний методов, устройств и производственных процессов, практического опыта. Студенты проявляют познавательный интерес, активность в процессе выполнения задания, имеющее определенное назначение, например изготовление оконных блоков для спортивного зала техникума. В объем задания входили расчеты, составление технологических карт, работа на станках, оценка качества. Студенты получили необходимый результат, т.к. в УПМ созданы </w:t>
      </w:r>
      <w:proofErr w:type="spellStart"/>
      <w:proofErr w:type="gramStart"/>
      <w:r w:rsidR="0070351C" w:rsidRPr="009B6E0A">
        <w:rPr>
          <w:rFonts w:ascii="Times New Roman" w:hAnsi="Times New Roman" w:cs="Times New Roman"/>
          <w:sz w:val="24"/>
          <w:szCs w:val="24"/>
        </w:rPr>
        <w:t>услови</w:t>
      </w:r>
      <w:proofErr w:type="spellEnd"/>
      <w:r w:rsidR="0070351C" w:rsidRPr="009B6E0A">
        <w:rPr>
          <w:rFonts w:ascii="Times New Roman" w:hAnsi="Times New Roman" w:cs="Times New Roman"/>
          <w:noProof/>
          <w:color w:val="000000" w:themeColor="text1"/>
          <w:sz w:val="24"/>
          <w:szCs w:val="24"/>
        </w:rPr>
        <w:t xml:space="preserve"> </w:t>
      </w:r>
      <w:r w:rsidR="0070351C" w:rsidRPr="009B6E0A">
        <w:rPr>
          <w:rFonts w:ascii="Times New Roman" w:hAnsi="Times New Roman" w:cs="Times New Roman"/>
          <w:sz w:val="24"/>
          <w:szCs w:val="24"/>
        </w:rPr>
        <w:t>я</w:t>
      </w:r>
      <w:proofErr w:type="gramEnd"/>
      <w:r w:rsidR="0070351C" w:rsidRPr="009B6E0A">
        <w:rPr>
          <w:rFonts w:ascii="Times New Roman" w:hAnsi="Times New Roman" w:cs="Times New Roman"/>
          <w:sz w:val="24"/>
          <w:szCs w:val="24"/>
        </w:rPr>
        <w:t xml:space="preserve"> для формирования умений и стремления творчески подходить </w:t>
      </w:r>
      <w:r w:rsidR="0070351C" w:rsidRPr="009B6E0A">
        <w:rPr>
          <w:rFonts w:ascii="Times New Roman" w:hAnsi="Times New Roman" w:cs="Times New Roman"/>
          <w:sz w:val="24"/>
          <w:szCs w:val="24"/>
        </w:rPr>
        <w:lastRenderedPageBreak/>
        <w:t>к выполнению производственных заданий.</w:t>
      </w:r>
    </w:p>
    <w:p w:rsidR="0070351C" w:rsidRPr="009B6E0A" w:rsidRDefault="0070351C" w:rsidP="00465ED3">
      <w:pPr>
        <w:suppressAutoHyphens/>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color w:val="000000" w:themeColor="text1"/>
          <w:sz w:val="24"/>
          <w:szCs w:val="24"/>
        </w:rPr>
        <w:t xml:space="preserve">При прохождении производственной практики по получению профессии занимаются разработкой конструкции и изготовлением изделий, вопросами сушки и защиты древесины, вносят практические предложения по увеличению срока службы древесины при ее эксплуатации в различных условиях, изучают </w:t>
      </w:r>
      <w:r w:rsidRPr="009B6E0A">
        <w:rPr>
          <w:rFonts w:ascii="Times New Roman" w:hAnsi="Times New Roman" w:cs="Times New Roman"/>
          <w:sz w:val="24"/>
          <w:szCs w:val="24"/>
        </w:rPr>
        <w:t xml:space="preserve">запросы регионального рынка, </w:t>
      </w:r>
      <w:r w:rsidRPr="009B6E0A">
        <w:rPr>
          <w:rFonts w:ascii="Times New Roman" w:hAnsi="Times New Roman" w:cs="Times New Roman"/>
          <w:color w:val="000000" w:themeColor="text1"/>
          <w:sz w:val="24"/>
          <w:szCs w:val="24"/>
        </w:rPr>
        <w:t>участвуют в областных выставках, международной выставке «</w:t>
      </w:r>
      <w:proofErr w:type="spellStart"/>
      <w:r w:rsidRPr="009B6E0A">
        <w:rPr>
          <w:rFonts w:ascii="Times New Roman" w:hAnsi="Times New Roman" w:cs="Times New Roman"/>
          <w:color w:val="000000" w:themeColor="text1"/>
          <w:sz w:val="24"/>
          <w:szCs w:val="24"/>
        </w:rPr>
        <w:t>Лесдревпром</w:t>
      </w:r>
      <w:proofErr w:type="spellEnd"/>
      <w:r w:rsidRPr="009B6E0A">
        <w:rPr>
          <w:rFonts w:ascii="Times New Roman" w:hAnsi="Times New Roman" w:cs="Times New Roman"/>
          <w:color w:val="000000" w:themeColor="text1"/>
          <w:sz w:val="24"/>
          <w:szCs w:val="24"/>
        </w:rPr>
        <w:t xml:space="preserve">». </w:t>
      </w:r>
      <w:r w:rsidRPr="009B6E0A">
        <w:rPr>
          <w:rFonts w:ascii="Times New Roman" w:hAnsi="Times New Roman" w:cs="Times New Roman"/>
          <w:sz w:val="24"/>
          <w:szCs w:val="24"/>
        </w:rPr>
        <w:t xml:space="preserve">Экспонаты отличаются эстетичностью, функциональностью, качеством, что неоднократно отмечалось организаторами выставки. Представленные коллекции экспонатов были отмечены в 2008г, 2010г золотыми медалями, в 2009г. – дипломом первой степени. </w:t>
      </w:r>
    </w:p>
    <w:p w:rsidR="0070351C" w:rsidRPr="009B6E0A" w:rsidRDefault="0070351C" w:rsidP="00465ED3">
      <w:pPr>
        <w:suppressAutoHyphens/>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color w:val="000000" w:themeColor="text1"/>
          <w:sz w:val="24"/>
          <w:szCs w:val="24"/>
        </w:rPr>
        <w:t xml:space="preserve">В процессе практики студенты формируют </w:t>
      </w:r>
      <w:r w:rsidRPr="009B6E0A">
        <w:rPr>
          <w:rFonts w:ascii="Times New Roman" w:hAnsi="Times New Roman" w:cs="Times New Roman"/>
          <w:sz w:val="24"/>
          <w:szCs w:val="24"/>
        </w:rPr>
        <w:t>способность самостоятельно планировать, осуществлять и контролировать трудовую деятельность; пользоваться современной информационной техникой; умение самостоятельно принимать решения, предвидеть их возможный экономический и социальный результаты своей деятельности.</w:t>
      </w:r>
      <w:r w:rsidRPr="009B6E0A">
        <w:rPr>
          <w:rFonts w:ascii="Times New Roman" w:hAnsi="Times New Roman" w:cs="Times New Roman"/>
          <w:noProof/>
          <w:color w:val="000000" w:themeColor="text1"/>
          <w:sz w:val="24"/>
          <w:szCs w:val="24"/>
        </w:rPr>
        <w:t xml:space="preserve"> </w:t>
      </w:r>
    </w:p>
    <w:p w:rsidR="0070351C" w:rsidRPr="0070351C" w:rsidRDefault="00662F4D" w:rsidP="0070351C">
      <w:pPr>
        <w:suppressAutoHyphens/>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simplePos x="0" y="0"/>
            <wp:positionH relativeFrom="column">
              <wp:posOffset>4747260</wp:posOffset>
            </wp:positionH>
            <wp:positionV relativeFrom="paragraph">
              <wp:posOffset>647700</wp:posOffset>
            </wp:positionV>
            <wp:extent cx="1552575" cy="1143000"/>
            <wp:effectExtent l="19050" t="0" r="9525" b="0"/>
            <wp:wrapTight wrapText="bothSides">
              <wp:wrapPolygon edited="0">
                <wp:start x="-265" y="0"/>
                <wp:lineTo x="-265" y="21240"/>
                <wp:lineTo x="21733" y="21240"/>
                <wp:lineTo x="21733" y="0"/>
                <wp:lineTo x="-265" y="0"/>
              </wp:wrapPolygon>
            </wp:wrapTight>
            <wp:docPr id="51" name="Рисунок 1" descr="K:\НИД 2011-2012\Конкурс Созидание и творчество\ДП 2011Мариинск\Чертежи\3 чертёж\набросок стел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НИД 2011-2012\Конкурс Созидание и творчество\ДП 2011Мариинск\Чертежи\3 чертёж\набросок стеллы.jpg"/>
                    <pic:cNvPicPr>
                      <a:picLocks noChangeAspect="1" noChangeArrowheads="1"/>
                    </pic:cNvPicPr>
                  </pic:nvPicPr>
                  <pic:blipFill>
                    <a:blip r:embed="rId53" cstate="print"/>
                    <a:srcRect/>
                    <a:stretch>
                      <a:fillRect/>
                    </a:stretch>
                  </pic:blipFill>
                  <pic:spPr bwMode="auto">
                    <a:xfrm>
                      <a:off x="0" y="0"/>
                      <a:ext cx="1552575" cy="1143000"/>
                    </a:xfrm>
                    <a:prstGeom prst="rect">
                      <a:avLst/>
                    </a:prstGeom>
                    <a:noFill/>
                    <a:ln w="9525">
                      <a:noFill/>
                      <a:miter lim="800000"/>
                      <a:headEnd/>
                      <a:tailEnd/>
                    </a:ln>
                  </pic:spPr>
                </pic:pic>
              </a:graphicData>
            </a:graphic>
          </wp:anchor>
        </w:drawing>
      </w:r>
      <w:r w:rsidR="0070351C" w:rsidRPr="0070351C">
        <w:rPr>
          <w:rFonts w:ascii="Times New Roman" w:hAnsi="Times New Roman" w:cs="Times New Roman"/>
          <w:sz w:val="24"/>
          <w:szCs w:val="24"/>
        </w:rPr>
        <w:t>Выполнение реальных проектов открывают возможности для личной инициативы студентов, осмысления и применения полученных умений, знаний, практического опыта, вхождение в профессиональное сообщество, создания собственных образцов и творческих продуктов деятельности и другое.</w:t>
      </w:r>
    </w:p>
    <w:p w:rsidR="0070351C" w:rsidRPr="00F079E0" w:rsidRDefault="0070351C" w:rsidP="00662F4D">
      <w:pPr>
        <w:pStyle w:val="a7"/>
        <w:spacing w:after="0" w:line="240" w:lineRule="auto"/>
        <w:ind w:left="0" w:firstLine="709"/>
        <w:jc w:val="both"/>
        <w:rPr>
          <w:rFonts w:ascii="Arial Narrow" w:hAnsi="Arial Narrow"/>
          <w:b/>
          <w:bCs/>
          <w:color w:val="000000" w:themeColor="text1"/>
          <w:sz w:val="24"/>
          <w:szCs w:val="24"/>
        </w:rPr>
      </w:pPr>
      <w:r w:rsidRPr="00F079E0">
        <w:rPr>
          <w:rFonts w:ascii="Arial Narrow" w:hAnsi="Arial Narrow"/>
          <w:b/>
          <w:bCs/>
          <w:color w:val="000000" w:themeColor="text1"/>
          <w:sz w:val="24"/>
          <w:szCs w:val="24"/>
        </w:rPr>
        <w:t>3.3 Дипломное проектирование</w:t>
      </w:r>
    </w:p>
    <w:p w:rsidR="0070351C" w:rsidRPr="0070351C" w:rsidRDefault="0070351C" w:rsidP="00662F4D">
      <w:pPr>
        <w:suppressAutoHyphens/>
        <w:spacing w:after="0" w:line="240" w:lineRule="auto"/>
        <w:ind w:firstLine="709"/>
        <w:jc w:val="both"/>
        <w:rPr>
          <w:rFonts w:ascii="Times New Roman" w:hAnsi="Times New Roman" w:cs="Times New Roman"/>
          <w:sz w:val="24"/>
          <w:szCs w:val="24"/>
        </w:rPr>
      </w:pPr>
      <w:r w:rsidRPr="0070351C">
        <w:rPr>
          <w:rFonts w:ascii="Times New Roman" w:hAnsi="Times New Roman" w:cs="Times New Roman"/>
          <w:sz w:val="24"/>
          <w:szCs w:val="24"/>
        </w:rPr>
        <w:t xml:space="preserve"> В соответствии с темой дипломного проекта «Сравнительный анализ инновационных подходов к сохранению памятников деревянного зодчества </w:t>
      </w:r>
      <w:proofErr w:type="gramStart"/>
      <w:r w:rsidRPr="0070351C">
        <w:rPr>
          <w:rFonts w:ascii="Times New Roman" w:hAnsi="Times New Roman" w:cs="Times New Roman"/>
          <w:sz w:val="24"/>
          <w:szCs w:val="24"/>
        </w:rPr>
        <w:t>г</w:t>
      </w:r>
      <w:proofErr w:type="gramEnd"/>
      <w:r w:rsidRPr="0070351C">
        <w:rPr>
          <w:rFonts w:ascii="Times New Roman" w:hAnsi="Times New Roman" w:cs="Times New Roman"/>
          <w:sz w:val="24"/>
          <w:szCs w:val="24"/>
        </w:rPr>
        <w:t xml:space="preserve">. Мариинска»  проведено изучение и анализ состояния памятников архитектуры, исторических объектов, влияние окружающей среды на них. </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В ходе проектирования выполнены:</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xml:space="preserve">- анализ состояния памятников, объектов деревянного зодчества; </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план работ и разработка мероприятий по сохранению памятников в зависимости от их срока постройки;</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выбор способов защитной обработки древесины: нанесение кистью, опрыскивание. Способы рекомендуются для защиты элементов конструкций, поражение которых возможно лишь под влиянием гигроскопического увлажнения;</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xml:space="preserve">- разработка и подготовка операций процесса пропитки древесины с целью защитной обработки; </w:t>
      </w:r>
    </w:p>
    <w:p w:rsidR="0070351C" w:rsidRP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выбор защитных сре</w:t>
      </w:r>
      <w:proofErr w:type="gramStart"/>
      <w:r w:rsidRPr="0070351C">
        <w:rPr>
          <w:rFonts w:ascii="Times New Roman" w:hAnsi="Times New Roman" w:cs="Times New Roman"/>
          <w:sz w:val="24"/>
          <w:szCs w:val="24"/>
        </w:rPr>
        <w:t>дств дл</w:t>
      </w:r>
      <w:proofErr w:type="gramEnd"/>
      <w:r w:rsidRPr="0070351C">
        <w:rPr>
          <w:rFonts w:ascii="Times New Roman" w:hAnsi="Times New Roman" w:cs="Times New Roman"/>
          <w:sz w:val="24"/>
          <w:szCs w:val="24"/>
        </w:rPr>
        <w:t xml:space="preserve">я повышения </w:t>
      </w:r>
      <w:proofErr w:type="spellStart"/>
      <w:r w:rsidRPr="0070351C">
        <w:rPr>
          <w:rFonts w:ascii="Times New Roman" w:hAnsi="Times New Roman" w:cs="Times New Roman"/>
          <w:sz w:val="24"/>
          <w:szCs w:val="24"/>
        </w:rPr>
        <w:t>био</w:t>
      </w:r>
      <w:proofErr w:type="spellEnd"/>
      <w:r w:rsidRPr="0070351C">
        <w:rPr>
          <w:rFonts w:ascii="Times New Roman" w:hAnsi="Times New Roman" w:cs="Times New Roman"/>
          <w:sz w:val="24"/>
          <w:szCs w:val="24"/>
        </w:rPr>
        <w:t>- и огнестойкости сооружений в зависимости от состояния, условий эксплуатаций сооружений, памятников. Правильно подобранный антисептик древесный материал делает долговечным, прочным, тем самым оптимизируя строительство и последующее поддержание строения в хорошем состоянии;</w:t>
      </w:r>
    </w:p>
    <w:p w:rsidR="0070351C" w:rsidRDefault="0070351C" w:rsidP="00465ED3">
      <w:pPr>
        <w:suppressAutoHyphens/>
        <w:spacing w:after="0" w:line="240" w:lineRule="auto"/>
        <w:ind w:firstLine="567"/>
        <w:jc w:val="both"/>
        <w:rPr>
          <w:rFonts w:ascii="Times New Roman" w:hAnsi="Times New Roman" w:cs="Times New Roman"/>
          <w:sz w:val="24"/>
          <w:szCs w:val="24"/>
        </w:rPr>
      </w:pPr>
      <w:r w:rsidRPr="0070351C">
        <w:rPr>
          <w:rFonts w:ascii="Times New Roman" w:hAnsi="Times New Roman" w:cs="Times New Roman"/>
          <w:sz w:val="24"/>
          <w:szCs w:val="24"/>
        </w:rPr>
        <w:t xml:space="preserve">- определение экономической эффективности с учетом рационального использования антисептиков, увеличения срока службы древесины. </w:t>
      </w:r>
    </w:p>
    <w:p w:rsidR="00CE3DC4" w:rsidRPr="0070351C" w:rsidRDefault="00CE3DC4" w:rsidP="00465ED3">
      <w:pPr>
        <w:suppressAutoHyphen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Таблица 1</w:t>
      </w:r>
    </w:p>
    <w:tbl>
      <w:tblPr>
        <w:tblStyle w:val="af1"/>
        <w:tblW w:w="9857" w:type="dxa"/>
        <w:tblInd w:w="250" w:type="dxa"/>
        <w:tblLook w:val="04A0"/>
      </w:tblPr>
      <w:tblGrid>
        <w:gridCol w:w="3605"/>
        <w:gridCol w:w="6252"/>
      </w:tblGrid>
      <w:tr w:rsidR="0070351C" w:rsidRPr="003A2E28" w:rsidTr="00A25B30">
        <w:tc>
          <w:tcPr>
            <w:tcW w:w="3605" w:type="dxa"/>
          </w:tcPr>
          <w:p w:rsidR="0070351C" w:rsidRPr="006203E2" w:rsidRDefault="0070351C" w:rsidP="00A25B30">
            <w:pPr>
              <w:jc w:val="center"/>
              <w:rPr>
                <w:rFonts w:ascii="Arial Narrow" w:hAnsi="Arial Narrow"/>
                <w:b/>
                <w:sz w:val="24"/>
                <w:szCs w:val="24"/>
              </w:rPr>
            </w:pPr>
            <w:r w:rsidRPr="009B6E0A">
              <w:rPr>
                <w:rFonts w:ascii="Times New Roman" w:hAnsi="Times New Roman" w:cs="Times New Roman"/>
                <w:color w:val="000000" w:themeColor="text1"/>
                <w:sz w:val="24"/>
                <w:szCs w:val="24"/>
              </w:rPr>
              <w:tab/>
            </w:r>
            <w:r w:rsidRPr="006203E2">
              <w:rPr>
                <w:rFonts w:ascii="Arial Narrow" w:hAnsi="Arial Narrow"/>
                <w:b/>
                <w:sz w:val="24"/>
                <w:szCs w:val="24"/>
              </w:rPr>
              <w:t>Этапы подготовки сооружения  к защитной обработке</w:t>
            </w:r>
          </w:p>
        </w:tc>
        <w:tc>
          <w:tcPr>
            <w:tcW w:w="6252" w:type="dxa"/>
          </w:tcPr>
          <w:p w:rsidR="0070351C" w:rsidRPr="003A2E28" w:rsidRDefault="0070351C" w:rsidP="00A25B30">
            <w:pPr>
              <w:tabs>
                <w:tab w:val="center" w:pos="5349"/>
                <w:tab w:val="left" w:pos="6271"/>
              </w:tabs>
              <w:jc w:val="center"/>
              <w:rPr>
                <w:rFonts w:ascii="Arial Narrow" w:hAnsi="Arial Narrow"/>
                <w:b/>
                <w:sz w:val="28"/>
                <w:szCs w:val="28"/>
              </w:rPr>
            </w:pPr>
            <w:r w:rsidRPr="003A2E28">
              <w:rPr>
                <w:rFonts w:ascii="Arial Narrow" w:hAnsi="Arial Narrow"/>
                <w:b/>
                <w:sz w:val="28"/>
                <w:szCs w:val="28"/>
              </w:rPr>
              <w:t>Требования</w:t>
            </w:r>
          </w:p>
          <w:p w:rsidR="0070351C" w:rsidRPr="006203E2" w:rsidRDefault="0070351C" w:rsidP="00A25B30">
            <w:pPr>
              <w:rPr>
                <w:rFonts w:ascii="Arial Narrow" w:hAnsi="Arial Narrow"/>
                <w:sz w:val="24"/>
                <w:szCs w:val="24"/>
              </w:rPr>
            </w:pPr>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Подготовка обрабатываемой поверхности</w:t>
            </w:r>
          </w:p>
        </w:tc>
        <w:tc>
          <w:tcPr>
            <w:tcW w:w="6252" w:type="dxa"/>
          </w:tcPr>
          <w:p w:rsidR="0070351C" w:rsidRPr="0070351C" w:rsidRDefault="0070351C" w:rsidP="00B2607B">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Сухая, чистая и свободная от других лакокрасочных покрытий</w:t>
            </w:r>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Подготовка поверхности  для придания одинаковой впитывающей способности по всей площади</w:t>
            </w:r>
          </w:p>
        </w:tc>
        <w:tc>
          <w:tcPr>
            <w:tcW w:w="6252" w:type="dxa"/>
          </w:tcPr>
          <w:p w:rsidR="0070351C" w:rsidRPr="0070351C" w:rsidRDefault="0070351C" w:rsidP="0070351C">
            <w:pPr>
              <w:tabs>
                <w:tab w:val="left" w:pos="6271"/>
              </w:tabs>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Поверхности, имеющие старые лакокрасочные покрытия, должны быть тщательно обработаны (отциклеваны, зашкурены</w:t>
            </w:r>
            <w:proofErr w:type="gramStart"/>
            <w:r w:rsidRPr="0070351C">
              <w:rPr>
                <w:rFonts w:ascii="Times New Roman" w:hAnsi="Times New Roman" w:cs="Times New Roman"/>
                <w:sz w:val="24"/>
                <w:szCs w:val="24"/>
              </w:rPr>
              <w:t xml:space="preserve"> )</w:t>
            </w:r>
            <w:proofErr w:type="gramEnd"/>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Изучение интенсивности  оттенка покрытия</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Вид  древесины, качество  обработки поверхности и количество нанесенных слоев, т.е. чем больше слоев, тем интенсивнее цвет;</w:t>
            </w:r>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Изучение состояния древесины</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Не допускается обработка «замороженной» древесины</w:t>
            </w:r>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lastRenderedPageBreak/>
              <w:t>Условия обработки поверхностей</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Во всех случаях следует проводить обработку при температуре от +10 до +40</w:t>
            </w:r>
            <w:proofErr w:type="gramStart"/>
            <w:r w:rsidRPr="0070351C">
              <w:rPr>
                <w:rFonts w:ascii="Times New Roman" w:hAnsi="Times New Roman" w:cs="Times New Roman"/>
                <w:sz w:val="24"/>
                <w:szCs w:val="24"/>
              </w:rPr>
              <w:t>°С</w:t>
            </w:r>
            <w:proofErr w:type="gramEnd"/>
            <w:r w:rsidRPr="0070351C">
              <w:rPr>
                <w:rFonts w:ascii="Times New Roman" w:hAnsi="Times New Roman" w:cs="Times New Roman"/>
                <w:sz w:val="24"/>
                <w:szCs w:val="24"/>
              </w:rPr>
              <w:t xml:space="preserve"> (оптимальная температура +20 +25°С)</w:t>
            </w:r>
          </w:p>
        </w:tc>
      </w:tr>
      <w:tr w:rsidR="0070351C" w:rsidRPr="003A2E28" w:rsidTr="00A25B30">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Изучение окружающей среды</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Не допускается проводить обработку при температуре воздуха или обрабатываемой поверхности ниже +5</w:t>
            </w:r>
            <w:proofErr w:type="gramStart"/>
            <w:r w:rsidRPr="0070351C">
              <w:rPr>
                <w:rFonts w:ascii="Times New Roman" w:hAnsi="Times New Roman" w:cs="Times New Roman"/>
                <w:sz w:val="24"/>
                <w:szCs w:val="24"/>
              </w:rPr>
              <w:t>°С</w:t>
            </w:r>
            <w:proofErr w:type="gramEnd"/>
          </w:p>
        </w:tc>
      </w:tr>
      <w:tr w:rsidR="0070351C" w:rsidRPr="003A2E28" w:rsidTr="00A25B30">
        <w:trPr>
          <w:trHeight w:val="250"/>
        </w:trPr>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Выбор защитных средств</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Соответствие условиям эксплуатации сооружения</w:t>
            </w:r>
          </w:p>
        </w:tc>
      </w:tr>
      <w:tr w:rsidR="0070351C" w:rsidRPr="003A2E28" w:rsidTr="00A25B30">
        <w:trPr>
          <w:trHeight w:val="286"/>
        </w:trPr>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Работа с защитными средствами</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Порядок подготовки составов, нормы расхода</w:t>
            </w:r>
          </w:p>
        </w:tc>
      </w:tr>
      <w:tr w:rsidR="0070351C" w:rsidRPr="003A2E28" w:rsidTr="00A25B30">
        <w:trPr>
          <w:trHeight w:val="694"/>
        </w:trPr>
        <w:tc>
          <w:tcPr>
            <w:tcW w:w="3605"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 xml:space="preserve">Обработка древесины </w:t>
            </w:r>
            <w:proofErr w:type="spellStart"/>
            <w:r w:rsidRPr="0070351C">
              <w:rPr>
                <w:rFonts w:ascii="Times New Roman" w:hAnsi="Times New Roman" w:cs="Times New Roman"/>
                <w:sz w:val="24"/>
                <w:szCs w:val="24"/>
              </w:rPr>
              <w:t>биозащитными</w:t>
            </w:r>
            <w:proofErr w:type="spellEnd"/>
            <w:r w:rsidRPr="0070351C">
              <w:rPr>
                <w:rFonts w:ascii="Times New Roman" w:hAnsi="Times New Roman" w:cs="Times New Roman"/>
                <w:sz w:val="24"/>
                <w:szCs w:val="24"/>
              </w:rPr>
              <w:t xml:space="preserve"> составами</w:t>
            </w:r>
          </w:p>
        </w:tc>
        <w:tc>
          <w:tcPr>
            <w:tcW w:w="6252" w:type="dxa"/>
          </w:tcPr>
          <w:p w:rsidR="0070351C" w:rsidRPr="0070351C" w:rsidRDefault="0070351C" w:rsidP="0070351C">
            <w:pPr>
              <w:suppressAutoHyphens/>
              <w:ind w:firstLine="34"/>
              <w:jc w:val="both"/>
              <w:rPr>
                <w:rFonts w:ascii="Times New Roman" w:hAnsi="Times New Roman" w:cs="Times New Roman"/>
                <w:sz w:val="24"/>
                <w:szCs w:val="24"/>
              </w:rPr>
            </w:pPr>
            <w:r w:rsidRPr="0070351C">
              <w:rPr>
                <w:rFonts w:ascii="Times New Roman" w:hAnsi="Times New Roman" w:cs="Times New Roman"/>
                <w:sz w:val="24"/>
                <w:szCs w:val="24"/>
              </w:rPr>
              <w:t>Способы нанесения, приведенные на этикетках или в инструкциях по применению на каждый конкретный вид продукции</w:t>
            </w:r>
          </w:p>
        </w:tc>
      </w:tr>
    </w:tbl>
    <w:p w:rsidR="0070351C" w:rsidRPr="00662F4D" w:rsidRDefault="0070351C" w:rsidP="0070351C">
      <w:pPr>
        <w:pStyle w:val="a5"/>
        <w:jc w:val="center"/>
        <w:rPr>
          <w:rFonts w:ascii="Arial Narrow" w:hAnsi="Arial Narrow"/>
          <w:caps/>
          <w:sz w:val="24"/>
        </w:rPr>
      </w:pPr>
    </w:p>
    <w:p w:rsidR="0070351C" w:rsidRPr="00764C3B" w:rsidRDefault="0070351C" w:rsidP="00662F4D">
      <w:pPr>
        <w:pStyle w:val="a5"/>
        <w:jc w:val="center"/>
        <w:rPr>
          <w:rFonts w:ascii="Arial Narrow" w:hAnsi="Arial Narrow"/>
          <w:b/>
          <w:sz w:val="24"/>
        </w:rPr>
      </w:pPr>
      <w:r w:rsidRPr="00764C3B">
        <w:rPr>
          <w:rFonts w:ascii="Arial Narrow" w:hAnsi="Arial Narrow"/>
          <w:b/>
          <w:sz w:val="24"/>
        </w:rPr>
        <w:t>Заключение</w:t>
      </w:r>
    </w:p>
    <w:p w:rsidR="0070351C" w:rsidRPr="009B6E0A" w:rsidRDefault="0070351C" w:rsidP="00B2607B">
      <w:pPr>
        <w:spacing w:after="0" w:line="240" w:lineRule="auto"/>
        <w:ind w:firstLine="567"/>
        <w:jc w:val="both"/>
        <w:rPr>
          <w:rFonts w:ascii="Times New Roman" w:hAnsi="Times New Roman" w:cs="Times New Roman"/>
          <w:sz w:val="24"/>
          <w:szCs w:val="24"/>
        </w:rPr>
      </w:pPr>
      <w:r w:rsidRPr="009B6E0A">
        <w:rPr>
          <w:rFonts w:ascii="Times New Roman" w:hAnsi="Times New Roman" w:cs="Times New Roman"/>
          <w:sz w:val="24"/>
          <w:szCs w:val="24"/>
        </w:rPr>
        <w:t>Объекты культурного наследия наряду с памятниками природы являются важнейшей составной экологии человека, формирующей благоприятную среду его обитания. Кроме того, наше материальное культурное наследие обеспечивает развитие такого сектора экономики, как туризм. Г.Мариинск – это музей под открытым небом.</w:t>
      </w:r>
    </w:p>
    <w:p w:rsidR="0070351C" w:rsidRPr="009B6E0A" w:rsidRDefault="00B2607B" w:rsidP="00B2607B">
      <w:pPr>
        <w:tabs>
          <w:tab w:val="left" w:pos="0"/>
          <w:tab w:val="left" w:pos="56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70351C" w:rsidRPr="009B6E0A">
        <w:rPr>
          <w:rFonts w:ascii="Times New Roman" w:hAnsi="Times New Roman" w:cs="Times New Roman"/>
          <w:color w:val="000000" w:themeColor="text1"/>
          <w:sz w:val="24"/>
          <w:szCs w:val="24"/>
        </w:rPr>
        <w:t>Таким образом, происходит приобщение студентов к системе культурных ценностей, создаются условия для развития интеллектуальных, нравственных, эстетических качеств личности, расширения теоретического кругозора и научной эрудиции будущего специалиста. Воспитание потребности и умения постоянного совершенствования своих знаний на основе лучших образцов деревянного</w:t>
      </w:r>
      <w:r w:rsidR="0070351C" w:rsidRPr="009B6E0A">
        <w:rPr>
          <w:color w:val="000000" w:themeColor="text1"/>
          <w:sz w:val="24"/>
          <w:szCs w:val="24"/>
        </w:rPr>
        <w:t xml:space="preserve"> </w:t>
      </w:r>
      <w:r w:rsidR="0070351C" w:rsidRPr="009B6E0A">
        <w:rPr>
          <w:rFonts w:ascii="Times New Roman" w:hAnsi="Times New Roman" w:cs="Times New Roman"/>
          <w:color w:val="000000" w:themeColor="text1"/>
          <w:sz w:val="24"/>
          <w:szCs w:val="24"/>
        </w:rPr>
        <w:t xml:space="preserve">зодчества. И нет большей радости, чем вдохнуть жизнь, душу во что-нибудь неодушевленное! </w:t>
      </w:r>
    </w:p>
    <w:p w:rsidR="0070351C" w:rsidRPr="009B6E0A" w:rsidRDefault="0070351C" w:rsidP="0070351C">
      <w:pPr>
        <w:spacing w:after="0" w:line="240" w:lineRule="auto"/>
        <w:jc w:val="both"/>
        <w:rPr>
          <w:rFonts w:ascii="Times New Roman" w:hAnsi="Times New Roman" w:cs="Times New Roman"/>
          <w:noProof/>
          <w:sz w:val="24"/>
          <w:szCs w:val="24"/>
        </w:rPr>
      </w:pPr>
    </w:p>
    <w:p w:rsidR="0070351C" w:rsidRPr="00764C3B" w:rsidRDefault="0070351C" w:rsidP="0070351C">
      <w:pPr>
        <w:spacing w:after="0" w:line="240" w:lineRule="auto"/>
        <w:ind w:firstLine="708"/>
        <w:jc w:val="center"/>
        <w:outlineLvl w:val="0"/>
        <w:rPr>
          <w:rFonts w:ascii="Arial Narrow" w:hAnsi="Arial Narrow" w:cs="Times New Roman"/>
          <w:b/>
          <w:sz w:val="24"/>
          <w:szCs w:val="24"/>
        </w:rPr>
      </w:pPr>
      <w:r w:rsidRPr="00764C3B">
        <w:rPr>
          <w:rFonts w:ascii="Arial Narrow" w:hAnsi="Arial Narrow" w:cs="Times New Roman"/>
          <w:b/>
          <w:sz w:val="24"/>
          <w:szCs w:val="24"/>
        </w:rPr>
        <w:t>Литература</w:t>
      </w:r>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 xml:space="preserve">1. </w:t>
      </w:r>
      <w:hyperlink r:id="rId54" w:history="1">
        <w:r w:rsidRPr="009B6E0A">
          <w:rPr>
            <w:rStyle w:val="a3"/>
            <w:rFonts w:ascii="Times New Roman" w:hAnsi="Times New Roman" w:cs="Times New Roman"/>
            <w:color w:val="000000" w:themeColor="text1"/>
            <w:sz w:val="24"/>
            <w:szCs w:val="24"/>
          </w:rPr>
          <w:t>http://www.kemerovo.su/Press/viewtext.asp</w:t>
        </w:r>
      </w:hyperlink>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2. http://www.mediakuzbass.ru/news/print.php</w:t>
      </w:r>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 xml:space="preserve">3. </w:t>
      </w:r>
      <w:hyperlink r:id="rId55" w:history="1">
        <w:r w:rsidRPr="009B6E0A">
          <w:rPr>
            <w:rStyle w:val="a3"/>
            <w:rFonts w:ascii="Times New Roman" w:hAnsi="Times New Roman" w:cs="Times New Roman"/>
            <w:color w:val="000000" w:themeColor="text1"/>
            <w:sz w:val="24"/>
            <w:szCs w:val="24"/>
          </w:rPr>
          <w:t>http://www.mediakuzbass.ru</w:t>
        </w:r>
      </w:hyperlink>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 xml:space="preserve">4. </w:t>
      </w:r>
      <w:hyperlink r:id="rId56" w:history="1">
        <w:r w:rsidRPr="009B6E0A">
          <w:rPr>
            <w:rStyle w:val="a3"/>
            <w:rFonts w:ascii="Times New Roman" w:hAnsi="Times New Roman" w:cs="Times New Roman"/>
            <w:color w:val="000000" w:themeColor="text1"/>
            <w:sz w:val="24"/>
            <w:szCs w:val="24"/>
          </w:rPr>
          <w:t>http://kuzbasshistory.narod.ru/guest/guests/semenova/mariinsk.htm</w:t>
        </w:r>
      </w:hyperlink>
    </w:p>
    <w:p w:rsidR="0070351C" w:rsidRPr="009B6E0A" w:rsidRDefault="0070351C" w:rsidP="0070351C">
      <w:pPr>
        <w:tabs>
          <w:tab w:val="left" w:pos="0"/>
        </w:tabs>
        <w:spacing w:after="0" w:line="240" w:lineRule="auto"/>
        <w:jc w:val="both"/>
        <w:rPr>
          <w:sz w:val="24"/>
          <w:szCs w:val="24"/>
        </w:rPr>
      </w:pPr>
      <w:r w:rsidRPr="009B6E0A">
        <w:rPr>
          <w:rFonts w:ascii="Times New Roman" w:hAnsi="Times New Roman" w:cs="Times New Roman"/>
          <w:color w:val="000000" w:themeColor="text1"/>
          <w:sz w:val="24"/>
          <w:szCs w:val="24"/>
        </w:rPr>
        <w:t xml:space="preserve">5. </w:t>
      </w:r>
      <w:hyperlink r:id="rId57" w:history="1">
        <w:r w:rsidRPr="009B6E0A">
          <w:rPr>
            <w:rStyle w:val="a3"/>
            <w:rFonts w:ascii="Times New Roman" w:hAnsi="Times New Roman" w:cs="Times New Roman"/>
            <w:color w:val="000000" w:themeColor="text1"/>
            <w:sz w:val="24"/>
            <w:szCs w:val="24"/>
          </w:rPr>
          <w:t>http://archvuz.ru/magazine/Numbers/2006_04/print.html</w:t>
        </w:r>
      </w:hyperlink>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6. Города  России. Энциклопедия. М 1998г</w:t>
      </w:r>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7. Захарова И.В. Архитектурное наследие Кузбасса 1910-1930х гг. (Материалы к Своду памятников архитектуры Кемеровской области). – Кемерово, 2005.</w:t>
      </w:r>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 xml:space="preserve">8. Родионов А. Красная книга ремесел: Заметки о </w:t>
      </w:r>
      <w:proofErr w:type="spellStart"/>
      <w:r w:rsidRPr="009B6E0A">
        <w:rPr>
          <w:rFonts w:ascii="Times New Roman" w:hAnsi="Times New Roman" w:cs="Times New Roman"/>
          <w:color w:val="000000" w:themeColor="text1"/>
          <w:sz w:val="24"/>
          <w:szCs w:val="24"/>
        </w:rPr>
        <w:t>чистодеревщиках</w:t>
      </w:r>
      <w:proofErr w:type="spellEnd"/>
      <w:r w:rsidRPr="009B6E0A">
        <w:rPr>
          <w:rFonts w:ascii="Times New Roman" w:hAnsi="Times New Roman" w:cs="Times New Roman"/>
          <w:color w:val="000000" w:themeColor="text1"/>
          <w:sz w:val="24"/>
          <w:szCs w:val="24"/>
        </w:rPr>
        <w:t xml:space="preserve">, кузнецах, гончарах, ткачах, вышивальщицах, </w:t>
      </w:r>
      <w:proofErr w:type="spellStart"/>
      <w:r w:rsidRPr="009B6E0A">
        <w:rPr>
          <w:rFonts w:ascii="Times New Roman" w:hAnsi="Times New Roman" w:cs="Times New Roman"/>
          <w:color w:val="000000" w:themeColor="text1"/>
          <w:sz w:val="24"/>
          <w:szCs w:val="24"/>
        </w:rPr>
        <w:t>колыванских</w:t>
      </w:r>
      <w:proofErr w:type="spellEnd"/>
      <w:r w:rsidRPr="009B6E0A">
        <w:rPr>
          <w:rFonts w:ascii="Times New Roman" w:hAnsi="Times New Roman" w:cs="Times New Roman"/>
          <w:color w:val="000000" w:themeColor="text1"/>
          <w:sz w:val="24"/>
          <w:szCs w:val="24"/>
        </w:rPr>
        <w:t xml:space="preserve"> камнерезах. Барнаул: </w:t>
      </w:r>
      <w:proofErr w:type="spellStart"/>
      <w:r w:rsidRPr="009B6E0A">
        <w:rPr>
          <w:rFonts w:ascii="Times New Roman" w:hAnsi="Times New Roman" w:cs="Times New Roman"/>
          <w:color w:val="000000" w:themeColor="text1"/>
          <w:sz w:val="24"/>
          <w:szCs w:val="24"/>
        </w:rPr>
        <w:t>Алт</w:t>
      </w:r>
      <w:proofErr w:type="spellEnd"/>
      <w:r w:rsidRPr="009B6E0A">
        <w:rPr>
          <w:rFonts w:ascii="Times New Roman" w:hAnsi="Times New Roman" w:cs="Times New Roman"/>
          <w:color w:val="000000" w:themeColor="text1"/>
          <w:sz w:val="24"/>
          <w:szCs w:val="24"/>
        </w:rPr>
        <w:t>. кн. изд-во, 1990.-320с.</w:t>
      </w:r>
    </w:p>
    <w:p w:rsidR="0070351C" w:rsidRPr="009B6E0A" w:rsidRDefault="0070351C" w:rsidP="0070351C">
      <w:pPr>
        <w:tabs>
          <w:tab w:val="left" w:pos="0"/>
        </w:tabs>
        <w:spacing w:after="0" w:line="240" w:lineRule="auto"/>
        <w:jc w:val="both"/>
        <w:rPr>
          <w:rFonts w:ascii="Times New Roman" w:hAnsi="Times New Roman" w:cs="Times New Roman"/>
          <w:color w:val="000000" w:themeColor="text1"/>
          <w:sz w:val="24"/>
          <w:szCs w:val="24"/>
        </w:rPr>
      </w:pPr>
      <w:r w:rsidRPr="009B6E0A">
        <w:rPr>
          <w:rFonts w:ascii="Times New Roman" w:hAnsi="Times New Roman" w:cs="Times New Roman"/>
          <w:color w:val="000000" w:themeColor="text1"/>
          <w:sz w:val="24"/>
          <w:szCs w:val="24"/>
        </w:rPr>
        <w:t>9. Терентьев Н. Сказание  о  Мариинске. Кемерово: 2000г.</w:t>
      </w:r>
    </w:p>
    <w:p w:rsidR="00656C67" w:rsidRDefault="00656C67" w:rsidP="00F079E0">
      <w:pPr>
        <w:spacing w:after="0" w:line="240" w:lineRule="auto"/>
        <w:ind w:firstLine="900"/>
        <w:jc w:val="center"/>
        <w:rPr>
          <w:rFonts w:ascii="Arial Narrow" w:eastAsia="Times New Roman" w:hAnsi="Arial Narrow"/>
          <w:b/>
          <w:caps/>
          <w:sz w:val="24"/>
          <w:szCs w:val="24"/>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0207CD" w:rsidRDefault="000207CD" w:rsidP="00656C67">
      <w:pPr>
        <w:spacing w:after="0" w:line="240" w:lineRule="auto"/>
        <w:ind w:firstLine="567"/>
        <w:jc w:val="center"/>
        <w:rPr>
          <w:rFonts w:ascii="Arial Narrow" w:eastAsia="Times New Roman" w:hAnsi="Arial Narrow" w:cs="Times New Roman"/>
          <w:b/>
          <w:sz w:val="28"/>
          <w:szCs w:val="28"/>
        </w:rPr>
      </w:pPr>
    </w:p>
    <w:p w:rsidR="008437F5" w:rsidRDefault="008437F5" w:rsidP="00656C67">
      <w:pPr>
        <w:spacing w:after="0" w:line="240" w:lineRule="auto"/>
        <w:ind w:firstLine="567"/>
        <w:jc w:val="center"/>
        <w:rPr>
          <w:rFonts w:ascii="Arial Narrow" w:eastAsia="Times New Roman" w:hAnsi="Arial Narrow" w:cs="Times New Roman"/>
          <w:b/>
          <w:sz w:val="28"/>
          <w:szCs w:val="28"/>
        </w:rPr>
      </w:pPr>
    </w:p>
    <w:p w:rsidR="008437F5" w:rsidRDefault="008437F5" w:rsidP="00656C67">
      <w:pPr>
        <w:spacing w:after="0" w:line="240" w:lineRule="auto"/>
        <w:ind w:firstLine="567"/>
        <w:jc w:val="center"/>
        <w:rPr>
          <w:rFonts w:ascii="Arial Narrow" w:eastAsia="Times New Roman" w:hAnsi="Arial Narrow" w:cs="Times New Roman"/>
          <w:b/>
          <w:sz w:val="28"/>
          <w:szCs w:val="28"/>
        </w:rPr>
      </w:pPr>
    </w:p>
    <w:p w:rsidR="008437F5" w:rsidRDefault="008437F5" w:rsidP="00656C67">
      <w:pPr>
        <w:spacing w:after="0" w:line="240" w:lineRule="auto"/>
        <w:ind w:firstLine="567"/>
        <w:jc w:val="center"/>
        <w:rPr>
          <w:rFonts w:ascii="Arial Narrow" w:eastAsia="Times New Roman" w:hAnsi="Arial Narrow" w:cs="Times New Roman"/>
          <w:b/>
          <w:sz w:val="28"/>
          <w:szCs w:val="28"/>
        </w:rPr>
      </w:pPr>
    </w:p>
    <w:p w:rsidR="008437F5" w:rsidRDefault="008437F5" w:rsidP="00656C67">
      <w:pPr>
        <w:spacing w:after="0" w:line="240" w:lineRule="auto"/>
        <w:ind w:firstLine="567"/>
        <w:jc w:val="center"/>
        <w:rPr>
          <w:rFonts w:ascii="Arial Narrow" w:eastAsia="Times New Roman" w:hAnsi="Arial Narrow" w:cs="Times New Roman"/>
          <w:b/>
          <w:sz w:val="28"/>
          <w:szCs w:val="28"/>
        </w:rPr>
      </w:pPr>
    </w:p>
    <w:p w:rsidR="00CE3DC4" w:rsidRDefault="00CE3DC4" w:rsidP="00656C67">
      <w:pPr>
        <w:spacing w:after="0" w:line="240" w:lineRule="auto"/>
        <w:ind w:firstLine="567"/>
        <w:jc w:val="center"/>
        <w:rPr>
          <w:rFonts w:ascii="Arial Narrow" w:eastAsia="Times New Roman" w:hAnsi="Arial Narrow" w:cs="Times New Roman"/>
          <w:b/>
          <w:sz w:val="28"/>
          <w:szCs w:val="28"/>
        </w:rPr>
      </w:pPr>
    </w:p>
    <w:p w:rsidR="008437F5" w:rsidRDefault="008437F5" w:rsidP="00656C67">
      <w:pPr>
        <w:spacing w:after="0" w:line="240" w:lineRule="auto"/>
        <w:ind w:firstLine="567"/>
        <w:jc w:val="center"/>
        <w:rPr>
          <w:rFonts w:ascii="Arial Narrow" w:eastAsia="Times New Roman" w:hAnsi="Arial Narrow" w:cs="Times New Roman"/>
          <w:b/>
          <w:sz w:val="28"/>
          <w:szCs w:val="28"/>
        </w:rPr>
      </w:pPr>
    </w:p>
    <w:p w:rsidR="003E7640" w:rsidRPr="008437F5" w:rsidRDefault="00656C67" w:rsidP="00656C67">
      <w:pPr>
        <w:spacing w:after="0" w:line="240" w:lineRule="auto"/>
        <w:ind w:firstLine="567"/>
        <w:jc w:val="center"/>
        <w:rPr>
          <w:rFonts w:ascii="Times New Roman" w:hAnsi="Times New Roman"/>
          <w:sz w:val="24"/>
          <w:szCs w:val="24"/>
        </w:rPr>
      </w:pPr>
      <w:r w:rsidRPr="008437F5">
        <w:rPr>
          <w:rFonts w:ascii="Arial Narrow" w:eastAsia="Times New Roman" w:hAnsi="Arial Narrow" w:cs="Times New Roman"/>
          <w:b/>
          <w:sz w:val="24"/>
          <w:szCs w:val="24"/>
        </w:rPr>
        <w:lastRenderedPageBreak/>
        <w:t>ПРИЛОЖЕНИЕ 2</w:t>
      </w:r>
      <w:r w:rsidR="003E7640" w:rsidRPr="008437F5">
        <w:rPr>
          <w:rFonts w:ascii="Times New Roman" w:hAnsi="Times New Roman"/>
          <w:sz w:val="24"/>
          <w:szCs w:val="24"/>
        </w:rPr>
        <w:t xml:space="preserve"> </w:t>
      </w:r>
    </w:p>
    <w:p w:rsidR="00656C67" w:rsidRPr="00656C67" w:rsidRDefault="003E7640" w:rsidP="003E7640">
      <w:pPr>
        <w:spacing w:after="0" w:line="240" w:lineRule="auto"/>
        <w:ind w:firstLine="567"/>
        <w:jc w:val="right"/>
        <w:rPr>
          <w:rFonts w:ascii="Arial Narrow" w:eastAsia="Times New Roman" w:hAnsi="Arial Narrow" w:cs="Times New Roman"/>
          <w:b/>
          <w:sz w:val="28"/>
          <w:szCs w:val="28"/>
        </w:rPr>
      </w:pPr>
      <w:proofErr w:type="spellStart"/>
      <w:r w:rsidRPr="00313848">
        <w:rPr>
          <w:rFonts w:ascii="Times New Roman" w:hAnsi="Times New Roman"/>
          <w:sz w:val="24"/>
          <w:szCs w:val="24"/>
        </w:rPr>
        <w:t>Кейль</w:t>
      </w:r>
      <w:proofErr w:type="spellEnd"/>
      <w:r w:rsidRPr="00313848">
        <w:rPr>
          <w:rFonts w:ascii="Times New Roman" w:hAnsi="Times New Roman"/>
          <w:sz w:val="24"/>
          <w:szCs w:val="24"/>
        </w:rPr>
        <w:t xml:space="preserve"> А., студент </w:t>
      </w:r>
      <w:r>
        <w:rPr>
          <w:rFonts w:ascii="Times New Roman" w:hAnsi="Times New Roman"/>
          <w:sz w:val="24"/>
          <w:szCs w:val="24"/>
        </w:rPr>
        <w:t>гр. ТД-41</w:t>
      </w:r>
    </w:p>
    <w:p w:rsidR="00FB2A87" w:rsidRDefault="00F079E0" w:rsidP="00F079E0">
      <w:pPr>
        <w:spacing w:after="0" w:line="240" w:lineRule="auto"/>
        <w:ind w:firstLine="900"/>
        <w:jc w:val="center"/>
        <w:rPr>
          <w:rFonts w:ascii="Arial Narrow" w:eastAsia="Times New Roman" w:hAnsi="Arial Narrow"/>
          <w:sz w:val="24"/>
          <w:szCs w:val="24"/>
        </w:rPr>
      </w:pPr>
      <w:r w:rsidRPr="00313848">
        <w:rPr>
          <w:rFonts w:ascii="Arial Narrow" w:eastAsia="Times New Roman" w:hAnsi="Arial Narrow"/>
          <w:b/>
          <w:caps/>
          <w:sz w:val="24"/>
          <w:szCs w:val="24"/>
        </w:rPr>
        <w:t>Роль выпускников Мариинского лесотехнического техникума  в сохранении природных ресурсов г.Мариинска</w:t>
      </w:r>
      <w:r w:rsidRPr="00313848">
        <w:rPr>
          <w:rFonts w:ascii="Arial Narrow" w:eastAsia="Times New Roman" w:hAnsi="Arial Narrow"/>
          <w:sz w:val="24"/>
          <w:szCs w:val="24"/>
        </w:rPr>
        <w:t xml:space="preserve"> </w:t>
      </w:r>
    </w:p>
    <w:p w:rsidR="00F079E0" w:rsidRPr="00313848" w:rsidRDefault="00FB2A87" w:rsidP="00F079E0">
      <w:pPr>
        <w:spacing w:after="0" w:line="240" w:lineRule="auto"/>
        <w:ind w:firstLine="900"/>
        <w:jc w:val="center"/>
        <w:rPr>
          <w:rFonts w:ascii="Arial Narrow" w:eastAsia="Times New Roman" w:hAnsi="Arial Narrow"/>
          <w:sz w:val="24"/>
          <w:szCs w:val="24"/>
        </w:rPr>
      </w:pPr>
      <w:r w:rsidRPr="00252C97">
        <w:rPr>
          <w:rFonts w:ascii="Arial Narrow" w:hAnsi="Arial Narrow" w:cs="Times New Roman"/>
          <w:b/>
          <w:sz w:val="24"/>
          <w:szCs w:val="24"/>
        </w:rPr>
        <w:t>Исследовательская работа</w:t>
      </w:r>
    </w:p>
    <w:p w:rsidR="00F079E0" w:rsidRPr="00313848" w:rsidRDefault="00F079E0" w:rsidP="00B2607B">
      <w:pPr>
        <w:tabs>
          <w:tab w:val="left" w:pos="0"/>
        </w:tabs>
        <w:spacing w:after="0" w:line="240" w:lineRule="auto"/>
        <w:jc w:val="right"/>
        <w:rPr>
          <w:rFonts w:ascii="Times New Roman" w:hAnsi="Times New Roman"/>
          <w:sz w:val="24"/>
          <w:szCs w:val="24"/>
        </w:rPr>
      </w:pPr>
      <w:r w:rsidRPr="00313848">
        <w:rPr>
          <w:rFonts w:ascii="Times New Roman" w:hAnsi="Times New Roman"/>
          <w:sz w:val="24"/>
          <w:szCs w:val="24"/>
        </w:rPr>
        <w:tab/>
      </w:r>
      <w:r w:rsidRPr="00313848">
        <w:rPr>
          <w:rFonts w:ascii="Times New Roman" w:hAnsi="Times New Roman"/>
          <w:sz w:val="24"/>
          <w:szCs w:val="24"/>
        </w:rPr>
        <w:tab/>
      </w:r>
      <w:r w:rsidR="00B2607B">
        <w:rPr>
          <w:rFonts w:ascii="Times New Roman" w:hAnsi="Times New Roman"/>
          <w:sz w:val="24"/>
          <w:szCs w:val="24"/>
        </w:rPr>
        <w:t xml:space="preserve"> </w:t>
      </w:r>
    </w:p>
    <w:p w:rsidR="00F079E0" w:rsidRPr="00313848" w:rsidRDefault="00F079E0" w:rsidP="00B2607B">
      <w:pPr>
        <w:tabs>
          <w:tab w:val="left" w:pos="0"/>
          <w:tab w:val="left" w:pos="720"/>
        </w:tabs>
        <w:spacing w:after="0" w:line="240" w:lineRule="auto"/>
        <w:ind w:firstLine="567"/>
        <w:jc w:val="both"/>
        <w:rPr>
          <w:rFonts w:ascii="Times New Roman" w:hAnsi="Times New Roman"/>
          <w:sz w:val="24"/>
          <w:szCs w:val="24"/>
        </w:rPr>
      </w:pPr>
      <w:r w:rsidRPr="00313848">
        <w:rPr>
          <w:rFonts w:ascii="Times New Roman" w:hAnsi="Times New Roman"/>
          <w:sz w:val="24"/>
          <w:szCs w:val="24"/>
        </w:rPr>
        <w:t>Бережное отношение к природе в целом и образцо</w:t>
      </w:r>
      <w:r w:rsidRPr="00313848">
        <w:rPr>
          <w:rFonts w:ascii="Times New Roman" w:hAnsi="Times New Roman"/>
          <w:sz w:val="24"/>
          <w:szCs w:val="24"/>
        </w:rPr>
        <w:softHyphen/>
        <w:t>вое ведение лесного хозяйства, рациональная разработка лесопромышленного комплекса одно из основных направлений в образовательном процессе ГОУ СПО «</w:t>
      </w:r>
      <w:proofErr w:type="spellStart"/>
      <w:r w:rsidRPr="00313848">
        <w:rPr>
          <w:rFonts w:ascii="Times New Roman" w:hAnsi="Times New Roman"/>
          <w:sz w:val="24"/>
          <w:szCs w:val="24"/>
        </w:rPr>
        <w:t>Мариинский</w:t>
      </w:r>
      <w:proofErr w:type="spellEnd"/>
      <w:r w:rsidRPr="00313848">
        <w:rPr>
          <w:rFonts w:ascii="Times New Roman" w:hAnsi="Times New Roman"/>
          <w:sz w:val="24"/>
          <w:szCs w:val="24"/>
        </w:rPr>
        <w:t xml:space="preserve"> лесотехнический техникум». Обучающиеся и выпускники техникума должны понимать, как бы ни менялись условия материальной и культурной жизни, лес всегда имел и имеет большое значение в жизни человека. Чтобы правильно, по-хозяйски использовать лес и его многообразные резервы в народном хозяйстве и в жизни человека, надо знать лес и любить его. </w:t>
      </w:r>
    </w:p>
    <w:p w:rsidR="00F079E0" w:rsidRPr="00313848" w:rsidRDefault="00F079E0" w:rsidP="00B2607B">
      <w:pPr>
        <w:tabs>
          <w:tab w:val="left" w:pos="0"/>
        </w:tabs>
        <w:spacing w:after="0" w:line="240" w:lineRule="auto"/>
        <w:ind w:firstLine="567"/>
        <w:jc w:val="both"/>
        <w:rPr>
          <w:rFonts w:ascii="Times New Roman" w:hAnsi="Times New Roman"/>
          <w:sz w:val="24"/>
          <w:szCs w:val="24"/>
        </w:rPr>
      </w:pPr>
      <w:r w:rsidRPr="00313848">
        <w:rPr>
          <w:rFonts w:ascii="Times New Roman" w:hAnsi="Times New Roman"/>
          <w:sz w:val="24"/>
          <w:szCs w:val="24"/>
        </w:rPr>
        <w:t xml:space="preserve">Студенты отделения «Технология лесозаготовок» изучают лесное хозяйство, </w:t>
      </w:r>
      <w:proofErr w:type="spellStart"/>
      <w:r w:rsidRPr="00313848">
        <w:rPr>
          <w:rFonts w:ascii="Times New Roman" w:hAnsi="Times New Roman"/>
          <w:sz w:val="24"/>
          <w:szCs w:val="24"/>
        </w:rPr>
        <w:t>лесовостановление</w:t>
      </w:r>
      <w:proofErr w:type="spellEnd"/>
      <w:r w:rsidRPr="00313848">
        <w:rPr>
          <w:rFonts w:ascii="Times New Roman" w:hAnsi="Times New Roman"/>
          <w:sz w:val="24"/>
          <w:szCs w:val="24"/>
        </w:rPr>
        <w:t>, которое применяется для создания новых лесов или улучшения состава древесных пород,  уже существующих. Важное направление их практической деятельности - посадка деревьев.</w:t>
      </w:r>
    </w:p>
    <w:p w:rsidR="00F079E0" w:rsidRPr="00313848" w:rsidRDefault="00F079E0" w:rsidP="00F079E0">
      <w:pPr>
        <w:tabs>
          <w:tab w:val="left" w:pos="0"/>
        </w:tabs>
        <w:spacing w:after="0" w:line="240" w:lineRule="auto"/>
        <w:jc w:val="both"/>
        <w:rPr>
          <w:rFonts w:ascii="Times New Roman" w:hAnsi="Times New Roman"/>
          <w:sz w:val="24"/>
          <w:szCs w:val="24"/>
        </w:rPr>
      </w:pPr>
      <w:r w:rsidRPr="00313848">
        <w:rPr>
          <w:rFonts w:ascii="Times New Roman" w:hAnsi="Times New Roman"/>
          <w:sz w:val="24"/>
          <w:szCs w:val="24"/>
        </w:rPr>
        <w:tab/>
        <w:t xml:space="preserve">На втором и третьем курсах мною изучались вопросы состояния городского сада (схема 1), системы охранных мероприятий и выполнена исследовательская работа «Историческое наследие </w:t>
      </w:r>
      <w:proofErr w:type="gramStart"/>
      <w:r w:rsidRPr="00313848">
        <w:rPr>
          <w:rFonts w:ascii="Times New Roman" w:hAnsi="Times New Roman"/>
          <w:sz w:val="24"/>
          <w:szCs w:val="24"/>
        </w:rPr>
        <w:t>г</w:t>
      </w:r>
      <w:proofErr w:type="gramEnd"/>
      <w:r w:rsidRPr="00313848">
        <w:rPr>
          <w:rFonts w:ascii="Times New Roman" w:hAnsi="Times New Roman"/>
          <w:sz w:val="24"/>
          <w:szCs w:val="24"/>
        </w:rPr>
        <w:t xml:space="preserve">. Мариинска в контексте системы охранных мероприятий», где были  внесены следующие предложения по восстановлению городского сада:  </w:t>
      </w:r>
    </w:p>
    <w:p w:rsidR="00F079E0" w:rsidRPr="00313848" w:rsidRDefault="00F079E0" w:rsidP="00F079E0">
      <w:pPr>
        <w:pStyle w:val="a4"/>
        <w:numPr>
          <w:ilvl w:val="0"/>
          <w:numId w:val="12"/>
        </w:numPr>
        <w:tabs>
          <w:tab w:val="left" w:pos="0"/>
        </w:tabs>
        <w:spacing w:after="0" w:line="240" w:lineRule="auto"/>
        <w:ind w:left="0" w:firstLine="567"/>
        <w:jc w:val="both"/>
        <w:rPr>
          <w:rFonts w:ascii="Times New Roman" w:hAnsi="Times New Roman"/>
          <w:sz w:val="24"/>
          <w:szCs w:val="24"/>
        </w:rPr>
      </w:pPr>
      <w:r w:rsidRPr="00313848">
        <w:rPr>
          <w:rFonts w:ascii="Times New Roman" w:hAnsi="Times New Roman"/>
          <w:sz w:val="24"/>
          <w:szCs w:val="24"/>
        </w:rPr>
        <w:t xml:space="preserve"> необходимо провести реставрационные работы по восстановлению скульптур 50х </w:t>
      </w:r>
      <w:proofErr w:type="spellStart"/>
      <w:proofErr w:type="gramStart"/>
      <w:r w:rsidRPr="00313848">
        <w:rPr>
          <w:rFonts w:ascii="Times New Roman" w:hAnsi="Times New Roman"/>
          <w:sz w:val="24"/>
          <w:szCs w:val="24"/>
        </w:rPr>
        <w:t>гг</w:t>
      </w:r>
      <w:proofErr w:type="spellEnd"/>
      <w:proofErr w:type="gramEnd"/>
      <w:r w:rsidRPr="00313848">
        <w:rPr>
          <w:rFonts w:ascii="Times New Roman" w:hAnsi="Times New Roman"/>
          <w:sz w:val="24"/>
          <w:szCs w:val="24"/>
        </w:rPr>
        <w:t>, находящихся на территории городского сада;</w:t>
      </w:r>
    </w:p>
    <w:p w:rsidR="00F079E0" w:rsidRPr="00313848" w:rsidRDefault="00F079E0" w:rsidP="00F079E0">
      <w:pPr>
        <w:pStyle w:val="a4"/>
        <w:numPr>
          <w:ilvl w:val="0"/>
          <w:numId w:val="10"/>
        </w:numPr>
        <w:tabs>
          <w:tab w:val="left" w:pos="0"/>
        </w:tabs>
        <w:spacing w:after="0" w:line="240" w:lineRule="auto"/>
        <w:ind w:left="0" w:firstLine="540"/>
        <w:jc w:val="both"/>
        <w:rPr>
          <w:rFonts w:ascii="Times New Roman" w:hAnsi="Times New Roman"/>
          <w:sz w:val="24"/>
          <w:szCs w:val="24"/>
        </w:rPr>
      </w:pPr>
      <w:r w:rsidRPr="00313848">
        <w:rPr>
          <w:rFonts w:ascii="Times New Roman" w:hAnsi="Times New Roman"/>
          <w:sz w:val="24"/>
          <w:szCs w:val="24"/>
        </w:rPr>
        <w:t>установить дополнительное водоотведение в северной части сада в сторону центрального канала;</w:t>
      </w:r>
    </w:p>
    <w:p w:rsidR="00F079E0" w:rsidRPr="00313848" w:rsidRDefault="00F079E0" w:rsidP="00F079E0">
      <w:pPr>
        <w:pStyle w:val="a4"/>
        <w:numPr>
          <w:ilvl w:val="0"/>
          <w:numId w:val="10"/>
        </w:numPr>
        <w:tabs>
          <w:tab w:val="left" w:pos="0"/>
        </w:tabs>
        <w:spacing w:after="0" w:line="240" w:lineRule="auto"/>
        <w:ind w:left="0" w:firstLine="540"/>
        <w:jc w:val="both"/>
        <w:rPr>
          <w:rFonts w:ascii="Times New Roman" w:hAnsi="Times New Roman"/>
          <w:sz w:val="24"/>
          <w:szCs w:val="24"/>
        </w:rPr>
      </w:pPr>
      <w:r w:rsidRPr="00313848">
        <w:rPr>
          <w:rFonts w:ascii="Times New Roman" w:hAnsi="Times New Roman"/>
          <w:sz w:val="24"/>
          <w:szCs w:val="24"/>
        </w:rPr>
        <w:t>очистка водоотводного канала в западной части сада для обеспечения максимального отвода воды в теплое время года;</w:t>
      </w:r>
    </w:p>
    <w:p w:rsidR="00F079E0" w:rsidRPr="00313848" w:rsidRDefault="00F079E0" w:rsidP="00F079E0">
      <w:pPr>
        <w:pStyle w:val="a4"/>
        <w:numPr>
          <w:ilvl w:val="0"/>
          <w:numId w:val="11"/>
        </w:numPr>
        <w:tabs>
          <w:tab w:val="left" w:pos="0"/>
        </w:tabs>
        <w:spacing w:after="0" w:line="240" w:lineRule="auto"/>
        <w:ind w:left="0" w:firstLine="540"/>
        <w:jc w:val="both"/>
        <w:rPr>
          <w:rFonts w:ascii="Times New Roman" w:hAnsi="Times New Roman"/>
          <w:sz w:val="24"/>
          <w:szCs w:val="24"/>
        </w:rPr>
      </w:pPr>
      <w:r w:rsidRPr="00313848">
        <w:rPr>
          <w:rFonts w:ascii="Times New Roman" w:hAnsi="Times New Roman"/>
          <w:sz w:val="24"/>
          <w:szCs w:val="24"/>
        </w:rPr>
        <w:t>удалить все опасные деревья, в особенности в южной части сада и провести лесовосстановительные работы по всей территории.</w:t>
      </w:r>
    </w:p>
    <w:p w:rsidR="00F079E0" w:rsidRPr="00313848" w:rsidRDefault="00F079E0" w:rsidP="00F079E0">
      <w:pPr>
        <w:pStyle w:val="a4"/>
        <w:tabs>
          <w:tab w:val="left" w:pos="0"/>
        </w:tabs>
        <w:spacing w:after="0" w:line="240" w:lineRule="auto"/>
        <w:ind w:left="0"/>
        <w:jc w:val="both"/>
        <w:rPr>
          <w:rFonts w:ascii="Times New Roman" w:hAnsi="Times New Roman"/>
          <w:sz w:val="24"/>
          <w:szCs w:val="24"/>
        </w:rPr>
      </w:pPr>
      <w:r w:rsidRPr="00313848">
        <w:rPr>
          <w:rFonts w:ascii="Times New Roman" w:hAnsi="Times New Roman"/>
          <w:sz w:val="24"/>
          <w:szCs w:val="24"/>
        </w:rPr>
        <w:tab/>
        <w:t xml:space="preserve">Материалы исследования представлялись на научно-практических конференциях: </w:t>
      </w:r>
      <w:r w:rsidRPr="00313848">
        <w:rPr>
          <w:rFonts w:ascii="Times New Roman" w:hAnsi="Times New Roman"/>
          <w:b/>
          <w:sz w:val="24"/>
          <w:szCs w:val="24"/>
        </w:rPr>
        <w:t xml:space="preserve">городских </w:t>
      </w:r>
      <w:r w:rsidRPr="00313848">
        <w:rPr>
          <w:rFonts w:ascii="Times New Roman" w:hAnsi="Times New Roman"/>
          <w:sz w:val="24"/>
          <w:szCs w:val="24"/>
        </w:rPr>
        <w:t xml:space="preserve">- «Сохранение и возрождение малых исторических городов и сельских поселений. Проблемы, перспективы и методы их решения на примере города Мариинска», «Специалист XXI века»; на конкурсах: </w:t>
      </w:r>
      <w:r w:rsidRPr="00313848">
        <w:rPr>
          <w:rFonts w:ascii="Times New Roman" w:hAnsi="Times New Roman"/>
          <w:b/>
          <w:sz w:val="24"/>
          <w:szCs w:val="24"/>
        </w:rPr>
        <w:t>Всероссийских</w:t>
      </w:r>
      <w:r w:rsidRPr="00313848">
        <w:rPr>
          <w:rFonts w:ascii="Times New Roman" w:hAnsi="Times New Roman"/>
          <w:sz w:val="24"/>
          <w:szCs w:val="24"/>
        </w:rPr>
        <w:t>– образовательных и социальных проектов «Свой мир мы строим сами» г</w:t>
      </w:r>
      <w:proofErr w:type="gramStart"/>
      <w:r w:rsidRPr="00313848">
        <w:rPr>
          <w:rFonts w:ascii="Times New Roman" w:hAnsi="Times New Roman"/>
          <w:sz w:val="24"/>
          <w:szCs w:val="24"/>
        </w:rPr>
        <w:t>.М</w:t>
      </w:r>
      <w:proofErr w:type="gramEnd"/>
      <w:r w:rsidRPr="00313848">
        <w:rPr>
          <w:rFonts w:ascii="Times New Roman" w:hAnsi="Times New Roman"/>
          <w:sz w:val="24"/>
          <w:szCs w:val="24"/>
        </w:rPr>
        <w:t xml:space="preserve">осква, конкурс проектов и программ «На пути к инновациям» г.Ярославль –диплом 3 степени, «Профессии, профессии…» г.Якутск – диплом 1 степени; </w:t>
      </w:r>
      <w:r w:rsidRPr="00313848">
        <w:rPr>
          <w:rFonts w:ascii="Times New Roman" w:hAnsi="Times New Roman"/>
          <w:b/>
          <w:sz w:val="24"/>
          <w:szCs w:val="24"/>
        </w:rPr>
        <w:t>областном</w:t>
      </w:r>
      <w:r w:rsidRPr="00313848">
        <w:rPr>
          <w:rFonts w:ascii="Times New Roman" w:hAnsi="Times New Roman"/>
          <w:sz w:val="24"/>
          <w:szCs w:val="24"/>
        </w:rPr>
        <w:t xml:space="preserve">- «Чудеса родного края» г.Кемерово, </w:t>
      </w:r>
      <w:r w:rsidRPr="00313848">
        <w:rPr>
          <w:rFonts w:ascii="Times New Roman" w:hAnsi="Times New Roman"/>
          <w:b/>
          <w:sz w:val="24"/>
          <w:szCs w:val="24"/>
        </w:rPr>
        <w:t>городском</w:t>
      </w:r>
      <w:r w:rsidRPr="00313848">
        <w:rPr>
          <w:rFonts w:ascii="Times New Roman" w:hAnsi="Times New Roman"/>
          <w:sz w:val="24"/>
          <w:szCs w:val="24"/>
        </w:rPr>
        <w:t xml:space="preserve"> - конкурсе научно-исследовательских работ «Исследователь 21 века». Участие в научно-практических конференциях, конкурсах позволяло более глубоко раскрывать и проводить исследование в направлении системы мероприятий по состоянию городского сада. </w:t>
      </w:r>
    </w:p>
    <w:p w:rsidR="00F079E0" w:rsidRPr="00313848" w:rsidRDefault="00F079E0" w:rsidP="00F079E0">
      <w:pPr>
        <w:spacing w:after="0" w:line="240" w:lineRule="auto"/>
        <w:ind w:firstLine="540"/>
        <w:jc w:val="both"/>
        <w:rPr>
          <w:rFonts w:ascii="Times New Roman" w:hAnsi="Times New Roman"/>
          <w:sz w:val="24"/>
          <w:szCs w:val="24"/>
        </w:rPr>
      </w:pPr>
      <w:r w:rsidRPr="00313848">
        <w:rPr>
          <w:rFonts w:ascii="Times New Roman" w:hAnsi="Times New Roman"/>
          <w:sz w:val="24"/>
          <w:szCs w:val="24"/>
        </w:rPr>
        <w:t>В настоящие время на четвертом курсе составлен план и ведется подготовка материалов к дипломному проекту на тему «Организационные мероприятия и инновационный подход  по улучшению состояния городского сада г</w:t>
      </w:r>
      <w:proofErr w:type="gramStart"/>
      <w:r w:rsidRPr="00313848">
        <w:rPr>
          <w:rFonts w:ascii="Times New Roman" w:hAnsi="Times New Roman"/>
          <w:sz w:val="24"/>
          <w:szCs w:val="24"/>
        </w:rPr>
        <w:t>.М</w:t>
      </w:r>
      <w:proofErr w:type="gramEnd"/>
      <w:r w:rsidRPr="00313848">
        <w:rPr>
          <w:rFonts w:ascii="Times New Roman" w:hAnsi="Times New Roman"/>
          <w:sz w:val="24"/>
          <w:szCs w:val="24"/>
        </w:rPr>
        <w:t xml:space="preserve">ариинска», включающих направления, целенаправленные и продуманные действия с целью сохранить </w:t>
      </w:r>
      <w:proofErr w:type="spellStart"/>
      <w:r w:rsidRPr="00313848">
        <w:rPr>
          <w:rFonts w:ascii="Times New Roman" w:hAnsi="Times New Roman"/>
          <w:sz w:val="24"/>
          <w:szCs w:val="24"/>
        </w:rPr>
        <w:t>ресурсо-экологический</w:t>
      </w:r>
      <w:proofErr w:type="spellEnd"/>
      <w:r w:rsidRPr="00313848">
        <w:rPr>
          <w:rFonts w:ascii="Times New Roman" w:hAnsi="Times New Roman"/>
          <w:sz w:val="24"/>
          <w:szCs w:val="24"/>
        </w:rPr>
        <w:t xml:space="preserve"> потенциал центральной части города:</w:t>
      </w:r>
    </w:p>
    <w:p w:rsidR="00F079E0" w:rsidRPr="00313848" w:rsidRDefault="00F079E0" w:rsidP="00F079E0">
      <w:pPr>
        <w:pStyle w:val="a4"/>
        <w:tabs>
          <w:tab w:val="left" w:pos="1080"/>
        </w:tabs>
        <w:spacing w:after="0" w:line="240" w:lineRule="auto"/>
        <w:ind w:left="540"/>
        <w:rPr>
          <w:rFonts w:ascii="Times New Roman" w:hAnsi="Times New Roman"/>
          <w:b/>
          <w:sz w:val="24"/>
          <w:szCs w:val="24"/>
        </w:rPr>
      </w:pPr>
      <w:proofErr w:type="spellStart"/>
      <w:r w:rsidRPr="00313848">
        <w:rPr>
          <w:rFonts w:ascii="Times New Roman" w:hAnsi="Times New Roman"/>
          <w:b/>
          <w:sz w:val="24"/>
          <w:szCs w:val="24"/>
        </w:rPr>
        <w:t>Лесовостановление</w:t>
      </w:r>
      <w:proofErr w:type="spellEnd"/>
      <w:r w:rsidRPr="00313848">
        <w:rPr>
          <w:rFonts w:ascii="Times New Roman" w:hAnsi="Times New Roman"/>
          <w:b/>
          <w:sz w:val="24"/>
          <w:szCs w:val="24"/>
        </w:rPr>
        <w:t xml:space="preserve"> городского сада с учетом вопросов экологии.</w:t>
      </w:r>
    </w:p>
    <w:p w:rsidR="00F079E0" w:rsidRPr="00313848" w:rsidRDefault="00F079E0" w:rsidP="00B2607B">
      <w:pPr>
        <w:tabs>
          <w:tab w:val="left" w:pos="0"/>
        </w:tabs>
        <w:spacing w:after="0" w:line="240" w:lineRule="auto"/>
        <w:ind w:firstLine="567"/>
        <w:jc w:val="both"/>
        <w:rPr>
          <w:rFonts w:ascii="Times New Roman" w:hAnsi="Times New Roman"/>
          <w:sz w:val="24"/>
          <w:szCs w:val="24"/>
        </w:rPr>
      </w:pPr>
      <w:proofErr w:type="spellStart"/>
      <w:proofErr w:type="gramStart"/>
      <w:r w:rsidRPr="00313848">
        <w:rPr>
          <w:rFonts w:ascii="Times New Roman" w:hAnsi="Times New Roman"/>
          <w:sz w:val="24"/>
          <w:szCs w:val="24"/>
        </w:rPr>
        <w:t>Лесовостановление</w:t>
      </w:r>
      <w:proofErr w:type="spellEnd"/>
      <w:r w:rsidRPr="00313848">
        <w:rPr>
          <w:rFonts w:ascii="Times New Roman" w:hAnsi="Times New Roman"/>
          <w:sz w:val="24"/>
          <w:szCs w:val="24"/>
        </w:rPr>
        <w:t xml:space="preserve"> - активная форма возобновления леса, прежде всего, искусственное возобновление леса, а также мероприятия, направленные на содействие естественному возобновлению, на ускорение этого процесса, улучшение породного состава и состояния молодого поколения леса,</w:t>
      </w:r>
      <w:r w:rsidRPr="00313848">
        <w:rPr>
          <w:sz w:val="24"/>
          <w:szCs w:val="24"/>
        </w:rPr>
        <w:t xml:space="preserve"> </w:t>
      </w:r>
      <w:r w:rsidRPr="00313848">
        <w:rPr>
          <w:rFonts w:ascii="Times New Roman" w:hAnsi="Times New Roman"/>
          <w:sz w:val="24"/>
          <w:szCs w:val="24"/>
        </w:rPr>
        <w:t xml:space="preserve">измерениях на земной поверхности для отображения её на планах и картах. </w:t>
      </w:r>
      <w:proofErr w:type="gramEnd"/>
    </w:p>
    <w:p w:rsidR="00F079E0" w:rsidRPr="00313848" w:rsidRDefault="00F079E0" w:rsidP="00B2607B">
      <w:pPr>
        <w:tabs>
          <w:tab w:val="left" w:pos="0"/>
        </w:tabs>
        <w:spacing w:after="0" w:line="240" w:lineRule="auto"/>
        <w:ind w:firstLine="567"/>
        <w:jc w:val="both"/>
        <w:rPr>
          <w:rFonts w:ascii="Times New Roman" w:hAnsi="Times New Roman"/>
          <w:sz w:val="24"/>
          <w:szCs w:val="24"/>
        </w:rPr>
      </w:pPr>
      <w:r w:rsidRPr="00313848">
        <w:rPr>
          <w:rFonts w:ascii="Times New Roman" w:hAnsi="Times New Roman"/>
          <w:b/>
          <w:sz w:val="24"/>
          <w:szCs w:val="24"/>
          <w:lang w:eastAsia="ru-RU"/>
        </w:rPr>
        <w:t xml:space="preserve"> </w:t>
      </w:r>
      <w:r w:rsidRPr="00313848">
        <w:rPr>
          <w:rFonts w:ascii="Times New Roman" w:hAnsi="Times New Roman"/>
          <w:sz w:val="24"/>
          <w:szCs w:val="24"/>
        </w:rPr>
        <w:t>Необходим систематический уход за городскими деревьями, в том числе удаление переросших побегов деревьев (там, где это, действительно, необходимо).</w:t>
      </w:r>
      <w:r w:rsidRPr="00313848">
        <w:rPr>
          <w:sz w:val="24"/>
          <w:szCs w:val="24"/>
        </w:rPr>
        <w:t xml:space="preserve"> </w:t>
      </w:r>
      <w:r w:rsidRPr="00313848">
        <w:rPr>
          <w:rFonts w:ascii="Times New Roman" w:hAnsi="Times New Roman"/>
          <w:sz w:val="24"/>
          <w:szCs w:val="24"/>
        </w:rPr>
        <w:t xml:space="preserve">В лесах 1-й группы </w:t>
      </w:r>
      <w:r w:rsidRPr="00313848">
        <w:rPr>
          <w:rFonts w:ascii="Times New Roman" w:hAnsi="Times New Roman"/>
          <w:sz w:val="24"/>
          <w:szCs w:val="24"/>
        </w:rPr>
        <w:lastRenderedPageBreak/>
        <w:t>установлен особый режим лесопользования и ведутся только рубки ухода и лесовосстановительные рубки.</w:t>
      </w:r>
    </w:p>
    <w:p w:rsidR="00F079E0" w:rsidRPr="00313848" w:rsidRDefault="00B2607B" w:rsidP="00F079E0">
      <w:pPr>
        <w:pStyle w:val="a4"/>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ab/>
      </w:r>
      <w:r w:rsidR="00F079E0" w:rsidRPr="00313848">
        <w:rPr>
          <w:rFonts w:ascii="Times New Roman" w:hAnsi="Times New Roman"/>
          <w:b/>
          <w:sz w:val="24"/>
          <w:szCs w:val="24"/>
        </w:rPr>
        <w:t>Выбор пород деревьев для озеленения городского сада</w:t>
      </w:r>
    </w:p>
    <w:p w:rsidR="00F079E0" w:rsidRPr="00313848" w:rsidRDefault="00F079E0" w:rsidP="00B2607B">
      <w:pPr>
        <w:tabs>
          <w:tab w:val="left" w:pos="0"/>
        </w:tabs>
        <w:spacing w:after="0" w:line="240" w:lineRule="auto"/>
        <w:ind w:firstLine="567"/>
        <w:jc w:val="both"/>
        <w:rPr>
          <w:rFonts w:ascii="Times New Roman" w:hAnsi="Times New Roman"/>
          <w:sz w:val="24"/>
          <w:szCs w:val="24"/>
        </w:rPr>
      </w:pPr>
      <w:r w:rsidRPr="00313848">
        <w:rPr>
          <w:rFonts w:ascii="Times New Roman" w:hAnsi="Times New Roman"/>
          <w:sz w:val="24"/>
          <w:szCs w:val="24"/>
        </w:rPr>
        <w:t xml:space="preserve">Озеленение - совокупность работ, связанных с созданием и использованием растительных насаждений; в более широком смысле </w:t>
      </w:r>
      <w:proofErr w:type="gramStart"/>
      <w:r w:rsidRPr="00313848">
        <w:rPr>
          <w:rFonts w:ascii="Times New Roman" w:hAnsi="Times New Roman"/>
          <w:sz w:val="24"/>
          <w:szCs w:val="24"/>
        </w:rPr>
        <w:t>-р</w:t>
      </w:r>
      <w:proofErr w:type="gramEnd"/>
      <w:r w:rsidRPr="00313848">
        <w:rPr>
          <w:rFonts w:ascii="Times New Roman" w:hAnsi="Times New Roman"/>
          <w:sz w:val="24"/>
          <w:szCs w:val="24"/>
        </w:rPr>
        <w:t xml:space="preserve">аботы, направленные на улучшение экологического состояния окружающей среды и благоустройство территории. </w:t>
      </w:r>
    </w:p>
    <w:p w:rsidR="00F079E0" w:rsidRPr="00313848" w:rsidRDefault="00F079E0" w:rsidP="00B2607B">
      <w:pPr>
        <w:tabs>
          <w:tab w:val="left" w:pos="0"/>
        </w:tabs>
        <w:spacing w:after="0" w:line="240" w:lineRule="auto"/>
        <w:ind w:firstLine="567"/>
        <w:jc w:val="both"/>
        <w:rPr>
          <w:rFonts w:ascii="Times New Roman" w:hAnsi="Times New Roman"/>
          <w:sz w:val="24"/>
          <w:szCs w:val="24"/>
        </w:rPr>
      </w:pPr>
      <w:r w:rsidRPr="00313848">
        <w:rPr>
          <w:rFonts w:ascii="Times New Roman" w:hAnsi="Times New Roman"/>
          <w:sz w:val="24"/>
          <w:szCs w:val="24"/>
        </w:rPr>
        <w:t>К озеленению относятся посадка деревьев (</w:t>
      </w:r>
      <w:proofErr w:type="spellStart"/>
      <w:r w:rsidRPr="00313848">
        <w:rPr>
          <w:rFonts w:ascii="Times New Roman" w:hAnsi="Times New Roman"/>
          <w:sz w:val="24"/>
          <w:szCs w:val="24"/>
        </w:rPr>
        <w:t>крупномеров</w:t>
      </w:r>
      <w:proofErr w:type="spellEnd"/>
      <w:r w:rsidRPr="00313848">
        <w:rPr>
          <w:rFonts w:ascii="Times New Roman" w:hAnsi="Times New Roman"/>
          <w:sz w:val="24"/>
          <w:szCs w:val="24"/>
        </w:rPr>
        <w:t>) различных пород и сортов, создание живых изгородей из различных кустарников, деревьев и декоративных растений, а также озеленение газонами.</w:t>
      </w:r>
    </w:p>
    <w:p w:rsidR="00F079E0" w:rsidRPr="00313848" w:rsidRDefault="00F079E0" w:rsidP="00B2607B">
      <w:pPr>
        <w:spacing w:after="0" w:line="240" w:lineRule="auto"/>
        <w:ind w:firstLine="567"/>
        <w:jc w:val="both"/>
        <w:rPr>
          <w:rFonts w:ascii="Times New Roman" w:hAnsi="Times New Roman"/>
          <w:sz w:val="24"/>
          <w:szCs w:val="24"/>
        </w:rPr>
      </w:pPr>
      <w:r w:rsidRPr="00313848">
        <w:rPr>
          <w:rFonts w:ascii="Times New Roman" w:hAnsi="Times New Roman"/>
          <w:sz w:val="24"/>
          <w:szCs w:val="24"/>
        </w:rPr>
        <w:t xml:space="preserve">Например, </w:t>
      </w:r>
      <w:r w:rsidRPr="00313848">
        <w:rPr>
          <w:rFonts w:ascii="Times New Roman" w:hAnsi="Times New Roman"/>
          <w:b/>
          <w:sz w:val="24"/>
          <w:szCs w:val="24"/>
        </w:rPr>
        <w:t>тополя</w:t>
      </w:r>
      <w:r w:rsidRPr="00313848">
        <w:rPr>
          <w:rFonts w:ascii="Times New Roman" w:hAnsi="Times New Roman"/>
          <w:sz w:val="24"/>
          <w:szCs w:val="24"/>
        </w:rPr>
        <w:t xml:space="preserve"> дают действенную защиту от опасных загрязнителей, присутствующих в городской атмосфере. Ведь взрослый тополь осаждает вредных веще</w:t>
      </w:r>
      <w:proofErr w:type="gramStart"/>
      <w:r w:rsidRPr="00313848">
        <w:rPr>
          <w:rFonts w:ascii="Times New Roman" w:hAnsi="Times New Roman"/>
          <w:sz w:val="24"/>
          <w:szCs w:val="24"/>
        </w:rPr>
        <w:t>ств в дв</w:t>
      </w:r>
      <w:proofErr w:type="gramEnd"/>
      <w:r w:rsidRPr="00313848">
        <w:rPr>
          <w:rFonts w:ascii="Times New Roman" w:hAnsi="Times New Roman"/>
          <w:sz w:val="24"/>
          <w:szCs w:val="24"/>
        </w:rPr>
        <w:t>а раза больше, чем берёза и липа, и в шесть раз больше - чем клён!</w:t>
      </w:r>
    </w:p>
    <w:p w:rsidR="00F079E0" w:rsidRPr="00313848" w:rsidRDefault="00F079E0" w:rsidP="00B2607B">
      <w:pPr>
        <w:pStyle w:val="a4"/>
        <w:tabs>
          <w:tab w:val="left" w:pos="0"/>
        </w:tabs>
        <w:spacing w:after="0" w:line="240" w:lineRule="auto"/>
        <w:ind w:left="0" w:firstLine="567"/>
        <w:jc w:val="both"/>
        <w:rPr>
          <w:rFonts w:ascii="Times New Roman" w:hAnsi="Times New Roman"/>
          <w:b/>
          <w:sz w:val="24"/>
          <w:szCs w:val="24"/>
        </w:rPr>
      </w:pPr>
      <w:r w:rsidRPr="00313848">
        <w:rPr>
          <w:rFonts w:ascii="Times New Roman" w:hAnsi="Times New Roman"/>
          <w:sz w:val="24"/>
          <w:szCs w:val="24"/>
        </w:rPr>
        <w:tab/>
        <w:t>Но бесконтрольное использование тополей в озеленении городов без надлежащего надзора за ними приводит с годами к большим проблемам. Переросшие и перестоявшие тополя с выгнившей сердцевиной представляют большую опасность для людей, транспорта и городского хозяйства возможностью своего неожиданного падения при сильных порывах ветра. Практика «</w:t>
      </w:r>
      <w:proofErr w:type="spellStart"/>
      <w:r w:rsidRPr="00313848">
        <w:rPr>
          <w:rFonts w:ascii="Times New Roman" w:hAnsi="Times New Roman"/>
          <w:sz w:val="24"/>
          <w:szCs w:val="24"/>
        </w:rPr>
        <w:t>кронирования</w:t>
      </w:r>
      <w:proofErr w:type="spellEnd"/>
      <w:r w:rsidRPr="00313848">
        <w:rPr>
          <w:rFonts w:ascii="Times New Roman" w:hAnsi="Times New Roman"/>
          <w:sz w:val="24"/>
          <w:szCs w:val="24"/>
        </w:rPr>
        <w:t xml:space="preserve">» верхушек тополей, затратная для городского бюджета, лишь усугубляет проблему и обезображивает вид городских улиц и парков рядами </w:t>
      </w:r>
      <w:proofErr w:type="spellStart"/>
      <w:r w:rsidRPr="00313848">
        <w:rPr>
          <w:rFonts w:ascii="Times New Roman" w:hAnsi="Times New Roman"/>
          <w:sz w:val="24"/>
          <w:szCs w:val="24"/>
        </w:rPr>
        <w:t>бревноподобных</w:t>
      </w:r>
      <w:proofErr w:type="spellEnd"/>
      <w:r w:rsidRPr="00313848">
        <w:rPr>
          <w:rFonts w:ascii="Times New Roman" w:hAnsi="Times New Roman"/>
          <w:sz w:val="24"/>
          <w:szCs w:val="24"/>
        </w:rPr>
        <w:t xml:space="preserve"> обрубков. Переросшие </w:t>
      </w:r>
      <w:proofErr w:type="spellStart"/>
      <w:r w:rsidRPr="00313848">
        <w:rPr>
          <w:rFonts w:ascii="Times New Roman" w:hAnsi="Times New Roman"/>
          <w:sz w:val="24"/>
          <w:szCs w:val="24"/>
        </w:rPr>
        <w:t>внутридворовые</w:t>
      </w:r>
      <w:proofErr w:type="spellEnd"/>
      <w:r w:rsidRPr="00313848">
        <w:rPr>
          <w:rFonts w:ascii="Times New Roman" w:hAnsi="Times New Roman"/>
          <w:sz w:val="24"/>
          <w:szCs w:val="24"/>
        </w:rPr>
        <w:t xml:space="preserve"> посадки зачастую не удаётся убрать даже при их аварийности из-за невозможности подъезда спецтехники. Так называемый «тополиный пух» в период цветения чрезвычайно </w:t>
      </w:r>
      <w:proofErr w:type="spellStart"/>
      <w:r w:rsidRPr="00313848">
        <w:rPr>
          <w:rFonts w:ascii="Times New Roman" w:hAnsi="Times New Roman"/>
          <w:sz w:val="24"/>
          <w:szCs w:val="24"/>
        </w:rPr>
        <w:t>пожароопасен</w:t>
      </w:r>
      <w:proofErr w:type="spellEnd"/>
      <w:r w:rsidRPr="00313848">
        <w:rPr>
          <w:rFonts w:ascii="Times New Roman" w:hAnsi="Times New Roman"/>
          <w:sz w:val="24"/>
          <w:szCs w:val="24"/>
        </w:rPr>
        <w:t>, а летучие вещества и пыль, поглощаемые пухом, вызывает у многих людей сильнейшие аллергические реакции. Быстрый рост тополей продолжается до 40—60 лет, после чего замедляется. Некоторые виды доживают до 120—150 лет, но обычно растения рано поражаются различными грибковыми заболеваниями.</w:t>
      </w:r>
    </w:p>
    <w:p w:rsidR="00F079E0" w:rsidRPr="00313848" w:rsidRDefault="00F079E0" w:rsidP="00F079E0">
      <w:pPr>
        <w:pStyle w:val="a4"/>
        <w:tabs>
          <w:tab w:val="left" w:pos="0"/>
        </w:tabs>
        <w:spacing w:after="0" w:line="240" w:lineRule="auto"/>
        <w:ind w:left="0"/>
        <w:jc w:val="both"/>
        <w:rPr>
          <w:rFonts w:ascii="Times New Roman" w:hAnsi="Times New Roman"/>
          <w:sz w:val="24"/>
          <w:szCs w:val="24"/>
        </w:rPr>
      </w:pPr>
      <w:r w:rsidRPr="00313848">
        <w:rPr>
          <w:sz w:val="24"/>
          <w:szCs w:val="24"/>
        </w:rPr>
        <w:tab/>
      </w:r>
      <w:r w:rsidRPr="00313848">
        <w:rPr>
          <w:rFonts w:ascii="Times New Roman" w:hAnsi="Times New Roman"/>
          <w:b/>
          <w:sz w:val="24"/>
          <w:szCs w:val="24"/>
        </w:rPr>
        <w:t>Сосна</w:t>
      </w:r>
      <w:r w:rsidRPr="00313848">
        <w:rPr>
          <w:rFonts w:ascii="Times New Roman" w:hAnsi="Times New Roman"/>
          <w:sz w:val="24"/>
          <w:szCs w:val="24"/>
        </w:rPr>
        <w:t xml:space="preserve"> принадлежит к числу весьма светолюбивых древесных пород, но, тем не менее, часто образует чистые насаждения. Причина этого заключается в том, что она является одной из наименее требовательных к почве древесных пород, и потому может расти на таких малоплодородных почвах, на которых рост других деревьев оказывается почти невозможным.</w:t>
      </w:r>
    </w:p>
    <w:p w:rsidR="00F079E0" w:rsidRPr="00313848" w:rsidRDefault="00F079E0" w:rsidP="00F079E0">
      <w:pPr>
        <w:pStyle w:val="a4"/>
        <w:tabs>
          <w:tab w:val="left" w:pos="0"/>
        </w:tabs>
        <w:spacing w:after="0" w:line="240" w:lineRule="auto"/>
        <w:ind w:left="0"/>
        <w:jc w:val="both"/>
        <w:rPr>
          <w:rFonts w:ascii="Times New Roman" w:hAnsi="Times New Roman"/>
          <w:sz w:val="24"/>
          <w:szCs w:val="24"/>
        </w:rPr>
      </w:pPr>
      <w:r w:rsidRPr="00313848">
        <w:rPr>
          <w:rFonts w:ascii="Times New Roman" w:hAnsi="Times New Roman"/>
          <w:sz w:val="24"/>
          <w:szCs w:val="24"/>
        </w:rPr>
        <w:tab/>
      </w:r>
      <w:r w:rsidRPr="00313848">
        <w:rPr>
          <w:rFonts w:ascii="Times New Roman" w:hAnsi="Times New Roman"/>
          <w:b/>
          <w:sz w:val="24"/>
          <w:szCs w:val="24"/>
        </w:rPr>
        <w:t>Ель</w:t>
      </w:r>
      <w:r w:rsidRPr="00313848">
        <w:rPr>
          <w:rFonts w:ascii="Times New Roman" w:hAnsi="Times New Roman"/>
          <w:sz w:val="24"/>
          <w:szCs w:val="24"/>
        </w:rPr>
        <w:t xml:space="preserve"> применяется в декоративном садоводстве и </w:t>
      </w:r>
      <w:proofErr w:type="spellStart"/>
      <w:r w:rsidRPr="00313848">
        <w:rPr>
          <w:rFonts w:ascii="Times New Roman" w:hAnsi="Times New Roman"/>
          <w:sz w:val="24"/>
          <w:szCs w:val="24"/>
        </w:rPr>
        <w:t>паркостроении</w:t>
      </w:r>
      <w:proofErr w:type="spellEnd"/>
      <w:r w:rsidRPr="00313848">
        <w:rPr>
          <w:rFonts w:ascii="Times New Roman" w:hAnsi="Times New Roman"/>
          <w:sz w:val="24"/>
          <w:szCs w:val="24"/>
        </w:rPr>
        <w:t xml:space="preserve">. </w:t>
      </w:r>
      <w:proofErr w:type="gramStart"/>
      <w:r w:rsidRPr="00313848">
        <w:rPr>
          <w:rFonts w:ascii="Times New Roman" w:hAnsi="Times New Roman"/>
          <w:sz w:val="24"/>
          <w:szCs w:val="24"/>
        </w:rPr>
        <w:t>Примечательна</w:t>
      </w:r>
      <w:proofErr w:type="gramEnd"/>
      <w:r w:rsidRPr="00313848">
        <w:rPr>
          <w:rFonts w:ascii="Times New Roman" w:hAnsi="Times New Roman"/>
          <w:sz w:val="24"/>
          <w:szCs w:val="24"/>
        </w:rPr>
        <w:t xml:space="preserve"> аккуратностью и изяществом кроны, стройностью ствола, теневыносливостью. Живая изгородь из ели очень густа и практически непроходима. </w:t>
      </w:r>
    </w:p>
    <w:p w:rsidR="00F079E0" w:rsidRPr="00313848" w:rsidRDefault="00B2607B" w:rsidP="00F079E0">
      <w:pPr>
        <w:pStyle w:val="a4"/>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ab/>
      </w:r>
      <w:r w:rsidR="00F079E0" w:rsidRPr="00313848">
        <w:rPr>
          <w:rFonts w:ascii="Times New Roman" w:hAnsi="Times New Roman"/>
          <w:b/>
          <w:sz w:val="24"/>
          <w:szCs w:val="24"/>
        </w:rPr>
        <w:t>Размещение насаждений в соответствии с правилами ландшафтного искусства для данного объекта.</w:t>
      </w:r>
    </w:p>
    <w:p w:rsidR="00F079E0" w:rsidRPr="00313848" w:rsidRDefault="00F079E0" w:rsidP="00B2607B">
      <w:pPr>
        <w:tabs>
          <w:tab w:val="left" w:pos="0"/>
        </w:tabs>
        <w:spacing w:after="0" w:line="240" w:lineRule="auto"/>
        <w:ind w:firstLine="567"/>
        <w:jc w:val="both"/>
        <w:rPr>
          <w:rFonts w:ascii="Times New Roman" w:hAnsi="Times New Roman"/>
          <w:sz w:val="24"/>
          <w:szCs w:val="24"/>
          <w:lang w:eastAsia="ru-RU"/>
        </w:rPr>
      </w:pPr>
      <w:r w:rsidRPr="00313848">
        <w:rPr>
          <w:rFonts w:ascii="Times New Roman" w:hAnsi="Times New Roman"/>
          <w:sz w:val="24"/>
          <w:szCs w:val="24"/>
        </w:rPr>
        <w:t>Лес в общем комплексе «индустрии отдыха» занимает теперь уже одно из главнейших мест. Великий русский педагог К. Ушинский писал: «… прекрасный ландшафт имеет такое огромное воспитательное влияние на развитие молодой души, с которым трудно соперничать влиянию педагога».</w:t>
      </w:r>
    </w:p>
    <w:p w:rsidR="00F079E0" w:rsidRPr="00313848" w:rsidRDefault="00B2607B" w:rsidP="00F079E0">
      <w:pPr>
        <w:pStyle w:val="a4"/>
        <w:tabs>
          <w:tab w:val="left" w:pos="0"/>
        </w:tabs>
        <w:spacing w:after="0" w:line="240" w:lineRule="auto"/>
        <w:ind w:left="0"/>
        <w:jc w:val="both"/>
        <w:rPr>
          <w:rFonts w:ascii="Times New Roman" w:hAnsi="Times New Roman"/>
          <w:sz w:val="24"/>
          <w:szCs w:val="24"/>
        </w:rPr>
      </w:pPr>
      <w:r>
        <w:rPr>
          <w:rFonts w:ascii="Times New Roman" w:hAnsi="Times New Roman"/>
          <w:sz w:val="24"/>
          <w:szCs w:val="24"/>
        </w:rPr>
        <w:tab/>
      </w:r>
      <w:r w:rsidR="00F079E0" w:rsidRPr="00313848">
        <w:rPr>
          <w:rFonts w:ascii="Times New Roman" w:hAnsi="Times New Roman"/>
          <w:sz w:val="24"/>
          <w:szCs w:val="24"/>
        </w:rPr>
        <w:t>Происходит очищение воздуха, смягчаются перепады температур, ликвидируются агрессивные «</w:t>
      </w:r>
      <w:proofErr w:type="spellStart"/>
      <w:r w:rsidR="00F079E0" w:rsidRPr="00313848">
        <w:rPr>
          <w:rFonts w:ascii="Times New Roman" w:hAnsi="Times New Roman"/>
          <w:sz w:val="24"/>
          <w:szCs w:val="24"/>
        </w:rPr>
        <w:t>видеополя</w:t>
      </w:r>
      <w:proofErr w:type="spellEnd"/>
      <w:r w:rsidR="00F079E0" w:rsidRPr="00313848">
        <w:rPr>
          <w:rFonts w:ascii="Times New Roman" w:hAnsi="Times New Roman"/>
          <w:sz w:val="24"/>
          <w:szCs w:val="24"/>
        </w:rPr>
        <w:t xml:space="preserve">», вводятся промежуточные масштабы между человеком и застройкой, осуществляется «приближение» человека к природной среде. Планировочные функции зеленых насаждений заключаются в организации территории городского сада. Даже небольшие участки зеленых насаждений, отдельно стоящие деревья и кустарники, газоны и цветники, расположенные в городском саду, играют огромную планировочную роль, организуя движение и подчеркивая наиболее ответственные элементы архитектуры. </w:t>
      </w:r>
    </w:p>
    <w:p w:rsidR="00F079E0" w:rsidRPr="00313848" w:rsidRDefault="00B2607B" w:rsidP="00F079E0">
      <w:pPr>
        <w:pStyle w:val="a4"/>
        <w:tabs>
          <w:tab w:val="left" w:pos="0"/>
        </w:tabs>
        <w:spacing w:after="0" w:line="240" w:lineRule="auto"/>
        <w:ind w:left="0"/>
        <w:jc w:val="both"/>
        <w:rPr>
          <w:rFonts w:ascii="Times New Roman" w:hAnsi="Times New Roman"/>
          <w:b/>
          <w:sz w:val="24"/>
          <w:szCs w:val="24"/>
        </w:rPr>
      </w:pPr>
      <w:r>
        <w:rPr>
          <w:rFonts w:ascii="Times New Roman" w:hAnsi="Times New Roman"/>
          <w:b/>
          <w:sz w:val="24"/>
          <w:szCs w:val="24"/>
        </w:rPr>
        <w:tab/>
      </w:r>
      <w:r w:rsidR="00F079E0" w:rsidRPr="00313848">
        <w:rPr>
          <w:rFonts w:ascii="Times New Roman" w:hAnsi="Times New Roman"/>
          <w:b/>
          <w:sz w:val="24"/>
          <w:szCs w:val="24"/>
        </w:rPr>
        <w:t>Характеристика функций зеленых насаждений.</w:t>
      </w:r>
    </w:p>
    <w:p w:rsidR="00F079E0" w:rsidRPr="00313848" w:rsidRDefault="00F079E0" w:rsidP="00F079E0">
      <w:pPr>
        <w:spacing w:after="0" w:line="240" w:lineRule="auto"/>
        <w:ind w:firstLine="708"/>
        <w:rPr>
          <w:rFonts w:ascii="Times New Roman" w:hAnsi="Times New Roman"/>
          <w:sz w:val="24"/>
          <w:szCs w:val="24"/>
        </w:rPr>
      </w:pPr>
      <w:r w:rsidRPr="00313848">
        <w:rPr>
          <w:rFonts w:ascii="Times New Roman" w:hAnsi="Times New Roman"/>
          <w:sz w:val="24"/>
          <w:szCs w:val="24"/>
        </w:rPr>
        <w:t>Функции зеленых насаждений можно подразделить на две большие группы: санитарно-гигиенические и декоративно-планировочные.</w:t>
      </w:r>
    </w:p>
    <w:p w:rsidR="00F079E0" w:rsidRPr="00313848" w:rsidRDefault="00F079E0" w:rsidP="00B2607B">
      <w:pPr>
        <w:pStyle w:val="a4"/>
        <w:tabs>
          <w:tab w:val="left" w:pos="720"/>
        </w:tabs>
        <w:spacing w:after="0" w:line="240" w:lineRule="auto"/>
        <w:rPr>
          <w:rFonts w:ascii="Times New Roman" w:hAnsi="Times New Roman"/>
          <w:sz w:val="24"/>
          <w:szCs w:val="24"/>
        </w:rPr>
      </w:pPr>
      <w:r w:rsidRPr="00313848">
        <w:rPr>
          <w:rFonts w:ascii="Times New Roman" w:hAnsi="Times New Roman"/>
          <w:sz w:val="24"/>
          <w:szCs w:val="24"/>
        </w:rPr>
        <w:t>Санитарно-гигиенические функции зеленых насаждений:</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r w:rsidRPr="00313848">
        <w:rPr>
          <w:rFonts w:ascii="Times New Roman" w:hAnsi="Times New Roman"/>
          <w:sz w:val="24"/>
          <w:szCs w:val="24"/>
        </w:rPr>
        <w:t xml:space="preserve">Снижение запыленности и загазованности воздуха. Зеленые насаждения очищают городской воздух от пыли и газов. Загрязненный воздушный поток, встречающий на своем пути зеленый массив, замедляет скорость, в результате чего под влиянием силы тяжести 60—70% пыли, содержащейся в воздухе, оседает на деревья и кустарники. Если принять количество пыли, </w:t>
      </w:r>
      <w:r w:rsidRPr="00313848">
        <w:rPr>
          <w:rFonts w:ascii="Times New Roman" w:hAnsi="Times New Roman"/>
          <w:sz w:val="24"/>
          <w:szCs w:val="24"/>
        </w:rPr>
        <w:lastRenderedPageBreak/>
        <w:t>задерживаемой 1 см</w:t>
      </w:r>
      <w:proofErr w:type="gramStart"/>
      <w:r w:rsidRPr="00313848">
        <w:rPr>
          <w:rFonts w:ascii="Times New Roman" w:hAnsi="Times New Roman"/>
          <w:sz w:val="24"/>
          <w:szCs w:val="24"/>
        </w:rPr>
        <w:t>2</w:t>
      </w:r>
      <w:proofErr w:type="gramEnd"/>
      <w:r w:rsidRPr="00313848">
        <w:rPr>
          <w:rFonts w:ascii="Times New Roman" w:hAnsi="Times New Roman"/>
          <w:sz w:val="24"/>
          <w:szCs w:val="24"/>
        </w:rPr>
        <w:t xml:space="preserve"> поверхности листа тополя за 1, то количество пыли, удерживаемой таким же по площади листом клена остролистного, составит 2, сирени 3, вяза 6.</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proofErr w:type="spellStart"/>
      <w:r w:rsidRPr="00313848">
        <w:rPr>
          <w:rFonts w:ascii="Times New Roman" w:hAnsi="Times New Roman"/>
          <w:sz w:val="24"/>
          <w:szCs w:val="24"/>
        </w:rPr>
        <w:t>Газозащитная</w:t>
      </w:r>
      <w:proofErr w:type="spellEnd"/>
      <w:r w:rsidRPr="00313848">
        <w:rPr>
          <w:rFonts w:ascii="Times New Roman" w:hAnsi="Times New Roman"/>
          <w:sz w:val="24"/>
          <w:szCs w:val="24"/>
        </w:rPr>
        <w:t xml:space="preserve"> роль зеленых насаждений. Зеленые насаждения значительно уменьшают вредную концентрацию находящихся в воздухе газов. В среднем 1 га зеленых насаждений поглощает в 1 ч 8 л углекислоты (т. е. столько, сколько углекислоты выделяют за это время 200 человек). Разные породы древесно-кустарниковых растений обладают неодинаковой интенсивностью фотосинтеза и поэтому выделяют различное количество кислорода. Дерево с большей лиственной массой выделяет больше кислорода.</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r w:rsidRPr="00313848">
        <w:rPr>
          <w:rFonts w:ascii="Times New Roman" w:hAnsi="Times New Roman"/>
          <w:sz w:val="24"/>
          <w:szCs w:val="24"/>
        </w:rPr>
        <w:t xml:space="preserve">Ветрозащитная роль зеленых насаждений. В практике проектирования нередко возникает необходимость защиты городской застройки от неблагоприятных ветров. В этом случае поперек основного ветрового потока устраивают защитные полосы зеленых насаждений. </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proofErr w:type="spellStart"/>
      <w:r w:rsidRPr="00313848">
        <w:rPr>
          <w:rFonts w:ascii="Times New Roman" w:hAnsi="Times New Roman"/>
          <w:sz w:val="24"/>
          <w:szCs w:val="24"/>
        </w:rPr>
        <w:t>Фитонцидное</w:t>
      </w:r>
      <w:proofErr w:type="spellEnd"/>
      <w:r w:rsidRPr="00313848">
        <w:rPr>
          <w:rFonts w:ascii="Times New Roman" w:hAnsi="Times New Roman"/>
          <w:sz w:val="24"/>
          <w:szCs w:val="24"/>
        </w:rPr>
        <w:t xml:space="preserve"> действие зеленых насаждений. Большинство растений выделяет летучие и нелетучие вещества - фитонциды, обладающие способностью убивать вредные для человека болезнетворные бактерии или тормозить их развитие. </w:t>
      </w:r>
      <w:proofErr w:type="spellStart"/>
      <w:r w:rsidRPr="00313848">
        <w:rPr>
          <w:rFonts w:ascii="Times New Roman" w:hAnsi="Times New Roman"/>
          <w:sz w:val="24"/>
          <w:szCs w:val="24"/>
        </w:rPr>
        <w:t>Фитонцидные</w:t>
      </w:r>
      <w:proofErr w:type="spellEnd"/>
      <w:r w:rsidRPr="00313848">
        <w:rPr>
          <w:rFonts w:ascii="Times New Roman" w:hAnsi="Times New Roman"/>
          <w:sz w:val="24"/>
          <w:szCs w:val="24"/>
        </w:rPr>
        <w:t xml:space="preserve"> деревья </w:t>
      </w:r>
      <w:proofErr w:type="gramStart"/>
      <w:r w:rsidRPr="00313848">
        <w:rPr>
          <w:rFonts w:ascii="Times New Roman" w:hAnsi="Times New Roman"/>
          <w:sz w:val="24"/>
          <w:szCs w:val="24"/>
        </w:rPr>
        <w:t>-б</w:t>
      </w:r>
      <w:proofErr w:type="gramEnd"/>
      <w:r w:rsidRPr="00313848">
        <w:rPr>
          <w:rFonts w:ascii="Times New Roman" w:hAnsi="Times New Roman"/>
          <w:sz w:val="24"/>
          <w:szCs w:val="24"/>
        </w:rPr>
        <w:t>ереза, дуб, тополь, черемуха.</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r w:rsidRPr="00313848">
        <w:rPr>
          <w:rFonts w:ascii="Times New Roman" w:hAnsi="Times New Roman"/>
          <w:sz w:val="24"/>
          <w:szCs w:val="24"/>
        </w:rPr>
        <w:t xml:space="preserve">Влияние зеленых насаждений на влажность воздуха. Нагреваясь, поверхность листьев деревьев и кустарников испаряет в воздух большое количество влаги. </w:t>
      </w:r>
    </w:p>
    <w:p w:rsidR="00F079E0" w:rsidRPr="00313848" w:rsidRDefault="00F079E0" w:rsidP="00F079E0">
      <w:pPr>
        <w:pStyle w:val="a4"/>
        <w:numPr>
          <w:ilvl w:val="0"/>
          <w:numId w:val="14"/>
        </w:numPr>
        <w:spacing w:after="0" w:line="240" w:lineRule="auto"/>
        <w:ind w:left="0" w:firstLine="540"/>
        <w:jc w:val="both"/>
        <w:rPr>
          <w:rFonts w:ascii="Times New Roman" w:hAnsi="Times New Roman"/>
          <w:sz w:val="24"/>
          <w:szCs w:val="24"/>
        </w:rPr>
      </w:pPr>
      <w:r w:rsidRPr="00313848">
        <w:rPr>
          <w:rFonts w:ascii="Times New Roman" w:hAnsi="Times New Roman"/>
          <w:sz w:val="24"/>
          <w:szCs w:val="24"/>
        </w:rPr>
        <w:t>Влияние зеленых насаждений на образование ветров. Зеленые насаждения способствуют образованию воздушных потоков.</w:t>
      </w:r>
    </w:p>
    <w:p w:rsidR="00F079E0" w:rsidRPr="00313848" w:rsidRDefault="00F079E0" w:rsidP="00F079E0">
      <w:pPr>
        <w:pStyle w:val="a4"/>
        <w:spacing w:after="0" w:line="240" w:lineRule="auto"/>
        <w:ind w:left="284" w:firstLine="424"/>
        <w:rPr>
          <w:rFonts w:ascii="Times New Roman" w:hAnsi="Times New Roman"/>
          <w:b/>
          <w:sz w:val="24"/>
          <w:szCs w:val="24"/>
        </w:rPr>
      </w:pPr>
      <w:r w:rsidRPr="00313848">
        <w:rPr>
          <w:rFonts w:ascii="Times New Roman" w:hAnsi="Times New Roman"/>
          <w:b/>
          <w:sz w:val="24"/>
          <w:szCs w:val="24"/>
        </w:rPr>
        <w:t>Изучение оптимального времени и условий посадки деревьев</w:t>
      </w:r>
    </w:p>
    <w:p w:rsidR="00F079E0" w:rsidRPr="00313848" w:rsidRDefault="00F079E0" w:rsidP="00F079E0">
      <w:pPr>
        <w:pStyle w:val="a4"/>
        <w:spacing w:after="0" w:line="240" w:lineRule="auto"/>
        <w:ind w:left="0" w:firstLine="708"/>
        <w:jc w:val="both"/>
        <w:rPr>
          <w:rFonts w:ascii="Times New Roman" w:hAnsi="Times New Roman"/>
          <w:sz w:val="24"/>
          <w:szCs w:val="24"/>
        </w:rPr>
      </w:pPr>
      <w:r w:rsidRPr="00313848">
        <w:rPr>
          <w:rFonts w:ascii="Times New Roman" w:hAnsi="Times New Roman"/>
          <w:sz w:val="24"/>
          <w:szCs w:val="24"/>
        </w:rPr>
        <w:t xml:space="preserve">В условиях </w:t>
      </w:r>
      <w:proofErr w:type="gramStart"/>
      <w:r w:rsidRPr="00313848">
        <w:rPr>
          <w:rFonts w:ascii="Times New Roman" w:hAnsi="Times New Roman"/>
          <w:sz w:val="24"/>
          <w:szCs w:val="24"/>
        </w:rPr>
        <w:t>г</w:t>
      </w:r>
      <w:proofErr w:type="gramEnd"/>
      <w:r w:rsidRPr="00313848">
        <w:rPr>
          <w:rFonts w:ascii="Times New Roman" w:hAnsi="Times New Roman"/>
          <w:sz w:val="24"/>
          <w:szCs w:val="24"/>
        </w:rPr>
        <w:t>. Мариинска  лучшим временем посадки большинства</w:t>
      </w:r>
      <w:r w:rsidRPr="00313848">
        <w:rPr>
          <w:rFonts w:ascii="Times New Roman" w:hAnsi="Times New Roman"/>
          <w:b/>
          <w:sz w:val="24"/>
          <w:szCs w:val="24"/>
        </w:rPr>
        <w:t xml:space="preserve"> </w:t>
      </w:r>
      <w:r w:rsidRPr="00313848">
        <w:rPr>
          <w:rFonts w:ascii="Times New Roman" w:hAnsi="Times New Roman"/>
          <w:sz w:val="24"/>
          <w:szCs w:val="24"/>
        </w:rPr>
        <w:t>деревьев является весна. Весеннюю посадку проводят в третьей декаде апреля - первой декаде мая; осеннюю - в сентябре, начале октября.</w:t>
      </w:r>
    </w:p>
    <w:p w:rsidR="00F079E0" w:rsidRPr="00313848" w:rsidRDefault="00F079E0" w:rsidP="00F079E0">
      <w:pPr>
        <w:spacing w:after="0" w:line="240" w:lineRule="auto"/>
        <w:ind w:firstLine="644"/>
        <w:jc w:val="both"/>
        <w:rPr>
          <w:rFonts w:ascii="Times New Roman" w:hAnsi="Times New Roman"/>
          <w:sz w:val="24"/>
          <w:szCs w:val="24"/>
        </w:rPr>
      </w:pPr>
      <w:r w:rsidRPr="00313848">
        <w:rPr>
          <w:rFonts w:ascii="Times New Roman" w:hAnsi="Times New Roman"/>
          <w:sz w:val="24"/>
          <w:szCs w:val="24"/>
        </w:rPr>
        <w:t>Ямы для посадки деревьев готовят заранее.</w:t>
      </w:r>
    </w:p>
    <w:p w:rsidR="00F079E0" w:rsidRPr="00313848" w:rsidRDefault="00F079E0" w:rsidP="00B2607B">
      <w:pPr>
        <w:pStyle w:val="a4"/>
        <w:spacing w:after="0" w:line="240" w:lineRule="auto"/>
        <w:ind w:left="284" w:firstLine="283"/>
        <w:rPr>
          <w:rFonts w:ascii="Times New Roman" w:hAnsi="Times New Roman"/>
          <w:b/>
          <w:sz w:val="24"/>
          <w:szCs w:val="24"/>
        </w:rPr>
      </w:pPr>
      <w:r w:rsidRPr="00313848">
        <w:rPr>
          <w:rFonts w:ascii="Times New Roman" w:hAnsi="Times New Roman"/>
          <w:b/>
          <w:sz w:val="24"/>
          <w:szCs w:val="24"/>
        </w:rPr>
        <w:t>Рациональный выбор и расчет расхода удобрений.</w:t>
      </w:r>
    </w:p>
    <w:p w:rsidR="00F079E0" w:rsidRPr="00313848" w:rsidRDefault="00F079E0" w:rsidP="00B2607B">
      <w:pPr>
        <w:pStyle w:val="a4"/>
        <w:spacing w:after="0" w:line="240" w:lineRule="auto"/>
        <w:ind w:left="0" w:firstLine="567"/>
        <w:rPr>
          <w:rFonts w:ascii="Times New Roman" w:hAnsi="Times New Roman"/>
          <w:sz w:val="24"/>
          <w:szCs w:val="24"/>
        </w:rPr>
      </w:pPr>
      <w:r w:rsidRPr="00313848">
        <w:rPr>
          <w:rFonts w:ascii="Times New Roman" w:hAnsi="Times New Roman"/>
          <w:sz w:val="24"/>
          <w:szCs w:val="24"/>
        </w:rPr>
        <w:t xml:space="preserve">Например, прекрасным натуральным удобрением является древесная зола. </w:t>
      </w:r>
    </w:p>
    <w:p w:rsidR="00F079E0" w:rsidRPr="00313848" w:rsidRDefault="00F079E0" w:rsidP="00B2607B">
      <w:pPr>
        <w:pStyle w:val="a4"/>
        <w:spacing w:after="0" w:line="240" w:lineRule="auto"/>
        <w:ind w:left="284" w:firstLine="283"/>
        <w:jc w:val="both"/>
        <w:rPr>
          <w:rFonts w:ascii="Times New Roman" w:hAnsi="Times New Roman"/>
          <w:b/>
          <w:sz w:val="24"/>
          <w:szCs w:val="24"/>
        </w:rPr>
      </w:pPr>
      <w:r w:rsidRPr="00313848">
        <w:rPr>
          <w:rFonts w:ascii="Times New Roman" w:hAnsi="Times New Roman"/>
          <w:b/>
          <w:sz w:val="24"/>
          <w:szCs w:val="24"/>
        </w:rPr>
        <w:t>Выбор и соблюдение требований к зеленым насаждениям. Расчет потребного количества.</w:t>
      </w:r>
    </w:p>
    <w:p w:rsidR="00F079E0" w:rsidRPr="00313848" w:rsidRDefault="00F079E0" w:rsidP="00F079E0">
      <w:pPr>
        <w:pStyle w:val="a4"/>
        <w:spacing w:after="0" w:line="240" w:lineRule="auto"/>
        <w:ind w:left="0" w:firstLine="540"/>
        <w:jc w:val="both"/>
        <w:rPr>
          <w:rFonts w:ascii="Times New Roman" w:hAnsi="Times New Roman"/>
          <w:sz w:val="24"/>
          <w:szCs w:val="24"/>
        </w:rPr>
      </w:pPr>
      <w:r w:rsidRPr="00313848">
        <w:rPr>
          <w:rFonts w:ascii="Times New Roman" w:hAnsi="Times New Roman"/>
          <w:sz w:val="24"/>
          <w:szCs w:val="24"/>
        </w:rPr>
        <w:t>Выбор зеленых насаждений производится в зависимости от основных категорий:</w:t>
      </w:r>
    </w:p>
    <w:p w:rsidR="00F079E0" w:rsidRPr="00313848" w:rsidRDefault="00F079E0" w:rsidP="00F079E0">
      <w:pPr>
        <w:pStyle w:val="a4"/>
        <w:numPr>
          <w:ilvl w:val="0"/>
          <w:numId w:val="11"/>
        </w:numPr>
        <w:spacing w:after="0" w:line="240" w:lineRule="auto"/>
        <w:ind w:left="0" w:firstLine="540"/>
        <w:rPr>
          <w:rFonts w:ascii="Times New Roman" w:hAnsi="Times New Roman"/>
          <w:sz w:val="24"/>
          <w:szCs w:val="24"/>
        </w:rPr>
      </w:pPr>
      <w:r w:rsidRPr="00313848">
        <w:rPr>
          <w:rFonts w:ascii="Times New Roman" w:hAnsi="Times New Roman"/>
          <w:sz w:val="24"/>
          <w:szCs w:val="24"/>
        </w:rPr>
        <w:t>общего пользования (сады, парки, скверы, бульвары);</w:t>
      </w:r>
    </w:p>
    <w:p w:rsidR="00F079E0" w:rsidRPr="00313848" w:rsidRDefault="00F079E0" w:rsidP="00F079E0">
      <w:pPr>
        <w:pStyle w:val="a4"/>
        <w:numPr>
          <w:ilvl w:val="0"/>
          <w:numId w:val="11"/>
        </w:numPr>
        <w:spacing w:after="0" w:line="240" w:lineRule="auto"/>
        <w:ind w:left="0" w:firstLine="540"/>
        <w:rPr>
          <w:rFonts w:ascii="Times New Roman" w:hAnsi="Times New Roman"/>
          <w:sz w:val="24"/>
          <w:szCs w:val="24"/>
        </w:rPr>
      </w:pPr>
      <w:r w:rsidRPr="00313848">
        <w:rPr>
          <w:rFonts w:ascii="Times New Roman" w:hAnsi="Times New Roman"/>
          <w:sz w:val="24"/>
          <w:szCs w:val="24"/>
        </w:rPr>
        <w:t>ограниченного пользования (внутри жилых кварталов, на территории школ, больниц, других учреждений);</w:t>
      </w:r>
    </w:p>
    <w:p w:rsidR="00F079E0" w:rsidRPr="00313848" w:rsidRDefault="00F079E0" w:rsidP="00F079E0">
      <w:pPr>
        <w:pStyle w:val="a4"/>
        <w:numPr>
          <w:ilvl w:val="0"/>
          <w:numId w:val="11"/>
        </w:numPr>
        <w:spacing w:after="0" w:line="240" w:lineRule="auto"/>
        <w:ind w:left="0" w:firstLine="540"/>
        <w:rPr>
          <w:rFonts w:ascii="Times New Roman" w:hAnsi="Times New Roman"/>
          <w:sz w:val="24"/>
          <w:szCs w:val="24"/>
        </w:rPr>
      </w:pPr>
      <w:r w:rsidRPr="00313848">
        <w:rPr>
          <w:rFonts w:ascii="Times New Roman" w:hAnsi="Times New Roman"/>
          <w:sz w:val="24"/>
          <w:szCs w:val="24"/>
        </w:rPr>
        <w:t>специального назначения (питомники,</w:t>
      </w:r>
      <w:r w:rsidR="00AC146F">
        <w:rPr>
          <w:rFonts w:ascii="Times New Roman" w:hAnsi="Times New Roman"/>
          <w:sz w:val="24"/>
          <w:szCs w:val="24"/>
        </w:rPr>
        <w:t xml:space="preserve"> санитарно-защитные насаждения </w:t>
      </w:r>
      <w:r w:rsidRPr="00313848">
        <w:rPr>
          <w:rFonts w:ascii="Times New Roman" w:hAnsi="Times New Roman"/>
          <w:sz w:val="24"/>
          <w:szCs w:val="24"/>
        </w:rPr>
        <w:t>и т. д.).</w:t>
      </w:r>
    </w:p>
    <w:p w:rsidR="00F079E0" w:rsidRPr="00313848" w:rsidRDefault="00F079E0" w:rsidP="00F079E0">
      <w:pPr>
        <w:pStyle w:val="a4"/>
        <w:spacing w:after="0" w:line="240" w:lineRule="auto"/>
        <w:ind w:left="0" w:firstLine="540"/>
        <w:jc w:val="both"/>
        <w:rPr>
          <w:rFonts w:ascii="Times New Roman" w:hAnsi="Times New Roman"/>
          <w:sz w:val="24"/>
          <w:szCs w:val="24"/>
        </w:rPr>
      </w:pPr>
      <w:r w:rsidRPr="00313848">
        <w:rPr>
          <w:rFonts w:ascii="Times New Roman" w:hAnsi="Times New Roman"/>
          <w:sz w:val="24"/>
          <w:szCs w:val="24"/>
        </w:rPr>
        <w:t>К саженцам предъявляется ряд требований: они должны быть без листьев, механических и других повреждений, препятствующих нормальной приживаемости после посадки, без наплывов корневого рака на корневой шейке или основных крупных корнях, с хорошей корневой мочкой.</w:t>
      </w:r>
    </w:p>
    <w:p w:rsidR="00F079E0" w:rsidRPr="00313848" w:rsidRDefault="00F079E0" w:rsidP="00F079E0">
      <w:pPr>
        <w:pStyle w:val="a4"/>
        <w:spacing w:after="0" w:line="240" w:lineRule="auto"/>
        <w:ind w:left="0" w:firstLine="540"/>
        <w:jc w:val="both"/>
        <w:rPr>
          <w:rFonts w:ascii="Times New Roman" w:hAnsi="Times New Roman"/>
          <w:b/>
          <w:sz w:val="24"/>
          <w:szCs w:val="24"/>
        </w:rPr>
      </w:pPr>
      <w:r w:rsidRPr="00313848">
        <w:rPr>
          <w:rFonts w:ascii="Times New Roman" w:hAnsi="Times New Roman"/>
          <w:b/>
          <w:sz w:val="24"/>
          <w:szCs w:val="24"/>
        </w:rPr>
        <w:t>Анализ  взаимодействия важных экологических факторов.</w:t>
      </w:r>
    </w:p>
    <w:p w:rsidR="00F079E0" w:rsidRPr="00313848" w:rsidRDefault="00F079E0" w:rsidP="00F079E0">
      <w:pPr>
        <w:pStyle w:val="a4"/>
        <w:spacing w:after="0" w:line="240" w:lineRule="auto"/>
        <w:ind w:left="0" w:firstLine="540"/>
        <w:jc w:val="both"/>
        <w:rPr>
          <w:rFonts w:ascii="Times New Roman" w:hAnsi="Times New Roman"/>
          <w:b/>
          <w:sz w:val="24"/>
          <w:szCs w:val="24"/>
        </w:rPr>
      </w:pPr>
      <w:r w:rsidRPr="00313848">
        <w:rPr>
          <w:rFonts w:ascii="Times New Roman" w:hAnsi="Times New Roman"/>
          <w:sz w:val="24"/>
          <w:szCs w:val="24"/>
          <w:lang w:eastAsia="ru-RU"/>
        </w:rPr>
        <w:t>Лес - открытая экологическая система, каждая порода деревьев обладает о</w:t>
      </w:r>
      <w:r w:rsidR="00B2607B">
        <w:rPr>
          <w:rFonts w:ascii="Times New Roman" w:hAnsi="Times New Roman"/>
          <w:sz w:val="24"/>
          <w:szCs w:val="24"/>
          <w:lang w:eastAsia="ru-RU"/>
        </w:rPr>
        <w:t xml:space="preserve">собенной энергией чувств, </w:t>
      </w:r>
      <w:r w:rsidRPr="00313848">
        <w:rPr>
          <w:rFonts w:ascii="Times New Roman" w:hAnsi="Times New Roman"/>
          <w:sz w:val="24"/>
          <w:szCs w:val="24"/>
          <w:lang w:eastAsia="ru-RU"/>
        </w:rPr>
        <w:t>превосходный биологический фильтр воздуха. В наше время лесоводство – это очень важная отрасль промышленности, в которой трудится много людей, производящих массу полезных вещей. Леса должны существовать ради того, чтобы существовал сам человек, ради сохранения великого богатства животного и растительного царства. Поэтому нам нужны лесные заповедники, парки, курортные лесные зоны.</w:t>
      </w:r>
    </w:p>
    <w:p w:rsidR="00AC146F" w:rsidRDefault="007F0316" w:rsidP="00AC146F">
      <w:pPr>
        <w:spacing w:after="0" w:line="240" w:lineRule="auto"/>
        <w:ind w:firstLine="540"/>
        <w:jc w:val="both"/>
        <w:rPr>
          <w:rFonts w:ascii="Times New Roman" w:hAnsi="Times New Roman"/>
          <w:sz w:val="24"/>
          <w:szCs w:val="24"/>
          <w:lang w:eastAsia="ru-RU"/>
        </w:rPr>
      </w:pPr>
      <w:r>
        <w:rPr>
          <w:rFonts w:ascii="Times New Roman" w:hAnsi="Times New Roman"/>
          <w:sz w:val="24"/>
          <w:szCs w:val="24"/>
        </w:rPr>
        <w:t>Д</w:t>
      </w:r>
      <w:r w:rsidR="00F079E0" w:rsidRPr="00313848">
        <w:rPr>
          <w:rFonts w:ascii="Times New Roman" w:hAnsi="Times New Roman"/>
          <w:sz w:val="24"/>
          <w:szCs w:val="24"/>
        </w:rPr>
        <w:t xml:space="preserve">ипломный проект </w:t>
      </w:r>
      <w:r w:rsidRPr="00383129">
        <w:rPr>
          <w:rFonts w:ascii="Times New Roman" w:hAnsi="Times New Roman" w:cs="Times New Roman"/>
          <w:sz w:val="24"/>
          <w:szCs w:val="24"/>
        </w:rPr>
        <w:t>«</w:t>
      </w:r>
      <w:r w:rsidRPr="00383129">
        <w:rPr>
          <w:rFonts w:ascii="Times New Roman" w:eastAsia="Calibri" w:hAnsi="Times New Roman" w:cs="Times New Roman"/>
          <w:sz w:val="24"/>
          <w:szCs w:val="24"/>
        </w:rPr>
        <w:t>Проект организации мероприятий с целью повышения срока эксплуатации  зданий архитектурного значения  г</w:t>
      </w:r>
      <w:proofErr w:type="gramStart"/>
      <w:r w:rsidRPr="00383129">
        <w:rPr>
          <w:rFonts w:ascii="Times New Roman" w:eastAsia="Calibri" w:hAnsi="Times New Roman" w:cs="Times New Roman"/>
          <w:sz w:val="24"/>
          <w:szCs w:val="24"/>
        </w:rPr>
        <w:t>.М</w:t>
      </w:r>
      <w:proofErr w:type="gramEnd"/>
      <w:r w:rsidRPr="00383129">
        <w:rPr>
          <w:rFonts w:ascii="Times New Roman" w:eastAsia="Calibri" w:hAnsi="Times New Roman" w:cs="Times New Roman"/>
          <w:sz w:val="24"/>
          <w:szCs w:val="24"/>
        </w:rPr>
        <w:t>ариинска</w:t>
      </w:r>
      <w:r w:rsidRPr="00383129">
        <w:rPr>
          <w:rFonts w:ascii="Times New Roman" w:hAnsi="Times New Roman" w:cs="Times New Roman"/>
          <w:sz w:val="24"/>
          <w:szCs w:val="24"/>
        </w:rPr>
        <w:t xml:space="preserve">» </w:t>
      </w:r>
      <w:r w:rsidR="00F079E0" w:rsidRPr="00313848">
        <w:rPr>
          <w:rFonts w:ascii="Times New Roman" w:hAnsi="Times New Roman"/>
          <w:sz w:val="24"/>
          <w:szCs w:val="24"/>
        </w:rPr>
        <w:t xml:space="preserve">выполнен на реальной основе, </w:t>
      </w:r>
      <w:r w:rsidR="00237680">
        <w:rPr>
          <w:rFonts w:ascii="Times New Roman" w:hAnsi="Times New Roman"/>
          <w:sz w:val="24"/>
          <w:szCs w:val="24"/>
        </w:rPr>
        <w:t xml:space="preserve">рекомендован для </w:t>
      </w:r>
      <w:r w:rsidR="00F079E0" w:rsidRPr="00313848">
        <w:rPr>
          <w:rFonts w:ascii="Times New Roman" w:hAnsi="Times New Roman"/>
          <w:sz w:val="24"/>
          <w:szCs w:val="24"/>
        </w:rPr>
        <w:t>внедрен</w:t>
      </w:r>
      <w:r w:rsidR="00237680">
        <w:rPr>
          <w:rFonts w:ascii="Times New Roman" w:hAnsi="Times New Roman"/>
          <w:sz w:val="24"/>
          <w:szCs w:val="24"/>
        </w:rPr>
        <w:t>ия</w:t>
      </w:r>
      <w:r w:rsidR="00F079E0" w:rsidRPr="00313848">
        <w:rPr>
          <w:rFonts w:ascii="Times New Roman" w:hAnsi="Times New Roman"/>
          <w:sz w:val="24"/>
          <w:szCs w:val="24"/>
        </w:rPr>
        <w:t xml:space="preserve"> в практику, но для этого требуется заинтересованность, согласованные действия со стороны городских властей. </w:t>
      </w:r>
      <w:r w:rsidR="00F079E0" w:rsidRPr="00313848">
        <w:rPr>
          <w:rFonts w:ascii="Times New Roman" w:hAnsi="Times New Roman"/>
          <w:sz w:val="24"/>
          <w:szCs w:val="24"/>
          <w:lang w:eastAsia="ru-RU"/>
        </w:rPr>
        <w:t>Надо сегодня закладывать фундамент грядущего благополучия у молодых специалистов  и поручать это серьезное дело только лесным профессионалам, которыми являются выпускники лесотехнического техникума.</w:t>
      </w:r>
    </w:p>
    <w:p w:rsidR="00656C67" w:rsidRDefault="00656C67" w:rsidP="00AC146F">
      <w:pPr>
        <w:spacing w:after="0" w:line="240" w:lineRule="auto"/>
        <w:ind w:firstLine="540"/>
        <w:jc w:val="both"/>
        <w:rPr>
          <w:rFonts w:ascii="Times New Roman" w:hAnsi="Times New Roman"/>
          <w:sz w:val="24"/>
          <w:szCs w:val="24"/>
          <w:lang w:eastAsia="ru-RU"/>
        </w:rPr>
      </w:pPr>
    </w:p>
    <w:p w:rsidR="00656C67" w:rsidRDefault="00656C67" w:rsidP="00AC146F">
      <w:pPr>
        <w:spacing w:after="0" w:line="240" w:lineRule="auto"/>
        <w:ind w:firstLine="540"/>
        <w:jc w:val="both"/>
        <w:rPr>
          <w:rFonts w:ascii="Times New Roman" w:hAnsi="Times New Roman"/>
          <w:sz w:val="24"/>
          <w:szCs w:val="24"/>
          <w:lang w:eastAsia="ru-RU"/>
        </w:rPr>
      </w:pPr>
    </w:p>
    <w:p w:rsidR="00656C67" w:rsidRPr="00AC146F" w:rsidRDefault="00656C67" w:rsidP="00AC146F">
      <w:pPr>
        <w:spacing w:after="0" w:line="240" w:lineRule="auto"/>
        <w:ind w:firstLine="540"/>
        <w:jc w:val="both"/>
        <w:rPr>
          <w:rFonts w:ascii="Times New Roman" w:hAnsi="Times New Roman"/>
          <w:sz w:val="24"/>
          <w:szCs w:val="24"/>
          <w:lang w:eastAsia="ru-RU"/>
        </w:rPr>
      </w:pPr>
    </w:p>
    <w:p w:rsidR="00465ED3" w:rsidRPr="008437F5" w:rsidRDefault="00656C67" w:rsidP="008437F5">
      <w:pPr>
        <w:spacing w:after="0" w:line="240" w:lineRule="auto"/>
        <w:jc w:val="center"/>
        <w:rPr>
          <w:rFonts w:ascii="Arial Narrow" w:hAnsi="Arial Narrow" w:cs="Times New Roman"/>
          <w:sz w:val="24"/>
          <w:szCs w:val="24"/>
        </w:rPr>
      </w:pPr>
      <w:r w:rsidRPr="008437F5">
        <w:rPr>
          <w:rFonts w:ascii="Arial Narrow" w:eastAsia="Times New Roman" w:hAnsi="Arial Narrow" w:cs="Times New Roman"/>
          <w:b/>
          <w:sz w:val="24"/>
          <w:szCs w:val="24"/>
        </w:rPr>
        <w:lastRenderedPageBreak/>
        <w:t>ПРИЛОЖЕНИЕ 3</w:t>
      </w:r>
    </w:p>
    <w:p w:rsidR="00465ED3" w:rsidRPr="00AC146F" w:rsidRDefault="00465ED3" w:rsidP="00465ED3">
      <w:pPr>
        <w:spacing w:after="0" w:line="240" w:lineRule="auto"/>
        <w:jc w:val="right"/>
        <w:rPr>
          <w:rFonts w:ascii="Arial Narrow" w:hAnsi="Arial Narrow" w:cs="Times New Roman"/>
          <w:sz w:val="24"/>
          <w:szCs w:val="24"/>
        </w:rPr>
      </w:pPr>
      <w:proofErr w:type="spellStart"/>
      <w:r>
        <w:rPr>
          <w:rFonts w:ascii="Arial Narrow" w:hAnsi="Arial Narrow" w:cs="Times New Roman"/>
          <w:sz w:val="24"/>
          <w:szCs w:val="24"/>
        </w:rPr>
        <w:t>Ямалутдинов</w:t>
      </w:r>
      <w:proofErr w:type="spellEnd"/>
      <w:r>
        <w:rPr>
          <w:rFonts w:ascii="Arial Narrow" w:hAnsi="Arial Narrow" w:cs="Times New Roman"/>
          <w:sz w:val="24"/>
          <w:szCs w:val="24"/>
        </w:rPr>
        <w:t xml:space="preserve"> И. М.</w:t>
      </w:r>
      <w:r w:rsidRPr="00AC146F">
        <w:rPr>
          <w:rFonts w:ascii="Arial Narrow" w:hAnsi="Arial Narrow" w:cs="Times New Roman"/>
          <w:sz w:val="24"/>
          <w:szCs w:val="24"/>
        </w:rPr>
        <w:t xml:space="preserve">, </w:t>
      </w:r>
      <w:proofErr w:type="spellStart"/>
      <w:r>
        <w:rPr>
          <w:rFonts w:ascii="Arial Narrow" w:hAnsi="Arial Narrow" w:cs="Times New Roman"/>
          <w:sz w:val="24"/>
          <w:szCs w:val="24"/>
        </w:rPr>
        <w:t>Трепп</w:t>
      </w:r>
      <w:proofErr w:type="spellEnd"/>
      <w:r>
        <w:rPr>
          <w:rFonts w:ascii="Arial Narrow" w:hAnsi="Arial Narrow" w:cs="Times New Roman"/>
          <w:sz w:val="24"/>
          <w:szCs w:val="24"/>
        </w:rPr>
        <w:t xml:space="preserve"> И. Э.</w:t>
      </w:r>
      <w:r w:rsidRPr="00AC146F">
        <w:rPr>
          <w:rFonts w:ascii="Arial Narrow" w:hAnsi="Arial Narrow" w:cs="Times New Roman"/>
          <w:sz w:val="24"/>
          <w:szCs w:val="24"/>
        </w:rPr>
        <w:t xml:space="preserve">, </w:t>
      </w:r>
      <w:r>
        <w:rPr>
          <w:rFonts w:ascii="Arial Narrow" w:hAnsi="Arial Narrow" w:cs="Times New Roman"/>
          <w:sz w:val="24"/>
          <w:szCs w:val="24"/>
        </w:rPr>
        <w:t>студенты 4 курса, гр</w:t>
      </w:r>
      <w:proofErr w:type="gramStart"/>
      <w:r>
        <w:rPr>
          <w:rFonts w:ascii="Arial Narrow" w:hAnsi="Arial Narrow" w:cs="Times New Roman"/>
          <w:sz w:val="24"/>
          <w:szCs w:val="24"/>
        </w:rPr>
        <w:t>.Т</w:t>
      </w:r>
      <w:proofErr w:type="gramEnd"/>
      <w:r>
        <w:rPr>
          <w:rFonts w:ascii="Arial Narrow" w:hAnsi="Arial Narrow" w:cs="Times New Roman"/>
          <w:sz w:val="24"/>
          <w:szCs w:val="24"/>
        </w:rPr>
        <w:t>Д-41</w:t>
      </w:r>
    </w:p>
    <w:p w:rsidR="00AC146F" w:rsidRPr="00AC146F" w:rsidRDefault="00AC146F" w:rsidP="00AC146F">
      <w:pPr>
        <w:spacing w:after="0" w:line="240" w:lineRule="auto"/>
        <w:jc w:val="center"/>
        <w:rPr>
          <w:rFonts w:ascii="Arial Narrow" w:hAnsi="Arial Narrow" w:cs="Times New Roman"/>
          <w:b/>
          <w:sz w:val="28"/>
          <w:szCs w:val="28"/>
        </w:rPr>
      </w:pPr>
      <w:r w:rsidRPr="008437F5">
        <w:rPr>
          <w:rFonts w:ascii="Arial Narrow" w:hAnsi="Arial Narrow" w:cs="Times New Roman"/>
          <w:b/>
          <w:caps/>
          <w:sz w:val="24"/>
          <w:szCs w:val="24"/>
        </w:rPr>
        <w:t>Значение использования древесины и ее сохранения при эксплуатации</w:t>
      </w:r>
      <w:r w:rsidR="00FB2A87" w:rsidRPr="00FB2A87">
        <w:rPr>
          <w:rFonts w:ascii="Arial Narrow" w:hAnsi="Arial Narrow" w:cs="Times New Roman"/>
          <w:b/>
          <w:sz w:val="24"/>
          <w:szCs w:val="24"/>
        </w:rPr>
        <w:t xml:space="preserve"> </w:t>
      </w:r>
      <w:r w:rsidR="00FB2A87" w:rsidRPr="00252C97">
        <w:rPr>
          <w:rFonts w:ascii="Arial Narrow" w:hAnsi="Arial Narrow" w:cs="Times New Roman"/>
          <w:b/>
          <w:sz w:val="24"/>
          <w:szCs w:val="24"/>
        </w:rPr>
        <w:t>Исследовательская работа</w:t>
      </w:r>
    </w:p>
    <w:p w:rsidR="00AC146F" w:rsidRPr="00AC146F" w:rsidRDefault="00AC146F" w:rsidP="00AC146F">
      <w:pPr>
        <w:pStyle w:val="ab"/>
        <w:spacing w:before="0" w:beforeAutospacing="0" w:after="0" w:afterAutospacing="0"/>
        <w:ind w:left="993" w:hanging="426"/>
        <w:rPr>
          <w:rFonts w:ascii="Arial Narrow" w:hAnsi="Arial Narrow"/>
          <w:b/>
        </w:rPr>
      </w:pPr>
      <w:r w:rsidRPr="00AC146F">
        <w:rPr>
          <w:rFonts w:ascii="Arial Narrow" w:hAnsi="Arial Narrow"/>
          <w:b/>
        </w:rPr>
        <w:t xml:space="preserve">1 Факторы, снижающие качество древесины </w:t>
      </w:r>
    </w:p>
    <w:p w:rsidR="00AC146F" w:rsidRPr="00AC146F" w:rsidRDefault="00AC146F" w:rsidP="00AC146F">
      <w:pPr>
        <w:pStyle w:val="ab"/>
        <w:spacing w:before="0" w:beforeAutospacing="0" w:after="0" w:afterAutospacing="0"/>
        <w:ind w:left="1418" w:hanging="851"/>
        <w:rPr>
          <w:rFonts w:ascii="Arial Narrow" w:hAnsi="Arial Narrow"/>
          <w:b/>
        </w:rPr>
      </w:pPr>
      <w:r w:rsidRPr="00AC146F">
        <w:rPr>
          <w:rFonts w:ascii="Arial Narrow" w:hAnsi="Arial Narrow"/>
          <w:b/>
        </w:rPr>
        <w:t xml:space="preserve">1.1 Влияние пороков на качество древесины </w:t>
      </w:r>
    </w:p>
    <w:p w:rsidR="00AC146F" w:rsidRPr="00AC146F" w:rsidRDefault="00656C67" w:rsidP="00AC146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03648" behindDoc="1" locked="0" layoutInCell="1" allowOverlap="1">
            <wp:simplePos x="0" y="0"/>
            <wp:positionH relativeFrom="column">
              <wp:posOffset>4594860</wp:posOffset>
            </wp:positionH>
            <wp:positionV relativeFrom="paragraph">
              <wp:posOffset>80645</wp:posOffset>
            </wp:positionV>
            <wp:extent cx="1747520" cy="1314450"/>
            <wp:effectExtent l="19050" t="0" r="5080" b="0"/>
            <wp:wrapTight wrapText="bothSides">
              <wp:wrapPolygon edited="0">
                <wp:start x="-235" y="0"/>
                <wp:lineTo x="-235" y="21287"/>
                <wp:lineTo x="21663" y="21287"/>
                <wp:lineTo x="21663" y="0"/>
                <wp:lineTo x="-235" y="0"/>
              </wp:wrapPolygon>
            </wp:wrapTight>
            <wp:docPr id="109" name="Рисунок 3" descr="J:\НИД 2012-2013\КЕМтип НАУКА И\Фото город трепп ямалутдинов\100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НИД 2012-2013\КЕМтип НАУКА И\Фото город трепп ямалутдинов\100_1769.jpg"/>
                    <pic:cNvPicPr>
                      <a:picLocks noChangeAspect="1" noChangeArrowheads="1"/>
                    </pic:cNvPicPr>
                  </pic:nvPicPr>
                  <pic:blipFill>
                    <a:blip r:embed="rId58" cstate="email"/>
                    <a:srcRect/>
                    <a:stretch>
                      <a:fillRect/>
                    </a:stretch>
                  </pic:blipFill>
                  <pic:spPr bwMode="auto">
                    <a:xfrm>
                      <a:off x="0" y="0"/>
                      <a:ext cx="1747520" cy="1314450"/>
                    </a:xfrm>
                    <a:prstGeom prst="rect">
                      <a:avLst/>
                    </a:prstGeom>
                    <a:noFill/>
                    <a:ln w="9525">
                      <a:noFill/>
                      <a:miter lim="800000"/>
                      <a:headEnd/>
                      <a:tailEnd/>
                    </a:ln>
                  </pic:spPr>
                </pic:pic>
              </a:graphicData>
            </a:graphic>
          </wp:anchor>
        </w:drawing>
      </w:r>
      <w:r w:rsidR="00AC146F" w:rsidRPr="00AC146F">
        <w:rPr>
          <w:rFonts w:ascii="Times New Roman" w:eastAsia="Times New Roman" w:hAnsi="Times New Roman" w:cs="Times New Roman"/>
          <w:sz w:val="24"/>
          <w:szCs w:val="24"/>
          <w:lang w:eastAsia="ru-RU"/>
        </w:rPr>
        <w:t xml:space="preserve">Сухая древесина обладает высокой прочностью, меньше коробится, не подвержена загниванию, легко склеивается, лучше отделывается, более долговечна. Любая древесина самых различных пород очень чутко реагирует на изменение влажности окружающей среды. Это свойство является одним из недостатков лесоматериалов. При повышенной влажности древесина легко вбирает в себя воду и разбухает, а в отапливаемых помещениях она усыхает и коробится </w:t>
      </w:r>
      <w:r w:rsidR="00AC146F" w:rsidRPr="00AC146F">
        <w:rPr>
          <w:rFonts w:ascii="Times New Roman" w:hAnsi="Times New Roman" w:cs="Times New Roman"/>
          <w:sz w:val="24"/>
          <w:szCs w:val="24"/>
        </w:rPr>
        <w:t>[5].</w:t>
      </w:r>
    </w:p>
    <w:p w:rsidR="00AC146F" w:rsidRPr="00AC146F" w:rsidRDefault="00AC146F" w:rsidP="00AC146F">
      <w:pPr>
        <w:pStyle w:val="ab"/>
        <w:spacing w:before="0" w:beforeAutospacing="0" w:after="0" w:afterAutospacing="0"/>
        <w:ind w:firstLine="567"/>
        <w:jc w:val="both"/>
      </w:pPr>
      <w:r w:rsidRPr="00AC146F">
        <w:rPr>
          <w:rStyle w:val="af4"/>
          <w:bCs/>
          <w:i w:val="0"/>
        </w:rPr>
        <w:t>Трещины</w:t>
      </w:r>
      <w:r w:rsidRPr="00AC146F">
        <w:rPr>
          <w:rStyle w:val="af4"/>
          <w:b/>
          <w:bCs/>
          <w:i w:val="0"/>
        </w:rPr>
        <w:t xml:space="preserve"> </w:t>
      </w:r>
      <w:r w:rsidRPr="00AC146F">
        <w:t>нарушают в большей или меньшей мере целость древесины, имеют склонность увеличиваться при ее усыхании и являются серьезным пороком древесины. Влияние трещин на качество материала зависит от их размера, количества, расположения и характера. Трещины могут появиться как в растущем дереве, так и в древесине в процессе ее хранения и обработки. И в том и в другом случае трещины бывают наружные или внутренние.</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 xml:space="preserve">Трещина усушки - возникает в срубленной древесине при сушке и имеет радиальное направление. Различают </w:t>
      </w:r>
      <w:proofErr w:type="spellStart"/>
      <w:r w:rsidRPr="00AC146F">
        <w:rPr>
          <w:rFonts w:ascii="Times New Roman" w:eastAsia="Times New Roman" w:hAnsi="Times New Roman" w:cs="Times New Roman"/>
          <w:sz w:val="24"/>
          <w:szCs w:val="24"/>
          <w:lang w:eastAsia="ru-RU"/>
        </w:rPr>
        <w:t>метиковую</w:t>
      </w:r>
      <w:proofErr w:type="spellEnd"/>
      <w:r w:rsidRPr="00AC146F">
        <w:rPr>
          <w:rFonts w:ascii="Times New Roman" w:eastAsia="Times New Roman" w:hAnsi="Times New Roman" w:cs="Times New Roman"/>
          <w:sz w:val="24"/>
          <w:szCs w:val="24"/>
          <w:lang w:eastAsia="ru-RU"/>
        </w:rPr>
        <w:t xml:space="preserve"> трещину - радиально направленную в ядре, отходящую от сердцевины и имеющую рачительную протяженность по длине сортимента. Возникает в растущем дереве и увеличивается в срубленной древесине при сушке.</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 xml:space="preserve">В круглых лесоматериалах наблюдается на торцах; в </w:t>
      </w:r>
      <w:proofErr w:type="spellStart"/>
      <w:r w:rsidRPr="00AC146F">
        <w:rPr>
          <w:rFonts w:ascii="Times New Roman" w:eastAsia="Times New Roman" w:hAnsi="Times New Roman" w:cs="Times New Roman"/>
          <w:sz w:val="24"/>
          <w:szCs w:val="24"/>
          <w:lang w:eastAsia="ru-RU"/>
        </w:rPr>
        <w:t>пилопродукции</w:t>
      </w:r>
      <w:proofErr w:type="spellEnd"/>
      <w:r w:rsidRPr="00AC146F">
        <w:rPr>
          <w:rFonts w:ascii="Times New Roman" w:eastAsia="Times New Roman" w:hAnsi="Times New Roman" w:cs="Times New Roman"/>
          <w:sz w:val="24"/>
          <w:szCs w:val="24"/>
          <w:lang w:eastAsia="ru-RU"/>
        </w:rPr>
        <w:t xml:space="preserve"> или деталях - как на торцах, так и на боковых поверхностях, где обычно имеет вид длинных цепочек прерывистых трещин, разделенных узкими перемычками.</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eastAsia="Times New Roman" w:hAnsi="Times New Roman" w:cs="Times New Roman"/>
          <w:sz w:val="24"/>
          <w:szCs w:val="24"/>
          <w:lang w:eastAsia="ru-RU"/>
        </w:rPr>
        <w:t xml:space="preserve">Простая </w:t>
      </w:r>
      <w:proofErr w:type="spellStart"/>
      <w:r w:rsidRPr="00AC146F">
        <w:rPr>
          <w:rFonts w:ascii="Times New Roman" w:eastAsia="Times New Roman" w:hAnsi="Times New Roman" w:cs="Times New Roman"/>
          <w:sz w:val="24"/>
          <w:szCs w:val="24"/>
          <w:lang w:eastAsia="ru-RU"/>
        </w:rPr>
        <w:t>метиковая</w:t>
      </w:r>
      <w:proofErr w:type="spellEnd"/>
      <w:r w:rsidRPr="00AC146F">
        <w:rPr>
          <w:rFonts w:ascii="Times New Roman" w:eastAsia="Times New Roman" w:hAnsi="Times New Roman" w:cs="Times New Roman"/>
          <w:sz w:val="24"/>
          <w:szCs w:val="24"/>
          <w:lang w:eastAsia="ru-RU"/>
        </w:rPr>
        <w:t xml:space="preserve"> трещина - состоит из одной или двух трещин и расположена на обоих торцах сортимента в одной плоскости. Сложная </w:t>
      </w:r>
      <w:proofErr w:type="spellStart"/>
      <w:r w:rsidRPr="00AC146F">
        <w:rPr>
          <w:rFonts w:ascii="Times New Roman" w:eastAsia="Times New Roman" w:hAnsi="Times New Roman" w:cs="Times New Roman"/>
          <w:sz w:val="24"/>
          <w:szCs w:val="24"/>
          <w:lang w:eastAsia="ru-RU"/>
        </w:rPr>
        <w:t>метиковая</w:t>
      </w:r>
      <w:proofErr w:type="spellEnd"/>
      <w:r w:rsidRPr="00AC146F">
        <w:rPr>
          <w:rFonts w:ascii="Times New Roman" w:eastAsia="Times New Roman" w:hAnsi="Times New Roman" w:cs="Times New Roman"/>
          <w:sz w:val="24"/>
          <w:szCs w:val="24"/>
          <w:lang w:eastAsia="ru-RU"/>
        </w:rPr>
        <w:t xml:space="preserve"> трещина - состоит из одной или нескольких трещин и расположена на торце сортимента в разных плоскостях </w:t>
      </w:r>
      <w:r w:rsidRPr="00AC146F">
        <w:rPr>
          <w:rFonts w:ascii="Times New Roman" w:hAnsi="Times New Roman" w:cs="Times New Roman"/>
          <w:sz w:val="24"/>
          <w:szCs w:val="24"/>
        </w:rPr>
        <w:t xml:space="preserve">[3]. </w:t>
      </w:r>
    </w:p>
    <w:p w:rsidR="00AC146F" w:rsidRPr="00AC146F" w:rsidRDefault="00AC146F" w:rsidP="00AC146F">
      <w:pPr>
        <w:pStyle w:val="ab"/>
        <w:spacing w:before="0" w:beforeAutospacing="0" w:after="0" w:afterAutospacing="0"/>
        <w:ind w:firstLine="567"/>
        <w:rPr>
          <w:rFonts w:ascii="Arial Narrow" w:hAnsi="Arial Narrow"/>
          <w:b/>
        </w:rPr>
      </w:pPr>
      <w:r w:rsidRPr="00AC146F">
        <w:rPr>
          <w:rFonts w:ascii="Arial Narrow" w:hAnsi="Arial Narrow"/>
          <w:b/>
        </w:rPr>
        <w:t xml:space="preserve">1.2 Трещины в древесине </w:t>
      </w:r>
    </w:p>
    <w:p w:rsidR="00AC146F" w:rsidRPr="00AC146F" w:rsidRDefault="00352D30" w:rsidP="00AC146F">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805696" behindDoc="1" locked="0" layoutInCell="1" allowOverlap="1">
            <wp:simplePos x="0" y="0"/>
            <wp:positionH relativeFrom="column">
              <wp:posOffset>4826635</wp:posOffset>
            </wp:positionH>
            <wp:positionV relativeFrom="paragraph">
              <wp:posOffset>64770</wp:posOffset>
            </wp:positionV>
            <wp:extent cx="1524000" cy="1362075"/>
            <wp:effectExtent l="19050" t="0" r="0" b="0"/>
            <wp:wrapTight wrapText="bothSides">
              <wp:wrapPolygon edited="0">
                <wp:start x="-270" y="0"/>
                <wp:lineTo x="-270" y="21449"/>
                <wp:lineTo x="21600" y="21449"/>
                <wp:lineTo x="21600" y="0"/>
                <wp:lineTo x="-270" y="0"/>
              </wp:wrapPolygon>
            </wp:wrapTight>
            <wp:docPr id="110" name="Рисунок 2" descr="J:\Фото город трепп ямалутдинов\100_1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Фото город трепп ямалутдинов\100_1768.jpg"/>
                    <pic:cNvPicPr>
                      <a:picLocks noChangeAspect="1" noChangeArrowheads="1"/>
                    </pic:cNvPicPr>
                  </pic:nvPicPr>
                  <pic:blipFill>
                    <a:blip r:embed="rId59" cstate="email"/>
                    <a:srcRect/>
                    <a:stretch>
                      <a:fillRect/>
                    </a:stretch>
                  </pic:blipFill>
                  <pic:spPr bwMode="auto">
                    <a:xfrm>
                      <a:off x="0" y="0"/>
                      <a:ext cx="1524000" cy="1362075"/>
                    </a:xfrm>
                    <a:prstGeom prst="rect">
                      <a:avLst/>
                    </a:prstGeom>
                    <a:noFill/>
                    <a:ln w="9525">
                      <a:noFill/>
                      <a:miter lim="800000"/>
                      <a:headEnd/>
                      <a:tailEnd/>
                    </a:ln>
                  </pic:spPr>
                </pic:pic>
              </a:graphicData>
            </a:graphic>
          </wp:anchor>
        </w:drawing>
      </w:r>
      <w:r w:rsidR="00AC146F" w:rsidRPr="00AC146F">
        <w:rPr>
          <w:rFonts w:ascii="Times New Roman" w:eastAsia="Times New Roman" w:hAnsi="Times New Roman" w:cs="Times New Roman"/>
          <w:sz w:val="24"/>
          <w:szCs w:val="24"/>
          <w:lang w:eastAsia="ru-RU"/>
        </w:rPr>
        <w:t xml:space="preserve">Немаловажным фактором для появления трещин является скорость усушки. Если бревно сохнет быстро, например, летом на солнце, то трещин не избежать </w:t>
      </w:r>
      <w:r w:rsidR="00AC146F" w:rsidRPr="00AC146F">
        <w:rPr>
          <w:rFonts w:ascii="Times New Roman" w:hAnsi="Times New Roman" w:cs="Times New Roman"/>
          <w:sz w:val="24"/>
          <w:szCs w:val="24"/>
        </w:rPr>
        <w:t>[1].</w:t>
      </w:r>
      <w:r w:rsidR="00656C67" w:rsidRPr="00656C67">
        <w:rPr>
          <w:rFonts w:ascii="Times New Roman" w:eastAsia="Times New Roman" w:hAnsi="Times New Roman" w:cs="Times New Roman"/>
          <w:noProof/>
          <w:sz w:val="24"/>
          <w:szCs w:val="24"/>
          <w:lang w:eastAsia="ru-RU"/>
        </w:rPr>
        <w:t xml:space="preserve"> </w:t>
      </w:r>
    </w:p>
    <w:p w:rsidR="00AC146F" w:rsidRPr="00AC146F" w:rsidRDefault="00352D30" w:rsidP="00AC146F">
      <w:pPr>
        <w:pStyle w:val="ab"/>
        <w:spacing w:before="0" w:beforeAutospacing="0" w:after="0" w:afterAutospacing="0"/>
        <w:ind w:firstLine="567"/>
        <w:jc w:val="both"/>
      </w:pPr>
      <w:r>
        <w:rPr>
          <w:noProof/>
        </w:rPr>
        <w:drawing>
          <wp:anchor distT="0" distB="0" distL="114300" distR="114300" simplePos="0" relativeHeight="251807744" behindDoc="1" locked="0" layoutInCell="1" allowOverlap="1">
            <wp:simplePos x="0" y="0"/>
            <wp:positionH relativeFrom="column">
              <wp:posOffset>4899660</wp:posOffset>
            </wp:positionH>
            <wp:positionV relativeFrom="paragraph">
              <wp:posOffset>1377315</wp:posOffset>
            </wp:positionV>
            <wp:extent cx="1447800" cy="1924050"/>
            <wp:effectExtent l="19050" t="0" r="0" b="0"/>
            <wp:wrapTight wrapText="bothSides">
              <wp:wrapPolygon edited="0">
                <wp:start x="-284" y="0"/>
                <wp:lineTo x="-284" y="21386"/>
                <wp:lineTo x="21600" y="21386"/>
                <wp:lineTo x="21600" y="0"/>
                <wp:lineTo x="-284" y="0"/>
              </wp:wrapPolygon>
            </wp:wrapTight>
            <wp:docPr id="111" name="Рисунок 8" descr="J:\НИД 2012-2013\КЕМтип НАУКА И\Фото город трепп ямалутдинов\100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НИД 2012-2013\КЕМтип НАУКА И\Фото город трепп ямалутдинов\100_1777.jpg"/>
                    <pic:cNvPicPr>
                      <a:picLocks noChangeAspect="1" noChangeArrowheads="1"/>
                    </pic:cNvPicPr>
                  </pic:nvPicPr>
                  <pic:blipFill>
                    <a:blip r:embed="rId60" cstate="email"/>
                    <a:srcRect/>
                    <a:stretch>
                      <a:fillRect/>
                    </a:stretch>
                  </pic:blipFill>
                  <pic:spPr bwMode="auto">
                    <a:xfrm>
                      <a:off x="0" y="0"/>
                      <a:ext cx="1447800" cy="1924050"/>
                    </a:xfrm>
                    <a:prstGeom prst="rect">
                      <a:avLst/>
                    </a:prstGeom>
                    <a:noFill/>
                    <a:ln w="9525">
                      <a:noFill/>
                      <a:miter lim="800000"/>
                      <a:headEnd/>
                      <a:tailEnd/>
                    </a:ln>
                  </pic:spPr>
                </pic:pic>
              </a:graphicData>
            </a:graphic>
          </wp:anchor>
        </w:drawing>
      </w:r>
      <w:r w:rsidR="00AC146F" w:rsidRPr="00AC146F">
        <w:t xml:space="preserve">Крупные бревна имеют существенный недостаток: со временем они рассыхаются, и в них появляются зияющие трещины, дерево всегда остается живым материалом, крупный брус тоже когда-нибудь, да даст трещину. Трещины не портят внешнего вида деревянной конструкции - будь то стены, кровельные балки, деревянные опоры строений и т. д. Все они, как правило, обработаны коричневой морилкой, и общего впечатления, трещины не портят. Но если речь идет о деревянных конструкциях, покрашенных белым лаком, то здесь трещины существенно ухудшают внешний вид [6]. </w:t>
      </w:r>
    </w:p>
    <w:p w:rsidR="00AC146F" w:rsidRPr="00AC146F" w:rsidRDefault="00AC146F" w:rsidP="00AC146F">
      <w:pPr>
        <w:pStyle w:val="ab"/>
        <w:spacing w:before="0" w:beforeAutospacing="0" w:after="0" w:afterAutospacing="0"/>
        <w:ind w:firstLine="567"/>
        <w:jc w:val="both"/>
        <w:rPr>
          <w:iCs/>
        </w:rPr>
      </w:pPr>
      <w:r w:rsidRPr="00AC146F">
        <w:rPr>
          <w:iCs/>
        </w:rPr>
        <w:t xml:space="preserve"> Образование трещин связано с присутствием внутренних напряжений, имеющихся у каждого растущего дерева, а также напряжений, возникающих в срубленной древесине под воздействием внешних факторов.</w:t>
      </w:r>
    </w:p>
    <w:p w:rsidR="00AC146F" w:rsidRPr="00AC146F" w:rsidRDefault="00AC146F" w:rsidP="00AC146F">
      <w:pPr>
        <w:pStyle w:val="ab"/>
        <w:spacing w:before="0" w:beforeAutospacing="0" w:after="0" w:afterAutospacing="0"/>
        <w:ind w:firstLine="567"/>
        <w:jc w:val="both"/>
        <w:rPr>
          <w:iCs/>
        </w:rPr>
      </w:pPr>
      <w:r w:rsidRPr="00AC146F">
        <w:rPr>
          <w:iCs/>
        </w:rPr>
        <w:t xml:space="preserve">Природа древесины такова, что при усушке большого массива образуется внутреннее напряжение волокон и вследствие этого на поверхности деревянных скульптур, сооружений со временем появляются трещины. Первые несколько лет их, необходимо ежегодно обрабатывать защитными пропитками, антисептиками </w:t>
      </w:r>
      <w:r w:rsidR="00FB7CDA">
        <w:t>[7</w:t>
      </w:r>
      <w:r w:rsidRPr="00AC146F">
        <w:t>].</w:t>
      </w:r>
      <w:r w:rsidRPr="00AC146F">
        <w:rPr>
          <w:iCs/>
        </w:rPr>
        <w:t xml:space="preserve">  </w:t>
      </w:r>
    </w:p>
    <w:p w:rsidR="00AC146F" w:rsidRPr="00AC146F" w:rsidRDefault="00AC146F" w:rsidP="00AC146F">
      <w:pPr>
        <w:pStyle w:val="ab"/>
        <w:spacing w:before="0" w:beforeAutospacing="0" w:after="0" w:afterAutospacing="0"/>
        <w:ind w:firstLine="567"/>
        <w:jc w:val="both"/>
      </w:pPr>
      <w:r w:rsidRPr="00AC146F">
        <w:t xml:space="preserve">Срок жизни деревянной скульптуры, сооружения на открытом </w:t>
      </w:r>
      <w:r w:rsidRPr="00AC146F">
        <w:lastRenderedPageBreak/>
        <w:t xml:space="preserve">воздухе может достигать 60 - 80 лет, но он может значительно сократиться, если не соблюдать определенные правила защиты древесины. Основные опасности - это перепады температур, насекомые - вредители, влага на незащищенных специальным составом поверхностях. </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 xml:space="preserve">Трещины в древесине, выбираемой для деревянных сооружений, фигур, составляют один из неприятных дефектов, хотя специалисты и умеют заделывать их вклеенными рейками. Но даже заделанные, трещины всегда нарушают пластику фигуры и привлекают к себе внимание </w:t>
      </w:r>
      <w:r w:rsidRPr="00AC146F">
        <w:rPr>
          <w:rFonts w:ascii="Times New Roman" w:hAnsi="Times New Roman" w:cs="Times New Roman"/>
          <w:sz w:val="24"/>
          <w:szCs w:val="24"/>
        </w:rPr>
        <w:t>[6].</w:t>
      </w:r>
      <w:r w:rsidRPr="00AC146F">
        <w:rPr>
          <w:rFonts w:ascii="Times New Roman" w:eastAsia="Times New Roman" w:hAnsi="Times New Roman" w:cs="Times New Roman"/>
          <w:sz w:val="24"/>
          <w:szCs w:val="24"/>
          <w:lang w:eastAsia="ru-RU"/>
        </w:rPr>
        <w:t xml:space="preserve"> </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 xml:space="preserve">Испарение влаги с поверхности бревна способствует расширению структуры древесины в этих местах. Из-за чего и появляются трещины. Этот процесс повышает теплопроводность сруба, что сказывается на более быстром остывании дома зимой и нагревании летом. И конечно трещины постепенно накапливая влагу, начинают зарастать плесенью, постепенно разрушая бревно </w:t>
      </w:r>
      <w:r w:rsidRPr="00AC146F">
        <w:rPr>
          <w:sz w:val="24"/>
          <w:szCs w:val="24"/>
        </w:rPr>
        <w:t>[</w:t>
      </w:r>
      <w:r w:rsidR="00FB7CDA">
        <w:rPr>
          <w:sz w:val="24"/>
          <w:szCs w:val="24"/>
        </w:rPr>
        <w:t>7</w:t>
      </w:r>
      <w:r w:rsidRPr="00AC146F">
        <w:rPr>
          <w:rFonts w:ascii="Times New Roman" w:hAnsi="Times New Roman" w:cs="Times New Roman"/>
          <w:sz w:val="24"/>
          <w:szCs w:val="24"/>
        </w:rPr>
        <w:t>].</w:t>
      </w:r>
    </w:p>
    <w:p w:rsidR="00AC146F" w:rsidRPr="00AC146F" w:rsidRDefault="00AC146F" w:rsidP="00AC146F">
      <w:pPr>
        <w:pStyle w:val="ab"/>
        <w:spacing w:before="0" w:beforeAutospacing="0" w:after="0" w:afterAutospacing="0"/>
        <w:ind w:firstLine="567"/>
        <w:rPr>
          <w:rFonts w:ascii="Arial Narrow" w:hAnsi="Arial Narrow"/>
          <w:b/>
        </w:rPr>
      </w:pPr>
      <w:r w:rsidRPr="00AC146F">
        <w:rPr>
          <w:rFonts w:ascii="Arial Narrow" w:hAnsi="Arial Narrow"/>
          <w:b/>
        </w:rPr>
        <w:t xml:space="preserve">1.3 Грибы - истребители древесины </w:t>
      </w:r>
    </w:p>
    <w:p w:rsidR="00AC146F" w:rsidRPr="00AC146F" w:rsidRDefault="00AC146F" w:rsidP="00AC146F">
      <w:pPr>
        <w:pStyle w:val="ab"/>
        <w:spacing w:before="0" w:beforeAutospacing="0" w:after="0" w:afterAutospacing="0"/>
        <w:ind w:firstLine="567"/>
        <w:jc w:val="both"/>
      </w:pPr>
      <w:r w:rsidRPr="00AC146F">
        <w:t xml:space="preserve">Древесина является естественным продуктом органического происхождения, то при определенных значениях температуры и влажности подвергается биологическому поражению. Биологические факторы, или агенты </w:t>
      </w:r>
      <w:proofErr w:type="spellStart"/>
      <w:r w:rsidRPr="00AC146F">
        <w:t>биоразрушения</w:t>
      </w:r>
      <w:proofErr w:type="spellEnd"/>
      <w:r w:rsidRPr="00AC146F">
        <w:t xml:space="preserve"> древесины — это живые организмы, способные оказывать на древесину разрушающее воздействие, среди них: грибы и насекомые.</w:t>
      </w:r>
    </w:p>
    <w:p w:rsidR="00AC146F" w:rsidRPr="00AC146F" w:rsidRDefault="00AC146F" w:rsidP="00AC146F">
      <w:pPr>
        <w:pStyle w:val="ab"/>
        <w:spacing w:before="0" w:beforeAutospacing="0" w:after="0" w:afterAutospacing="0"/>
        <w:ind w:firstLine="567"/>
        <w:jc w:val="both"/>
      </w:pPr>
      <w:r w:rsidRPr="00AC146F">
        <w:t>Споры грибов находятся повсеместно в окружающей нас среде. Заразить древесину споры могут еще в лесу, при распиловке, транспортировке незащищенной древесины, а также при эксплуатации в строениях. В период зрелости гриб вырабатывает миллионы спор в сутки, и хотя много их погибает, но и достаточно переносится животными, насекомыми и ветром, приводя к заражению незащищенной древесины. Заражение может произойти и через грибницу, если зараженная часть соприкасается со здоровой древесиной. Стоит спорам грибов попасть в благоприятные условия, как они начинают бурно развиваться и портить древесину.</w:t>
      </w:r>
    </w:p>
    <w:p w:rsidR="00AC146F" w:rsidRPr="00AC146F" w:rsidRDefault="00AC146F" w:rsidP="00AC146F">
      <w:pPr>
        <w:pStyle w:val="ab"/>
        <w:spacing w:before="0" w:beforeAutospacing="0" w:after="0" w:afterAutospacing="0"/>
        <w:ind w:firstLine="567"/>
        <w:jc w:val="both"/>
      </w:pPr>
      <w:r w:rsidRPr="00AC146F">
        <w:t>Грибы, поражающие древесину, отличаются большим разнообразием — от плесени, окрашивающей древесину поверхностно до дереворазрушающих грибов, проникающих в толщу древесины, и разрушающих ее практически полностью  [7].</w:t>
      </w:r>
    </w:p>
    <w:p w:rsidR="00AC146F" w:rsidRPr="00AC146F" w:rsidRDefault="00AC146F" w:rsidP="00AC146F">
      <w:pPr>
        <w:pStyle w:val="ab"/>
        <w:spacing w:before="0" w:beforeAutospacing="0" w:after="0" w:afterAutospacing="0"/>
        <w:ind w:firstLine="567"/>
        <w:rPr>
          <w:b/>
        </w:rPr>
      </w:pPr>
      <w:r w:rsidRPr="00AC146F">
        <w:rPr>
          <w:rFonts w:ascii="Arial Narrow" w:hAnsi="Arial Narrow"/>
          <w:b/>
        </w:rPr>
        <w:t>1.4 Насекомые</w:t>
      </w:r>
    </w:p>
    <w:p w:rsidR="00AC146F" w:rsidRPr="00AC146F" w:rsidRDefault="00AC146F" w:rsidP="00AC146F">
      <w:pPr>
        <w:pStyle w:val="ab"/>
        <w:spacing w:before="0" w:beforeAutospacing="0" w:after="0" w:afterAutospacing="0"/>
        <w:ind w:firstLine="567"/>
        <w:jc w:val="both"/>
      </w:pPr>
      <w:r w:rsidRPr="00AC146F">
        <w:t>Необходимо следить, чтобы около места расположения сооружения, скульптуры не было колоний насекомых, особенно древесных вредителей. Если такие насекомые появятся позже установки у сооружения, скульпт</w:t>
      </w:r>
      <w:r w:rsidR="00FB7CDA">
        <w:t>уры, их необходимо уничтожить [7</w:t>
      </w:r>
      <w:r w:rsidRPr="00AC146F">
        <w:t>].</w:t>
      </w:r>
    </w:p>
    <w:p w:rsidR="00AC146F" w:rsidRPr="00AC146F" w:rsidRDefault="00AC146F" w:rsidP="00AC146F">
      <w:pPr>
        <w:spacing w:after="0" w:line="240" w:lineRule="auto"/>
        <w:ind w:left="1418" w:hanging="851"/>
        <w:rPr>
          <w:rFonts w:ascii="Arial Narrow" w:eastAsia="Times New Roman" w:hAnsi="Arial Narrow" w:cs="Times New Roman"/>
          <w:b/>
          <w:sz w:val="24"/>
          <w:szCs w:val="24"/>
          <w:lang w:eastAsia="ru-RU"/>
        </w:rPr>
      </w:pPr>
      <w:r w:rsidRPr="00AC146F">
        <w:rPr>
          <w:rFonts w:ascii="Arial Narrow" w:eastAsia="Times New Roman" w:hAnsi="Arial Narrow" w:cs="Times New Roman"/>
          <w:b/>
          <w:bCs/>
          <w:sz w:val="24"/>
          <w:szCs w:val="24"/>
          <w:lang w:eastAsia="ru-RU"/>
        </w:rPr>
        <w:t>1.5 Эффективные средства для защиты  древесины</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Лучше предотвратить проблему, чем переделывать в случае ее появления.</w:t>
      </w:r>
    </w:p>
    <w:p w:rsidR="00AC146F" w:rsidRPr="00AC146F" w:rsidRDefault="00AC146F" w:rsidP="00AC146F">
      <w:pPr>
        <w:pStyle w:val="ab"/>
        <w:spacing w:before="0" w:beforeAutospacing="0" w:after="0" w:afterAutospacing="0"/>
        <w:ind w:firstLine="567"/>
        <w:jc w:val="both"/>
        <w:rPr>
          <w:iCs/>
        </w:rPr>
      </w:pPr>
      <w:r w:rsidRPr="00AC146F">
        <w:t>В первую очередь древесина должна быть пропитана и покрыта защитным составом. Этот состав защищает древесину от гниения, влаги и насекомых. Без подобной обработки древесина на открытом воздухе просто не сохранится. Подобную обработку желательно проводить каждый год, поскольку с течением времени слой защиты будет истончаться, будут появляться трещины и иная коррозия, свойственная древесине. Подобные проблемы появятся, т.к. уличная деревянная фигура расположена в агрессивной среде, которую трудно контролировать, в отличие от помещений [8].</w:t>
      </w:r>
      <w:r w:rsidRPr="00AC146F">
        <w:rPr>
          <w:iCs/>
        </w:rPr>
        <w:t xml:space="preserve">  </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 xml:space="preserve">При работе с древесиной сталкиваются с проблемой растрескивания и набухания, а также потемнения торцов у деревянных строений. В защите нуждаются не только брус и пиломатериал. Опасность подстерегает и уже готовые дома. К числу элементов деревянного дома, торцы которых требуют обработки защитными средствами, можно отнести: окна, двери, стропильные свесы крыш, торцы бревен и бруса, все другие торцевые поверхности, выходящие наружу и подверженные увлажнению </w:t>
      </w:r>
      <w:r w:rsidRPr="00AC146F">
        <w:rPr>
          <w:rFonts w:ascii="Times New Roman" w:hAnsi="Times New Roman" w:cs="Times New Roman"/>
          <w:sz w:val="24"/>
          <w:szCs w:val="24"/>
        </w:rPr>
        <w:t xml:space="preserve">[4].  </w:t>
      </w:r>
      <w:r w:rsidRPr="00AC146F">
        <w:rPr>
          <w:rFonts w:ascii="Times New Roman" w:eastAsia="Times New Roman" w:hAnsi="Times New Roman" w:cs="Times New Roman"/>
          <w:sz w:val="24"/>
          <w:szCs w:val="24"/>
          <w:lang w:eastAsia="ru-RU"/>
        </w:rPr>
        <w:t xml:space="preserve"> </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proofErr w:type="spellStart"/>
      <w:proofErr w:type="gramStart"/>
      <w:r w:rsidRPr="00AC146F">
        <w:rPr>
          <w:rFonts w:ascii="Times New Roman" w:eastAsia="Times New Roman" w:hAnsi="Times New Roman" w:cs="Times New Roman"/>
          <w:sz w:val="24"/>
          <w:szCs w:val="24"/>
          <w:lang w:eastAsia="ru-RU"/>
        </w:rPr>
        <w:t>Элкон-Т</w:t>
      </w:r>
      <w:proofErr w:type="spellEnd"/>
      <w:r w:rsidRPr="00AC146F">
        <w:rPr>
          <w:rFonts w:ascii="Times New Roman" w:eastAsia="Times New Roman" w:hAnsi="Times New Roman" w:cs="Times New Roman"/>
          <w:sz w:val="24"/>
          <w:szCs w:val="24"/>
          <w:lang w:eastAsia="ru-RU"/>
        </w:rPr>
        <w:t xml:space="preserve"> – бесцветный, эффективный материал на основе силикона с неповторимым набором полезных качеств для защиты торцов бревен и бруса от гниения, плесени, синевы и насекомых, может применяться как внутри, так и снаружи, обладает хорошей </w:t>
      </w:r>
      <w:proofErr w:type="spellStart"/>
      <w:r w:rsidRPr="00AC146F">
        <w:rPr>
          <w:rFonts w:ascii="Times New Roman" w:eastAsia="Times New Roman" w:hAnsi="Times New Roman" w:cs="Times New Roman"/>
          <w:sz w:val="24"/>
          <w:szCs w:val="24"/>
          <w:lang w:eastAsia="ru-RU"/>
        </w:rPr>
        <w:t>паропроницаемостью</w:t>
      </w:r>
      <w:proofErr w:type="spellEnd"/>
      <w:r w:rsidRPr="00AC146F">
        <w:rPr>
          <w:rFonts w:ascii="Times New Roman" w:eastAsia="Times New Roman" w:hAnsi="Times New Roman" w:cs="Times New Roman"/>
          <w:sz w:val="24"/>
          <w:szCs w:val="24"/>
          <w:lang w:eastAsia="ru-RU"/>
        </w:rPr>
        <w:t>, поскольку не образует поверхностной пленки, фиксируется глубоко в древесине и препятствует эмиссии вредных веществ в воздух помещений.</w:t>
      </w:r>
      <w:proofErr w:type="gramEnd"/>
      <w:r w:rsidRPr="00AC146F">
        <w:rPr>
          <w:rFonts w:ascii="Times New Roman" w:eastAsia="Times New Roman" w:hAnsi="Times New Roman" w:cs="Times New Roman"/>
          <w:sz w:val="24"/>
          <w:szCs w:val="24"/>
          <w:lang w:eastAsia="ru-RU"/>
        </w:rPr>
        <w:t xml:space="preserve"> </w:t>
      </w:r>
      <w:proofErr w:type="gramStart"/>
      <w:r w:rsidRPr="00AC146F">
        <w:rPr>
          <w:rFonts w:ascii="Times New Roman" w:eastAsia="Times New Roman" w:hAnsi="Times New Roman" w:cs="Times New Roman"/>
          <w:sz w:val="24"/>
          <w:szCs w:val="24"/>
          <w:lang w:eastAsia="ru-RU"/>
        </w:rPr>
        <w:t>Согласно заключения</w:t>
      </w:r>
      <w:proofErr w:type="gramEnd"/>
      <w:r w:rsidRPr="00AC146F">
        <w:rPr>
          <w:rFonts w:ascii="Times New Roman" w:eastAsia="Times New Roman" w:hAnsi="Times New Roman" w:cs="Times New Roman"/>
          <w:sz w:val="24"/>
          <w:szCs w:val="24"/>
          <w:lang w:eastAsia="ru-RU"/>
        </w:rPr>
        <w:t xml:space="preserve"> Российской академии наук от 04.04.2008 </w:t>
      </w:r>
      <w:proofErr w:type="spellStart"/>
      <w:r w:rsidRPr="00AC146F">
        <w:rPr>
          <w:rFonts w:ascii="Times New Roman" w:eastAsia="Times New Roman" w:hAnsi="Times New Roman" w:cs="Times New Roman"/>
          <w:sz w:val="24"/>
          <w:szCs w:val="24"/>
          <w:lang w:eastAsia="ru-RU"/>
        </w:rPr>
        <w:t>биостойкость</w:t>
      </w:r>
      <w:proofErr w:type="spellEnd"/>
      <w:r w:rsidRPr="00AC146F">
        <w:rPr>
          <w:rFonts w:ascii="Times New Roman" w:eastAsia="Times New Roman" w:hAnsi="Times New Roman" w:cs="Times New Roman"/>
          <w:sz w:val="24"/>
          <w:szCs w:val="24"/>
          <w:lang w:eastAsia="ru-RU"/>
        </w:rPr>
        <w:t xml:space="preserve"> составляет 100%.</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lastRenderedPageBreak/>
        <w:t xml:space="preserve">Продукт наносится кистью, а после высыхания поверхность может быть обработана эмалью КО-174. Нанесенное средство оказывает профилактическое действие, препятствуя новому поражению грибком и насекомыми. Продукт обладает уникальным свойством - глубоко проникает в тонкие поры и за счет этого глубинного действия обеспечивает защиту от влаги не с помощью поверхностной пленки, как многие продукты-аналоги, а </w:t>
      </w:r>
      <w:proofErr w:type="spellStart"/>
      <w:r w:rsidRPr="00AC146F">
        <w:rPr>
          <w:rFonts w:ascii="Times New Roman" w:eastAsia="Times New Roman" w:hAnsi="Times New Roman" w:cs="Times New Roman"/>
          <w:sz w:val="24"/>
          <w:szCs w:val="24"/>
          <w:lang w:eastAsia="ru-RU"/>
        </w:rPr>
        <w:t>гидрофобизацией</w:t>
      </w:r>
      <w:proofErr w:type="spellEnd"/>
      <w:r w:rsidRPr="00AC146F">
        <w:rPr>
          <w:rFonts w:ascii="Times New Roman" w:eastAsia="Times New Roman" w:hAnsi="Times New Roman" w:cs="Times New Roman"/>
          <w:sz w:val="24"/>
          <w:szCs w:val="24"/>
          <w:lang w:eastAsia="ru-RU"/>
        </w:rPr>
        <w:t xml:space="preserve"> внутренних клеток древесины. Это предотвращает смачивание и последующее набухание торцевой древесины даже в случае возникновения крупных трещин. </w:t>
      </w:r>
      <w:proofErr w:type="spellStart"/>
      <w:proofErr w:type="gramStart"/>
      <w:r w:rsidRPr="00AC146F">
        <w:rPr>
          <w:rFonts w:ascii="Times New Roman" w:eastAsia="Times New Roman" w:hAnsi="Times New Roman" w:cs="Times New Roman"/>
          <w:sz w:val="24"/>
          <w:szCs w:val="24"/>
          <w:lang w:eastAsia="ru-RU"/>
        </w:rPr>
        <w:t>C</w:t>
      </w:r>
      <w:proofErr w:type="gramEnd"/>
      <w:r w:rsidRPr="00AC146F">
        <w:rPr>
          <w:rFonts w:ascii="Times New Roman" w:eastAsia="Times New Roman" w:hAnsi="Times New Roman" w:cs="Times New Roman"/>
          <w:sz w:val="24"/>
          <w:szCs w:val="24"/>
          <w:lang w:eastAsia="ru-RU"/>
        </w:rPr>
        <w:t>остав</w:t>
      </w:r>
      <w:proofErr w:type="spellEnd"/>
      <w:r w:rsidRPr="00AC146F">
        <w:rPr>
          <w:rFonts w:ascii="Times New Roman" w:eastAsia="Times New Roman" w:hAnsi="Times New Roman" w:cs="Times New Roman"/>
          <w:sz w:val="24"/>
          <w:szCs w:val="24"/>
          <w:lang w:eastAsia="ru-RU"/>
        </w:rPr>
        <w:t xml:space="preserve"> "ЭЛКОН-Т" представляет собой композицию кремнийорганических лаков, смол в органических растворителях с введением добавок целевого назначения. Состав предназначен для защитно-декоративной отделки торцов бревен и бруса всех видов древесины с целью защиты деревянных конструкций от гниения, плесени, синевы и насекомых. Долговечность не менее 10лет </w:t>
      </w:r>
      <w:r w:rsidRPr="00AC146F">
        <w:rPr>
          <w:rFonts w:ascii="Times New Roman" w:hAnsi="Times New Roman" w:cs="Times New Roman"/>
          <w:sz w:val="24"/>
          <w:szCs w:val="24"/>
        </w:rPr>
        <w:t xml:space="preserve">[4].  </w:t>
      </w:r>
      <w:r w:rsidRPr="00AC146F">
        <w:rPr>
          <w:rFonts w:ascii="Times New Roman" w:eastAsia="Times New Roman" w:hAnsi="Times New Roman" w:cs="Times New Roman"/>
          <w:sz w:val="24"/>
          <w:szCs w:val="24"/>
          <w:lang w:eastAsia="ru-RU"/>
        </w:rPr>
        <w:t xml:space="preserve"> </w:t>
      </w:r>
    </w:p>
    <w:p w:rsidR="00AC146F" w:rsidRPr="00AC146F" w:rsidRDefault="00AC146F" w:rsidP="00AC146F">
      <w:pPr>
        <w:pStyle w:val="ab"/>
        <w:spacing w:before="0" w:beforeAutospacing="0" w:after="0" w:afterAutospacing="0"/>
        <w:ind w:firstLine="567"/>
        <w:jc w:val="both"/>
      </w:pPr>
      <w:r w:rsidRPr="00AC146F">
        <w:rPr>
          <w:noProof/>
        </w:rPr>
        <w:drawing>
          <wp:anchor distT="0" distB="0" distL="114300" distR="114300" simplePos="0" relativeHeight="251730944" behindDoc="1" locked="0" layoutInCell="1" allowOverlap="1">
            <wp:simplePos x="0" y="0"/>
            <wp:positionH relativeFrom="column">
              <wp:posOffset>4255135</wp:posOffset>
            </wp:positionH>
            <wp:positionV relativeFrom="paragraph">
              <wp:posOffset>615315</wp:posOffset>
            </wp:positionV>
            <wp:extent cx="2006600" cy="1504950"/>
            <wp:effectExtent l="19050" t="0" r="0" b="0"/>
            <wp:wrapTight wrapText="bothSides">
              <wp:wrapPolygon edited="0">
                <wp:start x="-205" y="0"/>
                <wp:lineTo x="-205" y="21327"/>
                <wp:lineTo x="21532" y="21327"/>
                <wp:lineTo x="21532" y="0"/>
                <wp:lineTo x="-205" y="0"/>
              </wp:wrapPolygon>
            </wp:wrapTight>
            <wp:docPr id="54" name="Рисунок 9" descr="J:\НИД 2012-2013\КЕМтип НАУКА И\Фото город трепп ямалутдинов\100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НИД 2012-2013\КЕМтип НАУКА И\Фото город трепп ямалутдинов\100_1779.jpg"/>
                    <pic:cNvPicPr>
                      <a:picLocks noChangeAspect="1" noChangeArrowheads="1"/>
                    </pic:cNvPicPr>
                  </pic:nvPicPr>
                  <pic:blipFill>
                    <a:blip r:embed="rId61" cstate="email"/>
                    <a:srcRect/>
                    <a:stretch>
                      <a:fillRect/>
                    </a:stretch>
                  </pic:blipFill>
                  <pic:spPr bwMode="auto">
                    <a:xfrm>
                      <a:off x="0" y="0"/>
                      <a:ext cx="2006600" cy="1504950"/>
                    </a:xfrm>
                    <a:prstGeom prst="rect">
                      <a:avLst/>
                    </a:prstGeom>
                    <a:noFill/>
                    <a:ln w="9525">
                      <a:noFill/>
                      <a:miter lim="800000"/>
                      <a:headEnd/>
                      <a:tailEnd/>
                    </a:ln>
                  </pic:spPr>
                </pic:pic>
              </a:graphicData>
            </a:graphic>
          </wp:anchor>
        </w:drawing>
      </w:r>
      <w:r w:rsidRPr="00AC146F">
        <w:t>Для заделки растрескавшихся деревянных изделий существует специальная шпаклевка фирмы «</w:t>
      </w:r>
      <w:proofErr w:type="spellStart"/>
      <w:r w:rsidRPr="00AC146F">
        <w:t>Molto</w:t>
      </w:r>
      <w:proofErr w:type="spellEnd"/>
      <w:r w:rsidRPr="00AC146F">
        <w:t xml:space="preserve">», которая пригодна для ремонта любых щелей и поверх которой можно </w:t>
      </w:r>
      <w:proofErr w:type="gramStart"/>
      <w:r w:rsidRPr="00AC146F">
        <w:t>наносить</w:t>
      </w:r>
      <w:proofErr w:type="gramEnd"/>
      <w:r w:rsidRPr="00AC146F">
        <w:t xml:space="preserve"> краску. Преимущество этого материала по сравнению с деревянными вкладышами в том, что шпаклевка заполняет все щели равномерно, проникая во все их уголки. Несмотря на твердость покрытия, поверхность сохраняет эластичность, и дерево может подвергаться люб</w:t>
      </w:r>
      <w:r w:rsidR="00FB7CDA">
        <w:t>ой дальнейшей обработке [5</w:t>
      </w:r>
      <w:r w:rsidRPr="00AC146F">
        <w:t xml:space="preserve">]. </w:t>
      </w:r>
    </w:p>
    <w:p w:rsidR="00AC146F" w:rsidRPr="00AC146F" w:rsidRDefault="00AC146F" w:rsidP="00AC146F">
      <w:pPr>
        <w:spacing w:after="0" w:line="240" w:lineRule="auto"/>
        <w:ind w:firstLine="567"/>
        <w:jc w:val="both"/>
        <w:rPr>
          <w:rFonts w:ascii="Times New Roman" w:eastAsia="Times New Roman" w:hAnsi="Times New Roman" w:cs="Times New Roman"/>
          <w:sz w:val="24"/>
          <w:szCs w:val="24"/>
          <w:lang w:eastAsia="ru-RU"/>
        </w:rPr>
      </w:pPr>
      <w:r w:rsidRPr="00AC146F">
        <w:rPr>
          <w:rFonts w:ascii="Times New Roman" w:eastAsia="Times New Roman" w:hAnsi="Times New Roman" w:cs="Times New Roman"/>
          <w:sz w:val="24"/>
          <w:szCs w:val="24"/>
          <w:lang w:eastAsia="ru-RU"/>
        </w:rPr>
        <w:t>Для заделывания трещин и предотвращения гниения сруба используется материал</w:t>
      </w:r>
      <w:r w:rsidRPr="00AC146F">
        <w:rPr>
          <w:rFonts w:ascii="Times New Roman" w:eastAsia="Times New Roman" w:hAnsi="Times New Roman" w:cs="Times New Roman"/>
          <w:b/>
          <w:bCs/>
          <w:sz w:val="24"/>
          <w:szCs w:val="24"/>
          <w:lang w:eastAsia="ru-RU"/>
        </w:rPr>
        <w:t> </w:t>
      </w:r>
      <w:proofErr w:type="spellStart"/>
      <w:r w:rsidRPr="00AC146F">
        <w:rPr>
          <w:rFonts w:ascii="Times New Roman" w:eastAsia="Times New Roman" w:hAnsi="Times New Roman" w:cs="Times New Roman"/>
          <w:b/>
          <w:bCs/>
          <w:sz w:val="24"/>
          <w:szCs w:val="24"/>
          <w:lang w:eastAsia="ru-RU"/>
        </w:rPr>
        <w:t>Remmers</w:t>
      </w:r>
      <w:proofErr w:type="spellEnd"/>
      <w:r w:rsidRPr="00AC146F">
        <w:rPr>
          <w:rFonts w:ascii="Times New Roman" w:eastAsia="Times New Roman" w:hAnsi="Times New Roman" w:cs="Times New Roman"/>
          <w:b/>
          <w:bCs/>
          <w:sz w:val="24"/>
          <w:szCs w:val="24"/>
          <w:lang w:eastAsia="ru-RU"/>
        </w:rPr>
        <w:t xml:space="preserve"> </w:t>
      </w:r>
      <w:proofErr w:type="spellStart"/>
      <w:r w:rsidRPr="00AC146F">
        <w:rPr>
          <w:rFonts w:ascii="Times New Roman" w:eastAsia="Times New Roman" w:hAnsi="Times New Roman" w:cs="Times New Roman"/>
          <w:b/>
          <w:bCs/>
          <w:sz w:val="24"/>
          <w:szCs w:val="24"/>
          <w:lang w:eastAsia="ru-RU"/>
        </w:rPr>
        <w:t>Acryl</w:t>
      </w:r>
      <w:proofErr w:type="spellEnd"/>
      <w:r w:rsidRPr="00AC146F">
        <w:rPr>
          <w:rFonts w:ascii="Times New Roman" w:eastAsia="Times New Roman" w:hAnsi="Times New Roman" w:cs="Times New Roman"/>
          <w:b/>
          <w:bCs/>
          <w:sz w:val="24"/>
          <w:szCs w:val="24"/>
          <w:lang w:eastAsia="ru-RU"/>
        </w:rPr>
        <w:t xml:space="preserve"> 100.</w:t>
      </w:r>
      <w:r w:rsidRPr="00AC146F">
        <w:rPr>
          <w:rFonts w:ascii="Times New Roman" w:eastAsia="Times New Roman" w:hAnsi="Times New Roman" w:cs="Times New Roman"/>
          <w:sz w:val="24"/>
          <w:szCs w:val="24"/>
          <w:lang w:eastAsia="ru-RU"/>
        </w:rPr>
        <w:t xml:space="preserve"> Трещина проходит предварительную очистку от грязи и пыли, и затем закрывается </w:t>
      </w:r>
      <w:proofErr w:type="spellStart"/>
      <w:r w:rsidRPr="00AC146F">
        <w:rPr>
          <w:rFonts w:ascii="Times New Roman" w:eastAsia="Times New Roman" w:hAnsi="Times New Roman" w:cs="Times New Roman"/>
          <w:sz w:val="24"/>
          <w:szCs w:val="24"/>
          <w:lang w:eastAsia="ru-RU"/>
        </w:rPr>
        <w:t>герметиком</w:t>
      </w:r>
      <w:proofErr w:type="spellEnd"/>
      <w:r w:rsidRPr="00AC146F">
        <w:rPr>
          <w:rFonts w:ascii="Times New Roman" w:eastAsia="Times New Roman" w:hAnsi="Times New Roman" w:cs="Times New Roman"/>
          <w:sz w:val="24"/>
          <w:szCs w:val="24"/>
          <w:lang w:eastAsia="ru-RU"/>
        </w:rPr>
        <w:t xml:space="preserve"> в цвет бревна </w:t>
      </w:r>
      <w:r w:rsidRPr="00AC146F">
        <w:rPr>
          <w:sz w:val="24"/>
          <w:szCs w:val="24"/>
        </w:rPr>
        <w:t>[</w:t>
      </w:r>
      <w:r w:rsidR="00FB7CDA">
        <w:rPr>
          <w:sz w:val="24"/>
          <w:szCs w:val="24"/>
        </w:rPr>
        <w:t>7</w:t>
      </w:r>
      <w:r w:rsidRPr="00AC146F">
        <w:rPr>
          <w:rFonts w:ascii="Times New Roman" w:hAnsi="Times New Roman" w:cs="Times New Roman"/>
          <w:sz w:val="24"/>
          <w:szCs w:val="24"/>
        </w:rPr>
        <w:t>].</w:t>
      </w:r>
    </w:p>
    <w:p w:rsidR="00AC146F" w:rsidRPr="00AC146F" w:rsidRDefault="00AC146F" w:rsidP="00AC146F">
      <w:pPr>
        <w:pStyle w:val="ab"/>
        <w:spacing w:before="0" w:beforeAutospacing="0" w:after="0" w:afterAutospacing="0"/>
        <w:ind w:firstLine="567"/>
        <w:jc w:val="both"/>
      </w:pPr>
      <w:r w:rsidRPr="00AC146F">
        <w:t xml:space="preserve">Защита от грибка, древесных паразитов - готовый к применению раствор </w:t>
      </w:r>
      <w:proofErr w:type="spellStart"/>
      <w:r w:rsidRPr="00AC146F">
        <w:t>Shell</w:t>
      </w:r>
      <w:proofErr w:type="spellEnd"/>
      <w:r w:rsidRPr="00AC146F">
        <w:t xml:space="preserve"> </w:t>
      </w:r>
      <w:proofErr w:type="spellStart"/>
      <w:r w:rsidRPr="00AC146F">
        <w:t>Guard</w:t>
      </w:r>
      <w:proofErr w:type="spellEnd"/>
      <w:r w:rsidRPr="00AC146F">
        <w:t xml:space="preserve"> RTU и другие. Длительная защита внешнего вида и свойств древесины - различные пропитки и морилки, например средства </w:t>
      </w:r>
      <w:proofErr w:type="spellStart"/>
      <w:proofErr w:type="gramStart"/>
      <w:r w:rsidRPr="00AC146F">
        <w:t>средства</w:t>
      </w:r>
      <w:proofErr w:type="spellEnd"/>
      <w:proofErr w:type="gramEnd"/>
      <w:r w:rsidRPr="00AC146F">
        <w:t xml:space="preserve"> </w:t>
      </w:r>
      <w:proofErr w:type="spellStart"/>
      <w:r w:rsidRPr="00AC146F">
        <w:t>Lifeline</w:t>
      </w:r>
      <w:proofErr w:type="spellEnd"/>
      <w:r w:rsidRPr="00AC146F">
        <w:t xml:space="preserve">. Долговременная защита герметизирующими средствами - </w:t>
      </w:r>
      <w:proofErr w:type="spellStart"/>
      <w:r w:rsidRPr="00AC146F">
        <w:t>Acrylic</w:t>
      </w:r>
      <w:proofErr w:type="spellEnd"/>
      <w:r w:rsidRPr="00AC146F">
        <w:t xml:space="preserve"> </w:t>
      </w:r>
      <w:proofErr w:type="spellStart"/>
      <w:r w:rsidRPr="00AC146F">
        <w:t>Gloss</w:t>
      </w:r>
      <w:proofErr w:type="spellEnd"/>
      <w:r w:rsidRPr="00AC146F">
        <w:t xml:space="preserve"> и </w:t>
      </w:r>
      <w:proofErr w:type="spellStart"/>
      <w:r w:rsidRPr="00AC146F">
        <w:t>Satin</w:t>
      </w:r>
      <w:proofErr w:type="spellEnd"/>
      <w:r w:rsidRPr="00AC146F">
        <w:t>, а так же  заделк</w:t>
      </w:r>
      <w:r w:rsidR="00FB7CDA">
        <w:t xml:space="preserve">а щелей - </w:t>
      </w:r>
      <w:proofErr w:type="spellStart"/>
      <w:r w:rsidR="00FB7CDA">
        <w:t>Perma-Chink</w:t>
      </w:r>
      <w:proofErr w:type="spellEnd"/>
      <w:r w:rsidR="00FB7CDA">
        <w:t xml:space="preserve"> </w:t>
      </w:r>
      <w:proofErr w:type="spellStart"/>
      <w:r w:rsidR="00FB7CDA">
        <w:t>Sistems</w:t>
      </w:r>
      <w:proofErr w:type="spellEnd"/>
      <w:r w:rsidR="00FB7CDA">
        <w:t xml:space="preserve"> [7</w:t>
      </w:r>
      <w:r w:rsidRPr="00AC146F">
        <w:t>].</w:t>
      </w:r>
    </w:p>
    <w:p w:rsidR="00AC146F" w:rsidRPr="00FB2A87" w:rsidRDefault="00AC146F" w:rsidP="00656C67">
      <w:pPr>
        <w:pStyle w:val="ab"/>
        <w:spacing w:before="0" w:beforeAutospacing="0" w:after="0" w:afterAutospacing="0"/>
        <w:ind w:firstLine="567"/>
        <w:jc w:val="both"/>
        <w:rPr>
          <w:rFonts w:ascii="Arial Narrow" w:hAnsi="Arial Narrow"/>
          <w:b/>
        </w:rPr>
      </w:pPr>
      <w:r w:rsidRPr="00FB2A87">
        <w:t xml:space="preserve"> </w:t>
      </w:r>
      <w:r w:rsidRPr="00FB2A87">
        <w:rPr>
          <w:rFonts w:ascii="Arial Narrow" w:hAnsi="Arial Narrow"/>
          <w:b/>
        </w:rPr>
        <w:t xml:space="preserve">2 Решение проблем </w:t>
      </w:r>
    </w:p>
    <w:p w:rsidR="00AC146F" w:rsidRPr="00AC146F" w:rsidRDefault="00656C67" w:rsidP="00AC146F">
      <w:pPr>
        <w:spacing w:after="0" w:line="240" w:lineRule="auto"/>
        <w:ind w:firstLine="567"/>
        <w:jc w:val="both"/>
        <w:rPr>
          <w:rFonts w:ascii="Times New Roman" w:hAnsi="Times New Roman" w:cs="Times New Roman"/>
          <w:sz w:val="24"/>
          <w:szCs w:val="24"/>
        </w:rPr>
      </w:pPr>
      <w:r>
        <w:rPr>
          <w:rFonts w:ascii="Times New Roman" w:hAnsi="Times New Roman" w:cs="Times New Roman"/>
          <w:i/>
          <w:iCs/>
          <w:noProof/>
          <w:sz w:val="24"/>
          <w:szCs w:val="24"/>
          <w:lang w:eastAsia="ru-RU"/>
        </w:rPr>
        <w:drawing>
          <wp:anchor distT="0" distB="0" distL="114300" distR="114300" simplePos="0" relativeHeight="251721728" behindDoc="1" locked="0" layoutInCell="1" allowOverlap="1">
            <wp:simplePos x="0" y="0"/>
            <wp:positionH relativeFrom="column">
              <wp:posOffset>4423410</wp:posOffset>
            </wp:positionH>
            <wp:positionV relativeFrom="paragraph">
              <wp:posOffset>27940</wp:posOffset>
            </wp:positionV>
            <wp:extent cx="1905000" cy="1771650"/>
            <wp:effectExtent l="19050" t="0" r="0" b="0"/>
            <wp:wrapTight wrapText="bothSides">
              <wp:wrapPolygon edited="0">
                <wp:start x="-216" y="0"/>
                <wp:lineTo x="-216" y="21368"/>
                <wp:lineTo x="21600" y="21368"/>
                <wp:lineTo x="21600" y="0"/>
                <wp:lineTo x="-216" y="0"/>
              </wp:wrapPolygon>
            </wp:wrapTight>
            <wp:docPr id="56" name="Рисунок 4" descr="J:\Фото город трепп ямалутдинов\100_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Фото город трепп ямалутдинов\100_1771.jpg"/>
                    <pic:cNvPicPr>
                      <a:picLocks noChangeAspect="1" noChangeArrowheads="1"/>
                    </pic:cNvPicPr>
                  </pic:nvPicPr>
                  <pic:blipFill>
                    <a:blip r:embed="rId62" cstate="email"/>
                    <a:srcRect/>
                    <a:stretch>
                      <a:fillRect/>
                    </a:stretch>
                  </pic:blipFill>
                  <pic:spPr bwMode="auto">
                    <a:xfrm>
                      <a:off x="0" y="0"/>
                      <a:ext cx="1905000" cy="1771650"/>
                    </a:xfrm>
                    <a:prstGeom prst="rect">
                      <a:avLst/>
                    </a:prstGeom>
                    <a:noFill/>
                    <a:ln w="9525">
                      <a:noFill/>
                      <a:miter lim="800000"/>
                      <a:headEnd/>
                      <a:tailEnd/>
                    </a:ln>
                  </pic:spPr>
                </pic:pic>
              </a:graphicData>
            </a:graphic>
          </wp:anchor>
        </w:drawing>
      </w:r>
      <w:r w:rsidR="00AC146F" w:rsidRPr="00AC146F">
        <w:rPr>
          <w:rFonts w:ascii="Times New Roman" w:hAnsi="Times New Roman" w:cs="Times New Roman"/>
          <w:i/>
          <w:iCs/>
          <w:sz w:val="24"/>
          <w:szCs w:val="24"/>
        </w:rPr>
        <w:t> </w:t>
      </w:r>
      <w:r w:rsidR="00AC146F" w:rsidRPr="00AC146F">
        <w:rPr>
          <w:rFonts w:ascii="Times New Roman" w:hAnsi="Times New Roman" w:cs="Times New Roman"/>
          <w:sz w:val="24"/>
          <w:szCs w:val="24"/>
        </w:rPr>
        <w:t>Деревянные сооружения, скульптуры являются украшением города.  Срок службы, которых напрямую зависит от качества обслуживания, места установки и породы дерева, из которого они выполнены.</w:t>
      </w:r>
    </w:p>
    <w:p w:rsidR="00AC146F" w:rsidRPr="00AC146F" w:rsidRDefault="00656C67" w:rsidP="00AC146F">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5824" behindDoc="1" locked="0" layoutInCell="1" allowOverlap="1">
            <wp:simplePos x="0" y="0"/>
            <wp:positionH relativeFrom="column">
              <wp:posOffset>4505960</wp:posOffset>
            </wp:positionH>
            <wp:positionV relativeFrom="paragraph">
              <wp:posOffset>1279525</wp:posOffset>
            </wp:positionV>
            <wp:extent cx="1803400" cy="1352550"/>
            <wp:effectExtent l="19050" t="0" r="6350" b="0"/>
            <wp:wrapTight wrapText="bothSides">
              <wp:wrapPolygon edited="0">
                <wp:start x="-228" y="0"/>
                <wp:lineTo x="-228" y="21296"/>
                <wp:lineTo x="21676" y="21296"/>
                <wp:lineTo x="21676" y="0"/>
                <wp:lineTo x="-228" y="0"/>
              </wp:wrapPolygon>
            </wp:wrapTight>
            <wp:docPr id="57" name="Рисунок 2" descr="J:\НИД 2012-2013\КЕМтип НАУКА И\Фото город трепп ямалутдинов\100_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НИД 2012-2013\КЕМтип НАУКА И\Фото город трепп ямалутдинов\100_1767.jpg"/>
                    <pic:cNvPicPr>
                      <a:picLocks noChangeAspect="1" noChangeArrowheads="1"/>
                    </pic:cNvPicPr>
                  </pic:nvPicPr>
                  <pic:blipFill>
                    <a:blip r:embed="rId63" cstate="email"/>
                    <a:srcRect/>
                    <a:stretch>
                      <a:fillRect/>
                    </a:stretch>
                  </pic:blipFill>
                  <pic:spPr bwMode="auto">
                    <a:xfrm>
                      <a:off x="0" y="0"/>
                      <a:ext cx="1803400" cy="1352550"/>
                    </a:xfrm>
                    <a:prstGeom prst="rect">
                      <a:avLst/>
                    </a:prstGeom>
                    <a:noFill/>
                    <a:ln w="9525">
                      <a:noFill/>
                      <a:miter lim="800000"/>
                      <a:headEnd/>
                      <a:tailEnd/>
                    </a:ln>
                  </pic:spPr>
                </pic:pic>
              </a:graphicData>
            </a:graphic>
          </wp:anchor>
        </w:drawing>
      </w:r>
      <w:r w:rsidR="00AC146F" w:rsidRPr="00AC146F">
        <w:rPr>
          <w:rFonts w:ascii="Times New Roman" w:hAnsi="Times New Roman" w:cs="Times New Roman"/>
          <w:sz w:val="24"/>
          <w:szCs w:val="24"/>
        </w:rPr>
        <w:t xml:space="preserve">Проведенные наблюдения студентами техникума по оценке состояния </w:t>
      </w:r>
      <w:proofErr w:type="gramStart"/>
      <w:r w:rsidR="00AC146F" w:rsidRPr="00AC146F">
        <w:rPr>
          <w:rFonts w:ascii="Times New Roman" w:hAnsi="Times New Roman" w:cs="Times New Roman"/>
          <w:sz w:val="24"/>
          <w:szCs w:val="24"/>
        </w:rPr>
        <w:t>деревянных сооружений культурного значения, построенных в 2011-2012 годах показали</w:t>
      </w:r>
      <w:proofErr w:type="gramEnd"/>
      <w:r w:rsidR="00AC146F" w:rsidRPr="00AC146F">
        <w:rPr>
          <w:rFonts w:ascii="Times New Roman" w:hAnsi="Times New Roman" w:cs="Times New Roman"/>
          <w:sz w:val="24"/>
          <w:szCs w:val="24"/>
        </w:rPr>
        <w:t>, что древесина уже подвержена растрескиванию. Трещины появляются на торцах домов, вдоль всего бревна при этом они ослабляют бревно, под нагрузкой стены оно может треснуть практически пополам. Влага, попадающая в трещины, тоже не улучшает состояние сруба.</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t xml:space="preserve">Они вызваны сушкой древесины под прямыми лучами солнца из-за неравномерных внутренних напряжений, вызывающих трещины различной глубины и ширины. Причиной растрескивания древесины является неравномерная сушка. Через трещины древесина поражается грибами и насекомыми, возникают гниль и червоточины. Влага, попадающая в трещины, тоже не улучшает состояние сруба.  </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t xml:space="preserve">Необходимы меры по предупреждению возникновения трещин, разрыву древесины вдоль годовых слоев и сердцевины в пиломатериалах до постройки, а в случае их возникновения в процессе эксплуатации – их заделывание. </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t>При появлении больших и малых трещин, их нужно заделывать специальным составом, сходным по структуре и цвету с сооружением,  скульптурой.</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lastRenderedPageBreak/>
        <w:t xml:space="preserve">Уже образовавшиеся трещины можно замазать различными шпаклевками и мастиками по дереву, в цвет бревён, это следует сделать, чтобы в трещины не попадала вода, не заселились насекомые, да и внешний вид будет хорошим. Так же в большие трещины в бревне закладывают специальный жгут, а потом герметизируют мастикой </w:t>
      </w:r>
      <w:r w:rsidRPr="00AC146F">
        <w:rPr>
          <w:sz w:val="24"/>
          <w:szCs w:val="24"/>
        </w:rPr>
        <w:t>[</w:t>
      </w:r>
      <w:r w:rsidR="00FB7CDA">
        <w:rPr>
          <w:sz w:val="24"/>
          <w:szCs w:val="24"/>
        </w:rPr>
        <w:t>7</w:t>
      </w:r>
      <w:r w:rsidRPr="00AC146F">
        <w:rPr>
          <w:rFonts w:ascii="Times New Roman" w:hAnsi="Times New Roman" w:cs="Times New Roman"/>
          <w:sz w:val="24"/>
          <w:szCs w:val="24"/>
        </w:rPr>
        <w:t>].</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noProof/>
          <w:sz w:val="24"/>
          <w:szCs w:val="24"/>
          <w:lang w:eastAsia="ru-RU"/>
        </w:rPr>
        <w:drawing>
          <wp:anchor distT="0" distB="0" distL="114300" distR="114300" simplePos="0" relativeHeight="251723776" behindDoc="1" locked="0" layoutInCell="1" allowOverlap="1">
            <wp:simplePos x="0" y="0"/>
            <wp:positionH relativeFrom="column">
              <wp:posOffset>4429760</wp:posOffset>
            </wp:positionH>
            <wp:positionV relativeFrom="paragraph">
              <wp:posOffset>60960</wp:posOffset>
            </wp:positionV>
            <wp:extent cx="1917700" cy="1438275"/>
            <wp:effectExtent l="19050" t="0" r="6350" b="0"/>
            <wp:wrapTight wrapText="bothSides">
              <wp:wrapPolygon edited="0">
                <wp:start x="-215" y="0"/>
                <wp:lineTo x="-215" y="21457"/>
                <wp:lineTo x="21672" y="21457"/>
                <wp:lineTo x="21672" y="0"/>
                <wp:lineTo x="-215" y="0"/>
              </wp:wrapPolygon>
            </wp:wrapTight>
            <wp:docPr id="61" name="Рисунок 3" descr="J:\Фото город трепп ямалутдинов\100_1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Фото город трепп ямалутдинов\100_1770.jpg"/>
                    <pic:cNvPicPr>
                      <a:picLocks noChangeAspect="1" noChangeArrowheads="1"/>
                    </pic:cNvPicPr>
                  </pic:nvPicPr>
                  <pic:blipFill>
                    <a:blip r:embed="rId64" cstate="email"/>
                    <a:srcRect/>
                    <a:stretch>
                      <a:fillRect/>
                    </a:stretch>
                  </pic:blipFill>
                  <pic:spPr bwMode="auto">
                    <a:xfrm>
                      <a:off x="0" y="0"/>
                      <a:ext cx="1917700" cy="1438275"/>
                    </a:xfrm>
                    <a:prstGeom prst="rect">
                      <a:avLst/>
                    </a:prstGeom>
                    <a:noFill/>
                    <a:ln w="9525">
                      <a:noFill/>
                      <a:miter lim="800000"/>
                      <a:headEnd/>
                      <a:tailEnd/>
                    </a:ln>
                  </pic:spPr>
                </pic:pic>
              </a:graphicData>
            </a:graphic>
          </wp:anchor>
        </w:drawing>
      </w:r>
      <w:r w:rsidRPr="00AC146F">
        <w:rPr>
          <w:rFonts w:ascii="Times New Roman" w:hAnsi="Times New Roman" w:cs="Times New Roman"/>
          <w:sz w:val="24"/>
          <w:szCs w:val="24"/>
        </w:rPr>
        <w:t xml:space="preserve">Меры для уменьшения последствий: использование плотной, мелкослойной северной древесины; заготовка древесины и изготовление сруба в одну зиму; защита торцов специальными антисептиками; минимальное повреждение заболонного слоя бревна - острожка или шлифовка; устройство компенсационного запила; достаточный срок естественной сушки сруба под крышей и с </w:t>
      </w:r>
      <w:proofErr w:type="spellStart"/>
      <w:r w:rsidRPr="00AC146F">
        <w:rPr>
          <w:rFonts w:ascii="Times New Roman" w:hAnsi="Times New Roman" w:cs="Times New Roman"/>
          <w:sz w:val="24"/>
          <w:szCs w:val="24"/>
        </w:rPr>
        <w:t>антисептированием</w:t>
      </w:r>
      <w:proofErr w:type="spellEnd"/>
      <w:r w:rsidRPr="00AC146F">
        <w:rPr>
          <w:rFonts w:ascii="Times New Roman" w:hAnsi="Times New Roman" w:cs="Times New Roman"/>
          <w:sz w:val="24"/>
          <w:szCs w:val="24"/>
        </w:rPr>
        <w:t xml:space="preserve"> [1].  </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t xml:space="preserve">Бревна, брусья, толстые доски трудно высушить без трещин. Чаще всего они появляются на торцах. Для предотвращения появления трещин торцы должны покрывать смесью извести и клея, смолой, жидким стеклом. Для этих целей можно использовать простой состав клей ПВА с опилками и наносить шпателем прямо в щели или применять современные специальные герметики, материал </w:t>
      </w:r>
      <w:proofErr w:type="spellStart"/>
      <w:r w:rsidRPr="00AC146F">
        <w:rPr>
          <w:rFonts w:ascii="Times New Roman" w:hAnsi="Times New Roman" w:cs="Times New Roman"/>
          <w:sz w:val="24"/>
          <w:szCs w:val="24"/>
        </w:rPr>
        <w:t>Remmers</w:t>
      </w:r>
      <w:proofErr w:type="spellEnd"/>
      <w:r w:rsidRPr="00AC146F">
        <w:rPr>
          <w:rFonts w:ascii="Times New Roman" w:hAnsi="Times New Roman" w:cs="Times New Roman"/>
          <w:sz w:val="24"/>
          <w:szCs w:val="24"/>
        </w:rPr>
        <w:t xml:space="preserve"> </w:t>
      </w:r>
      <w:proofErr w:type="spellStart"/>
      <w:r w:rsidRPr="00AC146F">
        <w:rPr>
          <w:rFonts w:ascii="Times New Roman" w:hAnsi="Times New Roman" w:cs="Times New Roman"/>
          <w:sz w:val="24"/>
          <w:szCs w:val="24"/>
        </w:rPr>
        <w:t>Acryl</w:t>
      </w:r>
      <w:proofErr w:type="spellEnd"/>
      <w:r w:rsidRPr="00AC146F">
        <w:rPr>
          <w:rFonts w:ascii="Times New Roman" w:hAnsi="Times New Roman" w:cs="Times New Roman"/>
          <w:sz w:val="24"/>
          <w:szCs w:val="24"/>
        </w:rPr>
        <w:t xml:space="preserve"> 100, не вызывающие  экологических проблем, связанные с их использованием [2].  </w:t>
      </w:r>
    </w:p>
    <w:p w:rsidR="00AC146F" w:rsidRPr="00AC146F" w:rsidRDefault="00656C67" w:rsidP="00AC146F">
      <w:pPr>
        <w:spacing w:after="0" w:line="240" w:lineRule="auto"/>
        <w:ind w:firstLine="567"/>
        <w:jc w:val="both"/>
        <w:rPr>
          <w:rFonts w:ascii="Times New Roman" w:eastAsia="Calibri"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28896" behindDoc="1" locked="0" layoutInCell="1" allowOverlap="1">
            <wp:simplePos x="0" y="0"/>
            <wp:positionH relativeFrom="column">
              <wp:posOffset>4994910</wp:posOffset>
            </wp:positionH>
            <wp:positionV relativeFrom="paragraph">
              <wp:posOffset>300355</wp:posOffset>
            </wp:positionV>
            <wp:extent cx="1343025" cy="1714500"/>
            <wp:effectExtent l="19050" t="0" r="9525" b="0"/>
            <wp:wrapTight wrapText="bothSides">
              <wp:wrapPolygon edited="0">
                <wp:start x="-306" y="0"/>
                <wp:lineTo x="-306" y="21360"/>
                <wp:lineTo x="21753" y="21360"/>
                <wp:lineTo x="21753" y="0"/>
                <wp:lineTo x="-306" y="0"/>
              </wp:wrapPolygon>
            </wp:wrapTight>
            <wp:docPr id="65" name="Рисунок 7" descr="J:\НИД 2012-2013\КЕМтип НАУКА И\Фото город трепп ямалутдинов\100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НИД 2012-2013\КЕМтип НАУКА И\Фото город трепп ямалутдинов\100_1776.jpg"/>
                    <pic:cNvPicPr>
                      <a:picLocks noChangeAspect="1" noChangeArrowheads="1"/>
                    </pic:cNvPicPr>
                  </pic:nvPicPr>
                  <pic:blipFill>
                    <a:blip r:embed="rId65" cstate="email"/>
                    <a:srcRect l="17544" t="14035" b="7018"/>
                    <a:stretch>
                      <a:fillRect/>
                    </a:stretch>
                  </pic:blipFill>
                  <pic:spPr bwMode="auto">
                    <a:xfrm>
                      <a:off x="0" y="0"/>
                      <a:ext cx="1343025" cy="1714500"/>
                    </a:xfrm>
                    <a:prstGeom prst="rect">
                      <a:avLst/>
                    </a:prstGeom>
                    <a:noFill/>
                    <a:ln w="9525">
                      <a:noFill/>
                      <a:miter lim="800000"/>
                      <a:headEnd/>
                      <a:tailEnd/>
                    </a:ln>
                  </pic:spPr>
                </pic:pic>
              </a:graphicData>
            </a:graphic>
          </wp:anchor>
        </w:drawing>
      </w:r>
      <w:r w:rsidR="00AC146F" w:rsidRPr="00AC146F">
        <w:rPr>
          <w:rFonts w:ascii="Times New Roman" w:hAnsi="Times New Roman" w:cs="Times New Roman"/>
          <w:noProof/>
          <w:sz w:val="24"/>
          <w:szCs w:val="24"/>
          <w:lang w:eastAsia="ru-RU"/>
        </w:rPr>
        <w:drawing>
          <wp:anchor distT="0" distB="0" distL="114300" distR="114300" simplePos="0" relativeHeight="251722752" behindDoc="1" locked="0" layoutInCell="1" allowOverlap="1">
            <wp:simplePos x="0" y="0"/>
            <wp:positionH relativeFrom="column">
              <wp:posOffset>23495</wp:posOffset>
            </wp:positionH>
            <wp:positionV relativeFrom="paragraph">
              <wp:posOffset>78740</wp:posOffset>
            </wp:positionV>
            <wp:extent cx="1143000" cy="1619250"/>
            <wp:effectExtent l="19050" t="0" r="0" b="0"/>
            <wp:wrapTight wrapText="bothSides">
              <wp:wrapPolygon edited="0">
                <wp:start x="-360" y="0"/>
                <wp:lineTo x="-360" y="21346"/>
                <wp:lineTo x="21600" y="21346"/>
                <wp:lineTo x="21600" y="0"/>
                <wp:lineTo x="-360" y="0"/>
              </wp:wrapPolygon>
            </wp:wrapTight>
            <wp:docPr id="64" name="Рисунок 1" descr="J:\Фото город трепп ямалутдинов\100_1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Фото город трепп ямалутдинов\100_1765.jpg"/>
                    <pic:cNvPicPr>
                      <a:picLocks noChangeAspect="1" noChangeArrowheads="1"/>
                    </pic:cNvPicPr>
                  </pic:nvPicPr>
                  <pic:blipFill>
                    <a:blip r:embed="rId66" cstate="email"/>
                    <a:srcRect/>
                    <a:stretch>
                      <a:fillRect/>
                    </a:stretch>
                  </pic:blipFill>
                  <pic:spPr bwMode="auto">
                    <a:xfrm>
                      <a:off x="0" y="0"/>
                      <a:ext cx="1143000" cy="1619250"/>
                    </a:xfrm>
                    <a:prstGeom prst="rect">
                      <a:avLst/>
                    </a:prstGeom>
                    <a:noFill/>
                    <a:ln w="9525">
                      <a:noFill/>
                      <a:miter lim="800000"/>
                      <a:headEnd/>
                      <a:tailEnd/>
                    </a:ln>
                  </pic:spPr>
                </pic:pic>
              </a:graphicData>
            </a:graphic>
          </wp:anchor>
        </w:drawing>
      </w:r>
      <w:r w:rsidR="00AC146F" w:rsidRPr="00AC146F">
        <w:rPr>
          <w:rFonts w:ascii="Times New Roman" w:hAnsi="Times New Roman" w:cs="Times New Roman"/>
          <w:sz w:val="24"/>
          <w:szCs w:val="24"/>
        </w:rPr>
        <w:t>В процессе обработки древесины выделяется важный экологический аспект: источником загрязнения земной поверхности являются излишки защитного средства, оставшегося на обработанном материале, а также транспорт и оборудование. Для охраны почвы требуется строго выдерживать требования технологического процесса, для того чтобы излишек защитного средства стекал в пропиточные емкости.</w:t>
      </w:r>
      <w:r w:rsidR="00AC146F" w:rsidRPr="00AC146F">
        <w:rPr>
          <w:rFonts w:ascii="Times New Roman" w:eastAsia="Calibri" w:hAnsi="Times New Roman" w:cs="Times New Roman"/>
          <w:sz w:val="24"/>
          <w:szCs w:val="24"/>
        </w:rPr>
        <w:t xml:space="preserve"> </w:t>
      </w:r>
    </w:p>
    <w:p w:rsidR="00656C67" w:rsidRPr="00FB2A87" w:rsidRDefault="00FB2A87" w:rsidP="00656C67">
      <w:pPr>
        <w:spacing w:after="0" w:line="240" w:lineRule="auto"/>
        <w:ind w:firstLine="567"/>
        <w:jc w:val="center"/>
        <w:rPr>
          <w:rFonts w:ascii="Times New Roman" w:hAnsi="Times New Roman" w:cs="Times New Roman"/>
          <w:b/>
          <w:sz w:val="24"/>
          <w:szCs w:val="24"/>
        </w:rPr>
      </w:pPr>
      <w:r>
        <w:rPr>
          <w:rFonts w:ascii="Times New Roman" w:hAnsi="Times New Roman"/>
          <w:b/>
          <w:bCs/>
          <w:sz w:val="24"/>
          <w:szCs w:val="24"/>
        </w:rPr>
        <w:t>З</w:t>
      </w:r>
      <w:r w:rsidR="00656C67" w:rsidRPr="00FB2A87">
        <w:rPr>
          <w:rFonts w:ascii="Times New Roman" w:hAnsi="Times New Roman"/>
          <w:b/>
          <w:bCs/>
          <w:sz w:val="24"/>
          <w:szCs w:val="24"/>
        </w:rPr>
        <w:t>аключение</w:t>
      </w:r>
    </w:p>
    <w:p w:rsidR="00AC146F" w:rsidRPr="00AC146F" w:rsidRDefault="00352D30" w:rsidP="00AC146F">
      <w:pPr>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732992" behindDoc="1" locked="0" layoutInCell="1" allowOverlap="1">
            <wp:simplePos x="0" y="0"/>
            <wp:positionH relativeFrom="column">
              <wp:posOffset>3380740</wp:posOffset>
            </wp:positionH>
            <wp:positionV relativeFrom="paragraph">
              <wp:posOffset>692150</wp:posOffset>
            </wp:positionV>
            <wp:extent cx="1676400" cy="1257300"/>
            <wp:effectExtent l="19050" t="0" r="0" b="0"/>
            <wp:wrapTight wrapText="bothSides">
              <wp:wrapPolygon edited="0">
                <wp:start x="-245" y="0"/>
                <wp:lineTo x="-245" y="21273"/>
                <wp:lineTo x="21600" y="21273"/>
                <wp:lineTo x="21600" y="0"/>
                <wp:lineTo x="-245" y="0"/>
              </wp:wrapPolygon>
            </wp:wrapTight>
            <wp:docPr id="66" name="Рисунок 11" descr="J:\НИД 2012-2013\КЕМтип НАУКА И\Фото город трепп ямалутдинов\100_1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НИД 2012-2013\КЕМтип НАУКА И\Фото город трепп ямалутдинов\100_1781.jpg"/>
                    <pic:cNvPicPr>
                      <a:picLocks noChangeAspect="1" noChangeArrowheads="1"/>
                    </pic:cNvPicPr>
                  </pic:nvPicPr>
                  <pic:blipFill>
                    <a:blip r:embed="rId67" cstate="email"/>
                    <a:srcRect/>
                    <a:stretch>
                      <a:fillRect/>
                    </a:stretch>
                  </pic:blipFill>
                  <pic:spPr bwMode="auto">
                    <a:xfrm>
                      <a:off x="0" y="0"/>
                      <a:ext cx="1676400" cy="1257300"/>
                    </a:xfrm>
                    <a:prstGeom prst="rect">
                      <a:avLst/>
                    </a:prstGeom>
                    <a:noFill/>
                    <a:ln w="9525">
                      <a:noFill/>
                      <a:miter lim="800000"/>
                      <a:headEnd/>
                      <a:tailEnd/>
                    </a:ln>
                  </pic:spPr>
                </pic:pic>
              </a:graphicData>
            </a:graphic>
          </wp:anchor>
        </w:drawing>
      </w:r>
      <w:r w:rsidR="00AC146F" w:rsidRPr="00AC146F">
        <w:rPr>
          <w:rFonts w:ascii="Times New Roman" w:eastAsia="Calibri" w:hAnsi="Times New Roman" w:cs="Times New Roman"/>
          <w:sz w:val="24"/>
          <w:szCs w:val="24"/>
        </w:rPr>
        <w:t xml:space="preserve">Таким образом, первостепенное внимание </w:t>
      </w:r>
      <w:r w:rsidR="00AC146F" w:rsidRPr="00AC146F">
        <w:rPr>
          <w:rFonts w:ascii="Times New Roman" w:hAnsi="Times New Roman" w:cs="Times New Roman"/>
          <w:sz w:val="24"/>
          <w:szCs w:val="24"/>
        </w:rPr>
        <w:t>должно уделя</w:t>
      </w:r>
      <w:r w:rsidR="00AC146F" w:rsidRPr="00AC146F">
        <w:rPr>
          <w:rFonts w:ascii="Times New Roman" w:eastAsia="Calibri" w:hAnsi="Times New Roman" w:cs="Times New Roman"/>
          <w:sz w:val="24"/>
          <w:szCs w:val="24"/>
        </w:rPr>
        <w:t>т</w:t>
      </w:r>
      <w:r w:rsidR="00AC146F" w:rsidRPr="00AC146F">
        <w:rPr>
          <w:rFonts w:ascii="Times New Roman" w:hAnsi="Times New Roman" w:cs="Times New Roman"/>
          <w:sz w:val="24"/>
          <w:szCs w:val="24"/>
        </w:rPr>
        <w:t>ь</w:t>
      </w:r>
      <w:r w:rsidR="00AC146F" w:rsidRPr="00AC146F">
        <w:rPr>
          <w:rFonts w:ascii="Times New Roman" w:eastAsia="Calibri" w:hAnsi="Times New Roman" w:cs="Times New Roman"/>
          <w:sz w:val="24"/>
          <w:szCs w:val="24"/>
        </w:rPr>
        <w:t xml:space="preserve">ся практическим </w:t>
      </w:r>
      <w:proofErr w:type="spellStart"/>
      <w:r w:rsidR="00AC146F" w:rsidRPr="00AC146F">
        <w:rPr>
          <w:rFonts w:ascii="Times New Roman" w:hAnsi="Times New Roman" w:cs="Times New Roman"/>
          <w:sz w:val="24"/>
          <w:szCs w:val="24"/>
        </w:rPr>
        <w:t>культурно</w:t>
      </w:r>
      <w:r w:rsidR="00AC146F" w:rsidRPr="00AC146F">
        <w:rPr>
          <w:rFonts w:ascii="Times New Roman" w:eastAsia="Calibri" w:hAnsi="Times New Roman" w:cs="Times New Roman"/>
          <w:sz w:val="24"/>
          <w:szCs w:val="24"/>
        </w:rPr>
        <w:t>охранным</w:t>
      </w:r>
      <w:proofErr w:type="spellEnd"/>
      <w:r w:rsidR="00AC146F" w:rsidRPr="00AC146F">
        <w:rPr>
          <w:rFonts w:ascii="Times New Roman" w:eastAsia="Calibri" w:hAnsi="Times New Roman" w:cs="Times New Roman"/>
          <w:sz w:val="24"/>
          <w:szCs w:val="24"/>
        </w:rPr>
        <w:t xml:space="preserve"> акциям</w:t>
      </w:r>
      <w:r w:rsidR="00AC146F" w:rsidRPr="00AC146F">
        <w:rPr>
          <w:rFonts w:ascii="Times New Roman" w:hAnsi="Times New Roman" w:cs="Times New Roman"/>
          <w:sz w:val="24"/>
          <w:szCs w:val="24"/>
        </w:rPr>
        <w:t>,  предназначенным для сохранения зданий и сооружений архитектурного значения в г</w:t>
      </w:r>
      <w:proofErr w:type="gramStart"/>
      <w:r w:rsidR="00AC146F" w:rsidRPr="00AC146F">
        <w:rPr>
          <w:rFonts w:ascii="Times New Roman" w:hAnsi="Times New Roman" w:cs="Times New Roman"/>
          <w:sz w:val="24"/>
          <w:szCs w:val="24"/>
        </w:rPr>
        <w:t>.М</w:t>
      </w:r>
      <w:proofErr w:type="gramEnd"/>
      <w:r w:rsidR="00AC146F" w:rsidRPr="00AC146F">
        <w:rPr>
          <w:rFonts w:ascii="Times New Roman" w:hAnsi="Times New Roman" w:cs="Times New Roman"/>
          <w:sz w:val="24"/>
          <w:szCs w:val="24"/>
        </w:rPr>
        <w:t>ариинске – городе, имеющим статус «Музей под открытым небом».</w:t>
      </w:r>
      <w:r w:rsidR="00AC146F" w:rsidRPr="00AC146F">
        <w:rPr>
          <w:rFonts w:ascii="Times New Roman" w:hAnsi="Times New Roman" w:cs="Times New Roman"/>
          <w:noProof/>
          <w:sz w:val="24"/>
          <w:szCs w:val="24"/>
          <w:lang w:eastAsia="ru-RU"/>
        </w:rPr>
        <w:t xml:space="preserve"> </w:t>
      </w:r>
    </w:p>
    <w:p w:rsidR="00AC146F" w:rsidRPr="00AC146F" w:rsidRDefault="00AC146F" w:rsidP="00AC146F">
      <w:pPr>
        <w:spacing w:after="0" w:line="240" w:lineRule="auto"/>
        <w:ind w:firstLine="567"/>
        <w:jc w:val="both"/>
        <w:rPr>
          <w:rFonts w:ascii="Times New Roman" w:hAnsi="Times New Roman" w:cs="Times New Roman"/>
          <w:sz w:val="24"/>
          <w:szCs w:val="24"/>
        </w:rPr>
      </w:pPr>
      <w:r w:rsidRPr="00AC146F">
        <w:rPr>
          <w:rFonts w:ascii="Times New Roman" w:hAnsi="Times New Roman" w:cs="Times New Roman"/>
          <w:sz w:val="24"/>
          <w:szCs w:val="24"/>
        </w:rPr>
        <w:t xml:space="preserve">Процессы защитной обработки и консервирования  древесины продлевают сроки службы древесины в сооружениях, в несколько раз уменьшая расход древесины на их возобновление, эти процессы сохраняют от вырубки значительные по площади лесные массивы. </w:t>
      </w:r>
      <w:r w:rsidRPr="00AC146F">
        <w:rPr>
          <w:rFonts w:ascii="Times New Roman" w:eastAsia="Calibri" w:hAnsi="Times New Roman" w:cs="Times New Roman"/>
          <w:sz w:val="24"/>
          <w:szCs w:val="24"/>
        </w:rPr>
        <w:t xml:space="preserve">Одной из насущных экологических проблем является проблема состояния </w:t>
      </w:r>
      <w:r w:rsidRPr="00AC146F">
        <w:rPr>
          <w:rFonts w:ascii="Times New Roman" w:hAnsi="Times New Roman" w:cs="Times New Roman"/>
          <w:sz w:val="24"/>
          <w:szCs w:val="24"/>
        </w:rPr>
        <w:t>лесных</w:t>
      </w:r>
      <w:r w:rsidRPr="00AC146F">
        <w:rPr>
          <w:rFonts w:ascii="Times New Roman" w:eastAsia="Calibri" w:hAnsi="Times New Roman" w:cs="Times New Roman"/>
          <w:sz w:val="24"/>
          <w:szCs w:val="24"/>
        </w:rPr>
        <w:t xml:space="preserve"> ресурсов</w:t>
      </w:r>
      <w:r w:rsidRPr="00AC146F">
        <w:rPr>
          <w:rFonts w:ascii="Times New Roman" w:hAnsi="Times New Roman" w:cs="Times New Roman"/>
          <w:sz w:val="24"/>
          <w:szCs w:val="24"/>
        </w:rPr>
        <w:t>, поэтому выпускники техникума, как будущие специалисты лесной промышленности, должны применять р</w:t>
      </w:r>
      <w:r w:rsidRPr="00AC146F">
        <w:rPr>
          <w:rFonts w:ascii="Times New Roman" w:eastAsia="Calibri" w:hAnsi="Times New Roman" w:cs="Times New Roman"/>
          <w:sz w:val="24"/>
          <w:szCs w:val="24"/>
        </w:rPr>
        <w:t>ациональное природопользование</w:t>
      </w:r>
      <w:r w:rsidRPr="00AC146F">
        <w:rPr>
          <w:rFonts w:ascii="Times New Roman" w:hAnsi="Times New Roman" w:cs="Times New Roman"/>
          <w:sz w:val="24"/>
          <w:szCs w:val="24"/>
        </w:rPr>
        <w:t>.</w:t>
      </w:r>
      <w:r w:rsidRPr="00AC146F">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AC146F" w:rsidRPr="00AC146F" w:rsidRDefault="00AC146F" w:rsidP="00AC146F">
      <w:pPr>
        <w:spacing w:after="0" w:line="240" w:lineRule="auto"/>
        <w:ind w:firstLine="567"/>
        <w:jc w:val="center"/>
        <w:rPr>
          <w:rFonts w:ascii="Times New Roman" w:hAnsi="Times New Roman" w:cs="Times New Roman"/>
          <w:sz w:val="24"/>
          <w:szCs w:val="24"/>
        </w:rPr>
      </w:pPr>
      <w:r w:rsidRPr="00AC146F">
        <w:rPr>
          <w:rFonts w:ascii="Times New Roman" w:hAnsi="Times New Roman" w:cs="Times New Roman"/>
          <w:sz w:val="24"/>
          <w:szCs w:val="24"/>
        </w:rPr>
        <w:t>Литература</w:t>
      </w:r>
    </w:p>
    <w:p w:rsidR="00AC146F" w:rsidRPr="00FB7CDA" w:rsidRDefault="00AC146F" w:rsidP="00AC146F">
      <w:pPr>
        <w:spacing w:after="0" w:line="240" w:lineRule="auto"/>
        <w:ind w:firstLine="567"/>
        <w:jc w:val="both"/>
        <w:rPr>
          <w:rFonts w:ascii="Times New Roman" w:hAnsi="Times New Roman" w:cs="Times New Roman"/>
          <w:color w:val="000000" w:themeColor="text1"/>
          <w:sz w:val="24"/>
          <w:szCs w:val="24"/>
        </w:rPr>
      </w:pPr>
      <w:r w:rsidRPr="00AC146F">
        <w:rPr>
          <w:rFonts w:ascii="Times New Roman" w:hAnsi="Times New Roman" w:cs="Times New Roman"/>
          <w:sz w:val="24"/>
          <w:szCs w:val="24"/>
        </w:rPr>
        <w:t>1</w:t>
      </w:r>
      <w:r w:rsidRPr="00FB7CDA">
        <w:rPr>
          <w:rFonts w:ascii="Times New Roman" w:hAnsi="Times New Roman" w:cs="Times New Roman"/>
          <w:color w:val="000000" w:themeColor="text1"/>
          <w:sz w:val="24"/>
          <w:szCs w:val="24"/>
        </w:rPr>
        <w:t xml:space="preserve">. Трещины в срубе? Не беда! </w:t>
      </w:r>
      <w:r w:rsidRPr="00FB7CDA">
        <w:rPr>
          <w:rFonts w:ascii="Times New Roman" w:hAnsi="Times New Roman"/>
          <w:color w:val="000000" w:themeColor="text1"/>
          <w:sz w:val="24"/>
          <w:szCs w:val="24"/>
        </w:rPr>
        <w:t xml:space="preserve">[Электронный ресурс] – Режим доступа: </w:t>
      </w:r>
      <w:r w:rsidRPr="00FB7CDA">
        <w:rPr>
          <w:rFonts w:ascii="Times New Roman" w:hAnsi="Times New Roman" w:cs="Times New Roman"/>
          <w:color w:val="000000" w:themeColor="text1"/>
          <w:sz w:val="24"/>
          <w:szCs w:val="24"/>
        </w:rPr>
        <w:t>http://karta-severa.ru/treschiny_v_srube_ne_beda</w:t>
      </w:r>
    </w:p>
    <w:p w:rsidR="00AC146F" w:rsidRPr="00FB7CDA" w:rsidRDefault="00AC146F" w:rsidP="00AC146F">
      <w:pPr>
        <w:spacing w:after="0" w:line="240" w:lineRule="auto"/>
        <w:ind w:firstLine="567"/>
        <w:jc w:val="both"/>
        <w:rPr>
          <w:rFonts w:ascii="Times New Roman" w:hAnsi="Times New Roman" w:cs="Times New Roman"/>
          <w:color w:val="000000" w:themeColor="text1"/>
          <w:sz w:val="24"/>
          <w:szCs w:val="24"/>
        </w:rPr>
      </w:pPr>
      <w:r w:rsidRPr="00FB7CDA">
        <w:rPr>
          <w:rFonts w:ascii="Times New Roman" w:hAnsi="Times New Roman" w:cs="Times New Roman"/>
          <w:color w:val="000000" w:themeColor="text1"/>
          <w:sz w:val="24"/>
          <w:szCs w:val="24"/>
        </w:rPr>
        <w:t xml:space="preserve">2. Материалы для сруба. </w:t>
      </w:r>
      <w:r w:rsidRPr="00FB7CDA">
        <w:rPr>
          <w:rFonts w:ascii="Times New Roman" w:hAnsi="Times New Roman"/>
          <w:color w:val="000000" w:themeColor="text1"/>
          <w:sz w:val="24"/>
          <w:szCs w:val="24"/>
        </w:rPr>
        <w:t xml:space="preserve">[Электронный ресурс] – Режим доступа: </w:t>
      </w:r>
      <w:r w:rsidRPr="00FB7CDA">
        <w:rPr>
          <w:rFonts w:ascii="Times New Roman" w:hAnsi="Times New Roman" w:cs="Times New Roman"/>
          <w:color w:val="000000" w:themeColor="text1"/>
          <w:sz w:val="24"/>
          <w:szCs w:val="24"/>
        </w:rPr>
        <w:t>http://www.lesvol.ru/sruby</w:t>
      </w:r>
    </w:p>
    <w:p w:rsidR="00AC146F" w:rsidRPr="00FB7CDA" w:rsidRDefault="00AC146F" w:rsidP="00AC146F">
      <w:pPr>
        <w:spacing w:after="0" w:line="240" w:lineRule="auto"/>
        <w:ind w:firstLine="567"/>
        <w:jc w:val="both"/>
        <w:outlineLvl w:val="2"/>
        <w:rPr>
          <w:rFonts w:ascii="Times New Roman" w:hAnsi="Times New Roman"/>
          <w:color w:val="000000" w:themeColor="text1"/>
          <w:sz w:val="24"/>
          <w:szCs w:val="24"/>
        </w:rPr>
      </w:pPr>
      <w:r w:rsidRPr="00FB7CDA">
        <w:rPr>
          <w:rFonts w:ascii="Times New Roman" w:hAnsi="Times New Roman" w:cs="Times New Roman"/>
          <w:color w:val="000000" w:themeColor="text1"/>
          <w:sz w:val="24"/>
          <w:szCs w:val="24"/>
        </w:rPr>
        <w:t xml:space="preserve">3. Трещины. </w:t>
      </w:r>
      <w:r w:rsidRPr="00FB7CDA">
        <w:rPr>
          <w:rFonts w:ascii="Times New Roman" w:hAnsi="Times New Roman"/>
          <w:color w:val="000000" w:themeColor="text1"/>
          <w:sz w:val="24"/>
          <w:szCs w:val="24"/>
        </w:rPr>
        <w:t>[Электронный ресурс] – Режим доступа:  http://obreznaya-doska.narod.ru/poroki-drevesiny.htm</w:t>
      </w:r>
      <w:bookmarkStart w:id="0" w:name="_GoBack"/>
      <w:bookmarkEnd w:id="0"/>
    </w:p>
    <w:p w:rsidR="00AC146F" w:rsidRPr="00FB7CDA" w:rsidRDefault="00AC146F" w:rsidP="00AC146F">
      <w:pPr>
        <w:spacing w:after="0" w:line="240" w:lineRule="auto"/>
        <w:ind w:firstLine="567"/>
        <w:jc w:val="both"/>
        <w:outlineLvl w:val="2"/>
        <w:rPr>
          <w:rFonts w:ascii="Times New Roman" w:hAnsi="Times New Roman"/>
          <w:color w:val="000000" w:themeColor="text1"/>
          <w:sz w:val="24"/>
          <w:szCs w:val="24"/>
        </w:rPr>
      </w:pPr>
      <w:r w:rsidRPr="00FB7CDA">
        <w:rPr>
          <w:rFonts w:ascii="Times New Roman" w:hAnsi="Times New Roman"/>
          <w:color w:val="000000" w:themeColor="text1"/>
          <w:sz w:val="24"/>
          <w:szCs w:val="24"/>
        </w:rPr>
        <w:t>4. Эффективные средства для защиты торцов древесины. [Электронный ресурс] – Режим доступа: http://anta-01.ru/elkon-t</w:t>
      </w:r>
    </w:p>
    <w:p w:rsidR="00AC146F" w:rsidRPr="00FB7CDA" w:rsidRDefault="00FB7CDA" w:rsidP="00AC146F">
      <w:pPr>
        <w:spacing w:after="0" w:line="240" w:lineRule="auto"/>
        <w:ind w:firstLine="567"/>
        <w:rPr>
          <w:rFonts w:ascii="Times New Roman" w:hAnsi="Times New Roman"/>
          <w:color w:val="000000" w:themeColor="text1"/>
          <w:sz w:val="24"/>
          <w:szCs w:val="24"/>
        </w:rPr>
      </w:pPr>
      <w:r>
        <w:rPr>
          <w:rFonts w:ascii="Times New Roman" w:hAnsi="Times New Roman"/>
          <w:color w:val="000000" w:themeColor="text1"/>
          <w:sz w:val="24"/>
          <w:szCs w:val="24"/>
        </w:rPr>
        <w:t>5</w:t>
      </w:r>
      <w:r w:rsidR="00AC146F" w:rsidRPr="00FB7CDA">
        <w:rPr>
          <w:rFonts w:ascii="Times New Roman" w:hAnsi="Times New Roman"/>
          <w:color w:val="000000" w:themeColor="text1"/>
          <w:sz w:val="24"/>
          <w:szCs w:val="24"/>
        </w:rPr>
        <w:t xml:space="preserve">. Пороки и слоистость древесины. [Электронный ресурс] – Режим доступа: </w:t>
      </w:r>
      <w:hyperlink r:id="rId68" w:history="1">
        <w:r w:rsidR="00AC146F" w:rsidRPr="00FB7CDA">
          <w:rPr>
            <w:rStyle w:val="a3"/>
            <w:color w:val="000000" w:themeColor="text1"/>
            <w:sz w:val="24"/>
            <w:szCs w:val="24"/>
            <w:u w:val="none"/>
          </w:rPr>
          <w:t>http://www.del-sami.ru/good-advice-from-masters/221-cracks-on-wooden-beams</w:t>
        </w:r>
      </w:hyperlink>
    </w:p>
    <w:p w:rsidR="00AC146F" w:rsidRPr="00FB7CDA" w:rsidRDefault="00FB7CDA" w:rsidP="00AC146F">
      <w:pPr>
        <w:spacing w:after="0" w:line="240" w:lineRule="auto"/>
        <w:ind w:firstLine="567"/>
        <w:rPr>
          <w:rFonts w:ascii="Times New Roman" w:hAnsi="Times New Roman"/>
          <w:color w:val="000000" w:themeColor="text1"/>
          <w:sz w:val="24"/>
          <w:szCs w:val="24"/>
        </w:rPr>
      </w:pPr>
      <w:r>
        <w:rPr>
          <w:rFonts w:ascii="Times New Roman" w:hAnsi="Times New Roman"/>
          <w:color w:val="000000" w:themeColor="text1"/>
          <w:sz w:val="24"/>
          <w:szCs w:val="24"/>
        </w:rPr>
        <w:t>6</w:t>
      </w:r>
      <w:r w:rsidR="00AC146F" w:rsidRPr="00FB7CDA">
        <w:rPr>
          <w:rFonts w:ascii="Times New Roman" w:hAnsi="Times New Roman"/>
          <w:color w:val="000000" w:themeColor="text1"/>
          <w:sz w:val="24"/>
          <w:szCs w:val="24"/>
        </w:rPr>
        <w:t>. Биологические факторы разрушения.  [Электронный ресурс] – Режим доступа: http://www.seneg.ru/info/arts/23.htm</w:t>
      </w:r>
      <w:r w:rsidR="00AC146F" w:rsidRPr="00FB7CDA">
        <w:rPr>
          <w:rFonts w:ascii="Times New Roman" w:hAnsi="Times New Roman"/>
          <w:i/>
          <w:iCs/>
          <w:color w:val="000000" w:themeColor="text1"/>
          <w:sz w:val="24"/>
          <w:szCs w:val="24"/>
        </w:rPr>
        <w:t> </w:t>
      </w:r>
    </w:p>
    <w:p w:rsidR="00AC146F" w:rsidRPr="00FB7CDA" w:rsidRDefault="00FB7CDA" w:rsidP="00AC146F">
      <w:pPr>
        <w:spacing w:after="0" w:line="240" w:lineRule="auto"/>
        <w:ind w:firstLine="567"/>
        <w:rPr>
          <w:rFonts w:ascii="Times New Roman" w:hAnsi="Times New Roman"/>
          <w:color w:val="000000" w:themeColor="text1"/>
          <w:sz w:val="24"/>
          <w:szCs w:val="24"/>
        </w:rPr>
      </w:pPr>
      <w:r>
        <w:rPr>
          <w:rFonts w:ascii="Times New Roman" w:hAnsi="Times New Roman"/>
          <w:color w:val="000000" w:themeColor="text1"/>
          <w:sz w:val="24"/>
          <w:szCs w:val="24"/>
        </w:rPr>
        <w:t>7</w:t>
      </w:r>
      <w:r w:rsidR="00AC146F" w:rsidRPr="00FB7CDA">
        <w:rPr>
          <w:rFonts w:ascii="Times New Roman" w:hAnsi="Times New Roman"/>
          <w:color w:val="000000" w:themeColor="text1"/>
          <w:sz w:val="24"/>
          <w:szCs w:val="24"/>
        </w:rPr>
        <w:t xml:space="preserve">. Трещина.  [Электронный ресурс] – Режим доступа: </w:t>
      </w:r>
      <w:hyperlink r:id="rId69" w:history="1">
        <w:r w:rsidR="00AC146F" w:rsidRPr="00FB7CDA">
          <w:rPr>
            <w:rStyle w:val="a3"/>
            <w:color w:val="000000" w:themeColor="text1"/>
            <w:sz w:val="24"/>
            <w:szCs w:val="24"/>
            <w:u w:val="none"/>
          </w:rPr>
          <w:t>https://ru.wikipedia.org/wiki/</w:t>
        </w:r>
      </w:hyperlink>
    </w:p>
    <w:p w:rsidR="008437F5" w:rsidRPr="008437F5" w:rsidRDefault="008437F5" w:rsidP="008437F5">
      <w:pPr>
        <w:spacing w:after="0"/>
        <w:jc w:val="center"/>
        <w:rPr>
          <w:rFonts w:ascii="Times New Roman" w:hAnsi="Times New Roman"/>
          <w:b/>
          <w:color w:val="000000" w:themeColor="text1"/>
          <w:sz w:val="24"/>
          <w:szCs w:val="24"/>
        </w:rPr>
      </w:pPr>
      <w:r w:rsidRPr="008437F5">
        <w:rPr>
          <w:rFonts w:ascii="Times New Roman" w:hAnsi="Times New Roman"/>
          <w:b/>
          <w:color w:val="000000" w:themeColor="text1"/>
          <w:sz w:val="24"/>
          <w:szCs w:val="24"/>
        </w:rPr>
        <w:lastRenderedPageBreak/>
        <w:t>ПРИЛОЖЕНИЕ 4</w:t>
      </w:r>
    </w:p>
    <w:p w:rsidR="00465ED3" w:rsidRPr="00F40964" w:rsidRDefault="00465ED3" w:rsidP="00465ED3">
      <w:pPr>
        <w:spacing w:after="0"/>
        <w:ind w:left="4253"/>
        <w:jc w:val="right"/>
        <w:rPr>
          <w:rFonts w:ascii="Times New Roman" w:hAnsi="Times New Roman"/>
          <w:color w:val="000000" w:themeColor="text1"/>
          <w:sz w:val="24"/>
          <w:szCs w:val="24"/>
        </w:rPr>
      </w:pPr>
      <w:r>
        <w:rPr>
          <w:rFonts w:ascii="Times New Roman" w:hAnsi="Times New Roman"/>
          <w:color w:val="000000" w:themeColor="text1"/>
          <w:sz w:val="24"/>
          <w:szCs w:val="24"/>
        </w:rPr>
        <w:t>Дубинина Н. Н.</w:t>
      </w:r>
      <w:r w:rsidRPr="00F40964">
        <w:rPr>
          <w:rFonts w:ascii="Times New Roman" w:hAnsi="Times New Roman"/>
          <w:color w:val="000000" w:themeColor="text1"/>
          <w:sz w:val="24"/>
          <w:szCs w:val="24"/>
        </w:rPr>
        <w:t xml:space="preserve">, студентка </w:t>
      </w:r>
      <w:r>
        <w:rPr>
          <w:rFonts w:ascii="Times New Roman" w:hAnsi="Times New Roman"/>
          <w:color w:val="000000" w:themeColor="text1"/>
          <w:sz w:val="24"/>
          <w:szCs w:val="24"/>
        </w:rPr>
        <w:t>4 курса гр.</w:t>
      </w:r>
      <w:r w:rsidRPr="00F40964">
        <w:rPr>
          <w:rFonts w:ascii="Times New Roman" w:hAnsi="Times New Roman"/>
          <w:color w:val="000000" w:themeColor="text1"/>
          <w:sz w:val="24"/>
          <w:szCs w:val="24"/>
        </w:rPr>
        <w:t xml:space="preserve"> ТД-41 </w:t>
      </w:r>
    </w:p>
    <w:p w:rsidR="00A25B30" w:rsidRPr="00FB2A87" w:rsidRDefault="00A25B30" w:rsidP="00FB2A87">
      <w:pPr>
        <w:tabs>
          <w:tab w:val="left" w:pos="0"/>
        </w:tabs>
        <w:spacing w:after="0"/>
        <w:ind w:firstLine="567"/>
        <w:jc w:val="center"/>
        <w:rPr>
          <w:rFonts w:ascii="Times New Roman" w:hAnsi="Times New Roman"/>
          <w:b/>
          <w:caps/>
          <w:color w:val="000000" w:themeColor="text1"/>
          <w:sz w:val="24"/>
          <w:szCs w:val="24"/>
        </w:rPr>
      </w:pPr>
      <w:r w:rsidRPr="00FB2A87">
        <w:rPr>
          <w:rFonts w:ascii="Times New Roman" w:hAnsi="Times New Roman"/>
          <w:b/>
          <w:caps/>
          <w:color w:val="000000" w:themeColor="text1"/>
          <w:sz w:val="24"/>
          <w:szCs w:val="24"/>
        </w:rPr>
        <w:t>Качество и негативное воздействие на состояние окружающей среды г.Мариинска</w:t>
      </w:r>
    </w:p>
    <w:p w:rsidR="00A25B30" w:rsidRPr="00FB2A87" w:rsidRDefault="00A25B30" w:rsidP="00A25B30">
      <w:pPr>
        <w:tabs>
          <w:tab w:val="left" w:pos="0"/>
        </w:tabs>
        <w:spacing w:after="0"/>
        <w:ind w:firstLine="567"/>
        <w:jc w:val="center"/>
        <w:rPr>
          <w:rFonts w:ascii="Times New Roman" w:hAnsi="Times New Roman"/>
          <w:b/>
          <w:color w:val="000000" w:themeColor="text1"/>
          <w:sz w:val="24"/>
          <w:szCs w:val="24"/>
        </w:rPr>
      </w:pPr>
      <w:r w:rsidRPr="00FB2A87">
        <w:rPr>
          <w:rFonts w:ascii="Times New Roman" w:hAnsi="Times New Roman"/>
          <w:b/>
          <w:color w:val="000000" w:themeColor="text1"/>
          <w:sz w:val="24"/>
          <w:szCs w:val="24"/>
        </w:rPr>
        <w:t>Исследовательская работа</w:t>
      </w:r>
    </w:p>
    <w:p w:rsidR="00A25B30" w:rsidRPr="00FB2A87" w:rsidRDefault="00A25B30" w:rsidP="00A25B30">
      <w:pPr>
        <w:tabs>
          <w:tab w:val="left" w:pos="0"/>
        </w:tabs>
        <w:spacing w:after="0"/>
        <w:jc w:val="center"/>
        <w:rPr>
          <w:rFonts w:ascii="Times New Roman" w:hAnsi="Times New Roman"/>
          <w:b/>
          <w:color w:val="000000" w:themeColor="text1"/>
          <w:sz w:val="24"/>
          <w:szCs w:val="24"/>
        </w:rPr>
      </w:pPr>
      <w:r w:rsidRPr="00FB2A87">
        <w:rPr>
          <w:rFonts w:ascii="Times New Roman" w:hAnsi="Times New Roman"/>
          <w:b/>
          <w:color w:val="000000" w:themeColor="text1"/>
          <w:sz w:val="24"/>
          <w:szCs w:val="24"/>
        </w:rPr>
        <w:t>Введение</w:t>
      </w:r>
    </w:p>
    <w:p w:rsidR="00A25B30" w:rsidRPr="003257FC" w:rsidRDefault="009B2612" w:rsidP="00A25B30">
      <w:pPr>
        <w:spacing w:after="0"/>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64736" behindDoc="1" locked="0" layoutInCell="1" allowOverlap="1">
            <wp:simplePos x="0" y="0"/>
            <wp:positionH relativeFrom="column">
              <wp:posOffset>4575810</wp:posOffset>
            </wp:positionH>
            <wp:positionV relativeFrom="paragraph">
              <wp:posOffset>401320</wp:posOffset>
            </wp:positionV>
            <wp:extent cx="1771650" cy="1133475"/>
            <wp:effectExtent l="19050" t="0" r="0" b="0"/>
            <wp:wrapTight wrapText="bothSides">
              <wp:wrapPolygon edited="0">
                <wp:start x="-232" y="0"/>
                <wp:lineTo x="-232" y="21418"/>
                <wp:lineTo x="21600" y="21418"/>
                <wp:lineTo x="21600" y="0"/>
                <wp:lineTo x="-232" y="0"/>
              </wp:wrapPolygon>
            </wp:wrapTight>
            <wp:docPr id="74" name="Рисунок 2" descr="D:\NINA\Новая папка (5)\РАЗЛИЧНАЯ РАБОТА В ТЕХНИКУМЕ\х...я\Конференция 15.10. (ТД-21)\xxxxxxxxxxxxxxxxxxxxxxxx\путиловку вид.jpg"/>
            <wp:cNvGraphicFramePr/>
            <a:graphic xmlns:a="http://schemas.openxmlformats.org/drawingml/2006/main">
              <a:graphicData uri="http://schemas.openxmlformats.org/drawingml/2006/picture">
                <pic:pic xmlns:pic="http://schemas.openxmlformats.org/drawingml/2006/picture">
                  <pic:nvPicPr>
                    <pic:cNvPr id="22530" name="Picture 2" descr="D:\NINA\Новая папка (5)\РАЗЛИЧНАЯ РАБОТА В ТЕХНИКУМЕ\х...я\Конференция 15.10. (ТД-21)\xxxxxxxxxxxxxxxxxxxxxxxx\путиловку вид.jpg"/>
                    <pic:cNvPicPr>
                      <a:picLocks noChangeAspect="1" noChangeArrowheads="1"/>
                    </pic:cNvPicPr>
                  </pic:nvPicPr>
                  <pic:blipFill>
                    <a:blip r:embed="rId70" cstate="print"/>
                    <a:srcRect/>
                    <a:stretch>
                      <a:fillRect/>
                    </a:stretch>
                  </pic:blipFill>
                  <pic:spPr bwMode="auto">
                    <a:xfrm>
                      <a:off x="0" y="0"/>
                      <a:ext cx="1771650" cy="1133475"/>
                    </a:xfrm>
                    <a:prstGeom prst="rect">
                      <a:avLst/>
                    </a:prstGeom>
                    <a:noFill/>
                  </pic:spPr>
                </pic:pic>
              </a:graphicData>
            </a:graphic>
          </wp:anchor>
        </w:drawing>
      </w:r>
      <w:r w:rsidR="00A25B30" w:rsidRPr="003257FC">
        <w:rPr>
          <w:rFonts w:ascii="Times New Roman" w:eastAsia="Times New Roman" w:hAnsi="Times New Roman"/>
          <w:sz w:val="24"/>
          <w:szCs w:val="24"/>
          <w:lang w:eastAsia="ru-RU"/>
        </w:rPr>
        <w:t>Разрастание экологических проблем подобно цепной реакции, снежной лавине. Источники действуют на ограниченную территорию, уничтожая отдельные природные объекты.</w:t>
      </w:r>
    </w:p>
    <w:p w:rsidR="00A25B30" w:rsidRPr="001E0DC5" w:rsidRDefault="00A25B30" w:rsidP="00A25B30">
      <w:pPr>
        <w:spacing w:after="0"/>
        <w:ind w:firstLine="567"/>
        <w:jc w:val="both"/>
        <w:rPr>
          <w:rFonts w:ascii="Times New Roman" w:eastAsia="Times New Roman" w:hAnsi="Times New Roman"/>
          <w:sz w:val="24"/>
          <w:szCs w:val="24"/>
          <w:lang w:eastAsia="ru-RU"/>
        </w:rPr>
      </w:pPr>
      <w:r w:rsidRPr="001E0DC5">
        <w:rPr>
          <w:rFonts w:ascii="Times New Roman" w:eastAsia="Times New Roman" w:hAnsi="Times New Roman"/>
          <w:sz w:val="24"/>
          <w:szCs w:val="24"/>
          <w:lang w:eastAsia="ru-RU"/>
        </w:rPr>
        <w:t>Но источник заражения не один, их значительно больше, и  поражёнными оказываются уже большие территории.</w:t>
      </w:r>
      <w:r w:rsidRPr="001256BA">
        <w:rPr>
          <w:noProof/>
          <w:lang w:eastAsia="ru-RU"/>
        </w:rPr>
        <w:t xml:space="preserve"> </w:t>
      </w:r>
    </w:p>
    <w:p w:rsidR="00A25B30" w:rsidRPr="003257FC" w:rsidRDefault="00A25B30" w:rsidP="00A25B30">
      <w:pPr>
        <w:spacing w:after="0"/>
        <w:ind w:firstLine="567"/>
        <w:jc w:val="both"/>
        <w:rPr>
          <w:rFonts w:ascii="Times New Roman" w:eastAsia="Times New Roman" w:hAnsi="Times New Roman"/>
          <w:sz w:val="24"/>
          <w:szCs w:val="24"/>
          <w:lang w:eastAsia="ru-RU"/>
        </w:rPr>
      </w:pPr>
      <w:r w:rsidRPr="001E0DC5">
        <w:rPr>
          <w:rFonts w:ascii="Times New Roman" w:eastAsia="Times New Roman" w:hAnsi="Times New Roman"/>
          <w:sz w:val="24"/>
          <w:szCs w:val="24"/>
          <w:lang w:eastAsia="ru-RU"/>
        </w:rPr>
        <w:t xml:space="preserve">Многообразные виды хозяйственной деятельности человека, как правило, тесно переплетаются между собой на конкретной территории, создавая различающиеся по сложности </w:t>
      </w:r>
      <w:r>
        <w:rPr>
          <w:rFonts w:ascii="Times New Roman" w:eastAsia="Times New Roman" w:hAnsi="Times New Roman"/>
          <w:sz w:val="24"/>
          <w:szCs w:val="24"/>
          <w:lang w:eastAsia="ru-RU"/>
        </w:rPr>
        <w:t>и остроте экологических ситуаций</w:t>
      </w:r>
      <w:r w:rsidRPr="001E0DC5">
        <w:rPr>
          <w:rFonts w:ascii="Times New Roman" w:eastAsia="Times New Roman" w:hAnsi="Times New Roman"/>
          <w:sz w:val="24"/>
          <w:szCs w:val="24"/>
          <w:lang w:eastAsia="ru-RU"/>
        </w:rPr>
        <w:t>.</w:t>
      </w:r>
      <w:r>
        <w:rPr>
          <w:rFonts w:ascii="Times New Roman" w:eastAsia="Times New Roman" w:hAnsi="Times New Roman"/>
          <w:sz w:val="28"/>
          <w:szCs w:val="28"/>
          <w:lang w:eastAsia="ru-RU"/>
        </w:rPr>
        <w:t xml:space="preserve"> </w:t>
      </w:r>
      <w:r w:rsidRPr="003257FC">
        <w:rPr>
          <w:rFonts w:ascii="Times New Roman" w:eastAsia="Times New Roman" w:hAnsi="Times New Roman"/>
          <w:sz w:val="24"/>
          <w:szCs w:val="24"/>
          <w:lang w:eastAsia="ru-RU"/>
        </w:rPr>
        <w:t>Острота экологических ситуаций определяется многими факторами: специализацией и сочетанием развивающихся производств; масштабами производства и связанными с ним размерами техногенных выбросов; методами ведения хозяйства; степенью заселённости территории, плотностью населения, особенностью природного комплекса на конкретной территории, его способностью выдержать создаваемые человеком нагрузки.</w:t>
      </w:r>
    </w:p>
    <w:p w:rsidR="00A25B30" w:rsidRPr="003F2D89" w:rsidRDefault="00A25B30" w:rsidP="00A25B30">
      <w:pPr>
        <w:spacing w:after="0"/>
        <w:ind w:firstLine="567"/>
        <w:jc w:val="both"/>
        <w:rPr>
          <w:rFonts w:ascii="Times New Roman" w:hAnsi="Times New Roman"/>
          <w:sz w:val="24"/>
          <w:szCs w:val="24"/>
          <w:vertAlign w:val="superscript"/>
        </w:rPr>
      </w:pPr>
      <w:r w:rsidRPr="003257FC">
        <w:rPr>
          <w:rFonts w:ascii="Times New Roman" w:eastAsia="Times New Roman" w:hAnsi="Times New Roman"/>
          <w:sz w:val="24"/>
          <w:szCs w:val="24"/>
          <w:lang w:eastAsia="ru-RU"/>
        </w:rPr>
        <w:t>От локальных и региональных проблем прямой путь к проблемам глобальным, т.е.  захватывающим всю планету.</w:t>
      </w:r>
      <w:r>
        <w:rPr>
          <w:rFonts w:ascii="Times New Roman" w:eastAsia="Times New Roman" w:hAnsi="Times New Roman"/>
          <w:sz w:val="24"/>
          <w:szCs w:val="24"/>
          <w:lang w:eastAsia="ru-RU"/>
        </w:rPr>
        <w:t xml:space="preserve"> </w:t>
      </w:r>
      <w:proofErr w:type="gramStart"/>
      <w:r>
        <w:rPr>
          <w:rFonts w:ascii="Times New Roman" w:hAnsi="Times New Roman"/>
          <w:sz w:val="24"/>
          <w:szCs w:val="24"/>
          <w:lang w:val="en-US"/>
        </w:rPr>
        <w:t>XX</w:t>
      </w:r>
      <w:r>
        <w:rPr>
          <w:rFonts w:ascii="Times New Roman" w:hAnsi="Times New Roman"/>
          <w:sz w:val="24"/>
          <w:szCs w:val="24"/>
        </w:rPr>
        <w:t xml:space="preserve"> век принёс человеку немало благ, связанных с бурным развитием научно-технического прогресса, и в то же время, поставил Землю на грань экологической катастрофы.</w:t>
      </w:r>
      <w:proofErr w:type="gramEnd"/>
      <w:r>
        <w:rPr>
          <w:rFonts w:ascii="Times New Roman" w:hAnsi="Times New Roman"/>
          <w:sz w:val="24"/>
          <w:szCs w:val="24"/>
        </w:rPr>
        <w:t xml:space="preserve"> Рост населения, интенсификация добычи и выбросов, загрязняющих Землю, приводят к коренным изменениям в природе и отражаются на самом существовании человека. Часть из изменений чрезвычайно сильна и настолько широко распространена, что возникают глобальные экологические проблемы.</w:t>
      </w:r>
    </w:p>
    <w:p w:rsidR="00A25B30" w:rsidRPr="001E0DC5" w:rsidRDefault="00A25B30" w:rsidP="009B2612">
      <w:pPr>
        <w:spacing w:after="0"/>
        <w:ind w:firstLine="567"/>
        <w:jc w:val="both"/>
        <w:rPr>
          <w:rFonts w:ascii="Times New Roman" w:eastAsia="Times New Roman" w:hAnsi="Times New Roman"/>
          <w:sz w:val="24"/>
          <w:szCs w:val="24"/>
          <w:lang w:eastAsia="ru-RU"/>
        </w:rPr>
      </w:pPr>
      <w:r w:rsidRPr="001E0DC5">
        <w:rPr>
          <w:rFonts w:ascii="Times New Roman" w:eastAsia="Times New Roman" w:hAnsi="Times New Roman"/>
          <w:sz w:val="24"/>
          <w:szCs w:val="24"/>
          <w:lang w:eastAsia="ru-RU"/>
        </w:rPr>
        <w:t>В данной работе будут рассмотрены экология, её проблемы, классификация экологических проблем, ситуация в городах России и в к</w:t>
      </w:r>
      <w:r>
        <w:rPr>
          <w:rFonts w:ascii="Times New Roman" w:eastAsia="Times New Roman" w:hAnsi="Times New Roman"/>
          <w:sz w:val="24"/>
          <w:szCs w:val="24"/>
          <w:lang w:eastAsia="ru-RU"/>
        </w:rPr>
        <w:t xml:space="preserve">ачестве примера рассмотрен </w:t>
      </w:r>
      <w:proofErr w:type="gramStart"/>
      <w:r>
        <w:rPr>
          <w:rFonts w:ascii="Times New Roman" w:eastAsia="Times New Roman" w:hAnsi="Times New Roman"/>
          <w:sz w:val="24"/>
          <w:szCs w:val="24"/>
          <w:lang w:eastAsia="ru-RU"/>
        </w:rPr>
        <w:t>г</w:t>
      </w:r>
      <w:proofErr w:type="gramEnd"/>
      <w:r>
        <w:rPr>
          <w:rFonts w:ascii="Times New Roman" w:eastAsia="Times New Roman" w:hAnsi="Times New Roman"/>
          <w:sz w:val="24"/>
          <w:szCs w:val="24"/>
          <w:lang w:eastAsia="ru-RU"/>
        </w:rPr>
        <w:t>.</w:t>
      </w:r>
      <w:r w:rsidRPr="001E0DC5">
        <w:rPr>
          <w:rFonts w:ascii="Times New Roman" w:eastAsia="Times New Roman" w:hAnsi="Times New Roman"/>
          <w:sz w:val="24"/>
          <w:szCs w:val="24"/>
          <w:lang w:eastAsia="ru-RU"/>
        </w:rPr>
        <w:t xml:space="preserve"> Мариинск.</w:t>
      </w:r>
    </w:p>
    <w:p w:rsidR="00A25B30" w:rsidRPr="00A25B30" w:rsidRDefault="00A25B30" w:rsidP="00A25B30">
      <w:pPr>
        <w:tabs>
          <w:tab w:val="left" w:pos="0"/>
        </w:tabs>
        <w:spacing w:after="0"/>
        <w:ind w:firstLine="567"/>
        <w:rPr>
          <w:rFonts w:ascii="Times New Roman" w:hAnsi="Times New Roman"/>
          <w:b/>
          <w:color w:val="000000" w:themeColor="text1"/>
          <w:sz w:val="24"/>
          <w:szCs w:val="24"/>
        </w:rPr>
      </w:pPr>
      <w:r w:rsidRPr="00A25B30">
        <w:rPr>
          <w:rFonts w:ascii="Times New Roman" w:hAnsi="Times New Roman"/>
          <w:b/>
          <w:color w:val="000000" w:themeColor="text1"/>
          <w:sz w:val="24"/>
          <w:szCs w:val="24"/>
        </w:rPr>
        <w:t>1. ЭКОЛОГИЯ И ЭКОЛОГИЧЕСКИЕ ПРОБЛЕМЫ</w:t>
      </w:r>
    </w:p>
    <w:p w:rsidR="00A25B30" w:rsidRPr="00A25B30" w:rsidRDefault="00A25B30" w:rsidP="00A25B30">
      <w:pPr>
        <w:tabs>
          <w:tab w:val="left" w:pos="0"/>
        </w:tabs>
        <w:spacing w:after="0"/>
        <w:ind w:firstLine="567"/>
        <w:rPr>
          <w:rFonts w:ascii="Times New Roman" w:hAnsi="Times New Roman"/>
          <w:b/>
          <w:caps/>
          <w:color w:val="000000" w:themeColor="text1"/>
          <w:sz w:val="24"/>
          <w:szCs w:val="24"/>
        </w:rPr>
      </w:pPr>
      <w:r w:rsidRPr="00A25B30">
        <w:rPr>
          <w:rFonts w:ascii="Times New Roman" w:hAnsi="Times New Roman"/>
          <w:b/>
          <w:color w:val="000000" w:themeColor="text1"/>
          <w:sz w:val="24"/>
          <w:szCs w:val="24"/>
        </w:rPr>
        <w:t>1.1 Основные понятия термина «экология»</w:t>
      </w:r>
    </w:p>
    <w:p w:rsidR="00A25B30" w:rsidRPr="00714EAD" w:rsidRDefault="00A25B30" w:rsidP="00A25B30">
      <w:pPr>
        <w:tabs>
          <w:tab w:val="left" w:pos="0"/>
        </w:tabs>
        <w:spacing w:after="0"/>
        <w:ind w:firstLine="567"/>
        <w:jc w:val="both"/>
        <w:rPr>
          <w:rFonts w:ascii="Times New Roman" w:hAnsi="Times New Roman"/>
          <w:color w:val="000000" w:themeColor="text1"/>
          <w:sz w:val="24"/>
          <w:szCs w:val="24"/>
        </w:rPr>
      </w:pPr>
      <w:r w:rsidRPr="009B2612">
        <w:rPr>
          <w:rFonts w:ascii="Times New Roman" w:hAnsi="Times New Roman"/>
          <w:color w:val="000000" w:themeColor="text1"/>
          <w:spacing w:val="-4"/>
          <w:sz w:val="24"/>
          <w:szCs w:val="24"/>
        </w:rPr>
        <w:t xml:space="preserve">Существуют разные понятия слова экология, но все они сводятся к общему смыслу, что это наука сложных взаимосвязей в природе живых и неживых организмов между собой в окружающей среде, познание экономики природы, </w:t>
      </w:r>
      <w:r w:rsidRPr="009B2612">
        <w:rPr>
          <w:rFonts w:ascii="Times New Roman" w:hAnsi="Times New Roman"/>
          <w:bCs/>
          <w:iCs/>
          <w:color w:val="000000" w:themeColor="text1"/>
          <w:spacing w:val="-4"/>
          <w:sz w:val="24"/>
          <w:szCs w:val="24"/>
        </w:rPr>
        <w:t>одновременное исследование всех взаим</w:t>
      </w:r>
      <w:r w:rsidRPr="00714EAD">
        <w:rPr>
          <w:rFonts w:ascii="Times New Roman" w:hAnsi="Times New Roman"/>
          <w:bCs/>
          <w:iCs/>
          <w:color w:val="000000" w:themeColor="text1"/>
          <w:sz w:val="24"/>
          <w:szCs w:val="24"/>
        </w:rPr>
        <w:t>оотношений живого с органическими и неорганическими компонентами окружающей среды</w:t>
      </w: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proofErr w:type="spellStart"/>
      <w:r w:rsidRPr="00E27764">
        <w:rPr>
          <w:rFonts w:ascii="Times New Roman" w:hAnsi="Times New Roman"/>
          <w:bCs/>
          <w:iCs/>
          <w:color w:val="000000" w:themeColor="text1"/>
          <w:sz w:val="24"/>
          <w:szCs w:val="24"/>
        </w:rPr>
        <w:t>Эколо́гия</w:t>
      </w:r>
      <w:proofErr w:type="spellEnd"/>
      <w:r w:rsidRPr="00E27764">
        <w:rPr>
          <w:rFonts w:ascii="Times New Roman" w:hAnsi="Times New Roman"/>
          <w:bCs/>
          <w:iCs/>
          <w:color w:val="000000" w:themeColor="text1"/>
          <w:sz w:val="24"/>
          <w:szCs w:val="24"/>
        </w:rPr>
        <w:t xml:space="preserve"> (от </w:t>
      </w:r>
      <w:proofErr w:type="spellStart"/>
      <w:r w:rsidRPr="00E27764">
        <w:rPr>
          <w:rFonts w:ascii="Times New Roman" w:hAnsi="Times New Roman"/>
          <w:bCs/>
          <w:iCs/>
          <w:color w:val="000000" w:themeColor="text1"/>
          <w:sz w:val="24"/>
          <w:szCs w:val="24"/>
        </w:rPr>
        <w:t>др</w:t>
      </w:r>
      <w:proofErr w:type="gramStart"/>
      <w:r w:rsidRPr="00E27764">
        <w:rPr>
          <w:rFonts w:ascii="Times New Roman" w:hAnsi="Times New Roman"/>
          <w:bCs/>
          <w:iCs/>
          <w:color w:val="000000" w:themeColor="text1"/>
          <w:sz w:val="24"/>
          <w:szCs w:val="24"/>
        </w:rPr>
        <w:t>.-</w:t>
      </w:r>
      <w:proofErr w:type="gramEnd"/>
      <w:r w:rsidRPr="00E27764">
        <w:rPr>
          <w:rFonts w:ascii="Times New Roman" w:hAnsi="Times New Roman"/>
          <w:bCs/>
          <w:iCs/>
          <w:color w:val="000000" w:themeColor="text1"/>
          <w:sz w:val="24"/>
          <w:szCs w:val="24"/>
        </w:rPr>
        <w:t>греч</w:t>
      </w:r>
      <w:proofErr w:type="spellEnd"/>
      <w:r w:rsidRPr="00E27764">
        <w:rPr>
          <w:rFonts w:ascii="Times New Roman" w:hAnsi="Times New Roman"/>
          <w:bCs/>
          <w:iCs/>
          <w:color w:val="000000" w:themeColor="text1"/>
          <w:sz w:val="24"/>
          <w:szCs w:val="24"/>
        </w:rPr>
        <w:t xml:space="preserve">. οἶκος — обиталище, жилище, дом, имущество и </w:t>
      </w:r>
      <w:r>
        <w:rPr>
          <w:rFonts w:ascii="Times New Roman" w:hAnsi="Times New Roman"/>
          <w:bCs/>
          <w:iCs/>
          <w:color w:val="000000" w:themeColor="text1"/>
          <w:sz w:val="24"/>
          <w:szCs w:val="24"/>
        </w:rPr>
        <w:t xml:space="preserve">λόγος — понятие, учение, наука) – термин </w:t>
      </w:r>
      <w:r w:rsidRPr="00E27764">
        <w:rPr>
          <w:rFonts w:ascii="Times New Roman" w:hAnsi="Times New Roman"/>
          <w:bCs/>
          <w:iCs/>
          <w:color w:val="000000" w:themeColor="text1"/>
          <w:sz w:val="24"/>
          <w:szCs w:val="24"/>
        </w:rPr>
        <w:t>впервые предложил немецкий биолог Эрнст Геккель в 1866 году в книге «Общая морфология организмов» («</w:t>
      </w:r>
      <w:proofErr w:type="spellStart"/>
      <w:r w:rsidRPr="00E27764">
        <w:rPr>
          <w:rFonts w:ascii="Times New Roman" w:hAnsi="Times New Roman"/>
          <w:bCs/>
          <w:iCs/>
          <w:color w:val="000000" w:themeColor="text1"/>
          <w:sz w:val="24"/>
          <w:szCs w:val="24"/>
        </w:rPr>
        <w:t>Generelle</w:t>
      </w:r>
      <w:proofErr w:type="spellEnd"/>
      <w:r w:rsidRPr="00E27764">
        <w:rPr>
          <w:rFonts w:ascii="Times New Roman" w:hAnsi="Times New Roman"/>
          <w:bCs/>
          <w:iCs/>
          <w:color w:val="000000" w:themeColor="text1"/>
          <w:sz w:val="24"/>
          <w:szCs w:val="24"/>
        </w:rPr>
        <w:t xml:space="preserve"> </w:t>
      </w:r>
      <w:proofErr w:type="spellStart"/>
      <w:r w:rsidRPr="00E27764">
        <w:rPr>
          <w:rFonts w:ascii="Times New Roman" w:hAnsi="Times New Roman"/>
          <w:bCs/>
          <w:iCs/>
          <w:color w:val="000000" w:themeColor="text1"/>
          <w:sz w:val="24"/>
          <w:szCs w:val="24"/>
        </w:rPr>
        <w:t>Morphologie</w:t>
      </w:r>
      <w:proofErr w:type="spellEnd"/>
      <w:r w:rsidRPr="00E27764">
        <w:rPr>
          <w:rFonts w:ascii="Times New Roman" w:hAnsi="Times New Roman"/>
          <w:bCs/>
          <w:iCs/>
          <w:color w:val="000000" w:themeColor="text1"/>
          <w:sz w:val="24"/>
          <w:szCs w:val="24"/>
        </w:rPr>
        <w:t xml:space="preserve"> </w:t>
      </w:r>
      <w:proofErr w:type="spellStart"/>
      <w:r w:rsidRPr="00E27764">
        <w:rPr>
          <w:rFonts w:ascii="Times New Roman" w:hAnsi="Times New Roman"/>
          <w:bCs/>
          <w:iCs/>
          <w:color w:val="000000" w:themeColor="text1"/>
          <w:sz w:val="24"/>
          <w:szCs w:val="24"/>
        </w:rPr>
        <w:t>der</w:t>
      </w:r>
      <w:proofErr w:type="spellEnd"/>
      <w:r w:rsidRPr="00E27764">
        <w:rPr>
          <w:rFonts w:ascii="Times New Roman" w:hAnsi="Times New Roman"/>
          <w:bCs/>
          <w:iCs/>
          <w:color w:val="000000" w:themeColor="text1"/>
          <w:sz w:val="24"/>
          <w:szCs w:val="24"/>
        </w:rPr>
        <w:t xml:space="preserve"> </w:t>
      </w:r>
      <w:proofErr w:type="spellStart"/>
      <w:r w:rsidRPr="00E27764">
        <w:rPr>
          <w:rFonts w:ascii="Times New Roman" w:hAnsi="Times New Roman"/>
          <w:bCs/>
          <w:iCs/>
          <w:color w:val="000000" w:themeColor="text1"/>
          <w:sz w:val="24"/>
          <w:szCs w:val="24"/>
        </w:rPr>
        <w:t>Organismen</w:t>
      </w:r>
      <w:proofErr w:type="spellEnd"/>
      <w:r w:rsidRPr="00E27764">
        <w:rPr>
          <w:rFonts w:ascii="Times New Roman" w:hAnsi="Times New Roman"/>
          <w:bCs/>
          <w:iCs/>
          <w:color w:val="000000" w:themeColor="text1"/>
          <w:sz w:val="24"/>
          <w:szCs w:val="24"/>
        </w:rPr>
        <w:t>»).</w:t>
      </w:r>
      <w:r>
        <w:rPr>
          <w:rFonts w:ascii="Times New Roman" w:hAnsi="Times New Roman"/>
          <w:bCs/>
          <w:iCs/>
          <w:color w:val="000000" w:themeColor="text1"/>
          <w:sz w:val="24"/>
          <w:szCs w:val="24"/>
        </w:rPr>
        <w:t xml:space="preserve"> По одному из существующих определений э</w:t>
      </w:r>
      <w:r w:rsidRPr="00714EAD">
        <w:rPr>
          <w:rFonts w:ascii="Times New Roman" w:hAnsi="Times New Roman"/>
          <w:bCs/>
          <w:iCs/>
          <w:color w:val="000000" w:themeColor="text1"/>
          <w:sz w:val="24"/>
          <w:szCs w:val="24"/>
        </w:rPr>
        <w:t xml:space="preserve">кология — биологическая наука, которая исследует структуру и функционирование систем </w:t>
      </w:r>
      <w:proofErr w:type="spellStart"/>
      <w:r w:rsidRPr="00714EAD">
        <w:rPr>
          <w:rFonts w:ascii="Times New Roman" w:hAnsi="Times New Roman"/>
          <w:bCs/>
          <w:iCs/>
          <w:color w:val="000000" w:themeColor="text1"/>
          <w:sz w:val="24"/>
          <w:szCs w:val="24"/>
        </w:rPr>
        <w:t>надорганизменного</w:t>
      </w:r>
      <w:proofErr w:type="spellEnd"/>
      <w:r w:rsidRPr="00714EAD">
        <w:rPr>
          <w:rFonts w:ascii="Times New Roman" w:hAnsi="Times New Roman"/>
          <w:bCs/>
          <w:iCs/>
          <w:color w:val="000000" w:themeColor="text1"/>
          <w:sz w:val="24"/>
          <w:szCs w:val="24"/>
        </w:rPr>
        <w:t xml:space="preserve"> уровня (популяции, сообщества, экосистемы) в пространстве и времени, в естественных и изменённых человеком условиях.</w:t>
      </w: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r>
        <w:rPr>
          <w:rFonts w:ascii="Times New Roman" w:hAnsi="Times New Roman"/>
          <w:bCs/>
          <w:iCs/>
          <w:color w:val="000000" w:themeColor="text1"/>
          <w:sz w:val="24"/>
          <w:szCs w:val="24"/>
        </w:rPr>
        <w:t xml:space="preserve">Большинство людей </w:t>
      </w:r>
      <w:r w:rsidRPr="00714EAD">
        <w:rPr>
          <w:rFonts w:ascii="Times New Roman" w:hAnsi="Times New Roman"/>
          <w:bCs/>
          <w:iCs/>
          <w:color w:val="000000" w:themeColor="text1"/>
          <w:sz w:val="24"/>
          <w:szCs w:val="24"/>
        </w:rPr>
        <w:t xml:space="preserve"> </w:t>
      </w:r>
      <w:r>
        <w:rPr>
          <w:rFonts w:ascii="Times New Roman" w:hAnsi="Times New Roman"/>
          <w:bCs/>
          <w:iCs/>
          <w:color w:val="000000" w:themeColor="text1"/>
          <w:sz w:val="24"/>
          <w:szCs w:val="24"/>
        </w:rPr>
        <w:t xml:space="preserve">ограничивается определением, что экология – это наука </w:t>
      </w:r>
      <w:proofErr w:type="gramStart"/>
      <w:r>
        <w:rPr>
          <w:rFonts w:ascii="Times New Roman" w:hAnsi="Times New Roman"/>
          <w:bCs/>
          <w:iCs/>
          <w:color w:val="000000" w:themeColor="text1"/>
          <w:sz w:val="24"/>
          <w:szCs w:val="24"/>
        </w:rPr>
        <w:t>о</w:t>
      </w:r>
      <w:proofErr w:type="gramEnd"/>
      <w:r>
        <w:rPr>
          <w:rFonts w:ascii="Times New Roman" w:hAnsi="Times New Roman"/>
          <w:bCs/>
          <w:iCs/>
          <w:color w:val="000000" w:themeColor="text1"/>
          <w:sz w:val="24"/>
          <w:szCs w:val="24"/>
        </w:rPr>
        <w:t xml:space="preserve"> окружающей среде и происходящих в ней процессов.</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Раз экология – это наука, значит, существуют и причины её появления, то, что повлияло на её образование. Одной из важных причин являются экологические проблемы.</w:t>
      </w: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r w:rsidRPr="00714EAD">
        <w:rPr>
          <w:rFonts w:ascii="Times New Roman" w:hAnsi="Times New Roman"/>
          <w:bCs/>
          <w:iCs/>
          <w:color w:val="000000" w:themeColor="text1"/>
          <w:sz w:val="24"/>
          <w:szCs w:val="24"/>
        </w:rPr>
        <w:t>Экологическая проблема — это изменение природной среды в результате антропогенных воздействий, ведущее к нарушению структуры и функционирования природы.</w:t>
      </w:r>
      <w:r w:rsidRPr="001256BA">
        <w:rPr>
          <w:noProof/>
          <w:lang w:eastAsia="ru-RU"/>
        </w:rPr>
        <w:t xml:space="preserve"> </w:t>
      </w: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r>
        <w:rPr>
          <w:rFonts w:ascii="Times New Roman" w:hAnsi="Times New Roman"/>
          <w:bCs/>
          <w:iCs/>
          <w:noProof/>
          <w:color w:val="000000" w:themeColor="text1"/>
          <w:sz w:val="24"/>
          <w:szCs w:val="24"/>
          <w:lang w:eastAsia="ru-RU"/>
        </w:rPr>
        <w:lastRenderedPageBreak/>
        <w:drawing>
          <wp:anchor distT="0" distB="0" distL="114300" distR="114300" simplePos="0" relativeHeight="251774976" behindDoc="1" locked="0" layoutInCell="1" allowOverlap="1">
            <wp:simplePos x="0" y="0"/>
            <wp:positionH relativeFrom="column">
              <wp:posOffset>5185410</wp:posOffset>
            </wp:positionH>
            <wp:positionV relativeFrom="paragraph">
              <wp:posOffset>50165</wp:posOffset>
            </wp:positionV>
            <wp:extent cx="1133475" cy="390525"/>
            <wp:effectExtent l="19050" t="0" r="0" b="0"/>
            <wp:wrapTight wrapText="bothSides">
              <wp:wrapPolygon edited="0">
                <wp:start x="-363" y="3161"/>
                <wp:lineTo x="-363" y="20020"/>
                <wp:lineTo x="21418" y="20020"/>
                <wp:lineTo x="21418" y="3161"/>
                <wp:lineTo x="-363" y="3161"/>
              </wp:wrapPolygon>
            </wp:wrapTight>
            <wp:docPr id="75" name="Объект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428860" cy="928694"/>
                      <a:chOff x="6646107" y="1880208"/>
                      <a:chExt cx="2428860" cy="928694"/>
                    </a:xfrm>
                  </a:grpSpPr>
                  <a:sp>
                    <a:nvSpPr>
                      <a:cNvPr id="10" name="Прямоугольник 9"/>
                      <a:cNvSpPr/>
                    </a:nvSpPr>
                    <a:spPr>
                      <a:xfrm>
                        <a:off x="6646107" y="1880208"/>
                        <a:ext cx="2428860" cy="928694"/>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600" dirty="0" smtClean="0"/>
                            <a:t>Бытовые отходы</a:t>
                          </a:r>
                          <a:endParaRPr lang="ru-RU" sz="3600" dirty="0"/>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r>
        <w:rPr>
          <w:rFonts w:ascii="Times New Roman" w:hAnsi="Times New Roman"/>
          <w:bCs/>
          <w:iCs/>
          <w:noProof/>
          <w:color w:val="000000" w:themeColor="text1"/>
          <w:sz w:val="24"/>
          <w:szCs w:val="24"/>
          <w:lang w:eastAsia="ru-RU"/>
        </w:rPr>
        <w:drawing>
          <wp:anchor distT="0" distB="0" distL="114300" distR="114300" simplePos="0" relativeHeight="251766784" behindDoc="1" locked="0" layoutInCell="1" allowOverlap="1">
            <wp:simplePos x="0" y="0"/>
            <wp:positionH relativeFrom="column">
              <wp:posOffset>2689860</wp:posOffset>
            </wp:positionH>
            <wp:positionV relativeFrom="paragraph">
              <wp:posOffset>126365</wp:posOffset>
            </wp:positionV>
            <wp:extent cx="1200150" cy="361950"/>
            <wp:effectExtent l="0" t="0" r="0" b="0"/>
            <wp:wrapTight wrapText="bothSides">
              <wp:wrapPolygon edited="0">
                <wp:start x="343" y="0"/>
                <wp:lineTo x="343" y="20463"/>
                <wp:lineTo x="21257" y="20463"/>
                <wp:lineTo x="21257" y="0"/>
                <wp:lineTo x="343" y="0"/>
              </wp:wrapPolygon>
            </wp:wrapTight>
            <wp:docPr id="76"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14644" cy="1143008"/>
                      <a:chOff x="2677772" y="359287"/>
                      <a:chExt cx="2714644" cy="1143008"/>
                    </a:xfrm>
                  </a:grpSpPr>
                  <a:sp>
                    <a:nvSpPr>
                      <a:cNvPr id="9" name="Прямоугольник 8"/>
                      <a:cNvSpPr/>
                    </a:nvSpPr>
                    <a:spPr>
                      <a:xfrm>
                        <a:off x="2677772" y="359287"/>
                        <a:ext cx="2714644" cy="1143008"/>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600" dirty="0" smtClean="0"/>
                            <a:t>Автомобили</a:t>
                          </a:r>
                          <a:endParaRPr lang="ru-RU" sz="3600" dirty="0"/>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r>
        <w:rPr>
          <w:rFonts w:ascii="Times New Roman" w:hAnsi="Times New Roman"/>
          <w:bCs/>
          <w:iCs/>
          <w:noProof/>
          <w:color w:val="000000" w:themeColor="text1"/>
          <w:sz w:val="24"/>
          <w:szCs w:val="24"/>
          <w:lang w:eastAsia="ru-RU"/>
        </w:rPr>
        <w:drawing>
          <wp:anchor distT="0" distB="0" distL="114300" distR="114300" simplePos="0" relativeHeight="251772928" behindDoc="1" locked="0" layoutInCell="1" allowOverlap="1">
            <wp:simplePos x="0" y="0"/>
            <wp:positionH relativeFrom="column">
              <wp:posOffset>-15240</wp:posOffset>
            </wp:positionH>
            <wp:positionV relativeFrom="paragraph">
              <wp:posOffset>126365</wp:posOffset>
            </wp:positionV>
            <wp:extent cx="1590675" cy="676275"/>
            <wp:effectExtent l="0" t="0" r="0" b="0"/>
            <wp:wrapTight wrapText="bothSides">
              <wp:wrapPolygon edited="0">
                <wp:start x="259" y="0"/>
                <wp:lineTo x="259" y="20687"/>
                <wp:lineTo x="20436" y="20687"/>
                <wp:lineTo x="20436" y="0"/>
                <wp:lineTo x="259" y="0"/>
              </wp:wrapPolygon>
            </wp:wrapTight>
            <wp:docPr id="77" name="Объект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40" cy="1785950"/>
                      <a:chOff x="0" y="4929198"/>
                      <a:chExt cx="3143240" cy="1785950"/>
                    </a:xfrm>
                  </a:grpSpPr>
                  <a:sp>
                    <a:nvSpPr>
                      <a:cNvPr id="11" name="Прямоугольник 10"/>
                      <a:cNvSpPr/>
                    </a:nvSpPr>
                    <a:spPr>
                      <a:xfrm>
                        <a:off x="0" y="4929198"/>
                        <a:ext cx="3143240" cy="178595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400" dirty="0" smtClean="0"/>
                            <a:t>Экологически непродуманное </a:t>
                          </a:r>
                          <a:r>
                            <a:rPr lang="ru-RU" sz="3600" dirty="0" smtClean="0"/>
                            <a:t>строительство</a:t>
                          </a:r>
                          <a:endParaRPr lang="ru-RU" sz="3600" dirty="0"/>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p>
    <w:p w:rsidR="00A25B30" w:rsidRDefault="001840AC" w:rsidP="00A25B30">
      <w:pPr>
        <w:tabs>
          <w:tab w:val="left" w:pos="0"/>
        </w:tabs>
        <w:spacing w:after="0"/>
        <w:ind w:firstLine="567"/>
        <w:jc w:val="both"/>
        <w:rPr>
          <w:rFonts w:ascii="Times New Roman" w:hAnsi="Times New Roman"/>
          <w:bCs/>
          <w:iCs/>
          <w:color w:val="000000" w:themeColor="text1"/>
          <w:sz w:val="24"/>
          <w:szCs w:val="24"/>
        </w:rPr>
      </w:pPr>
      <w:r>
        <w:rPr>
          <w:rFonts w:ascii="Times New Roman" w:hAnsi="Times New Roman"/>
          <w:bCs/>
          <w:iCs/>
          <w:noProof/>
          <w:color w:val="000000" w:themeColor="text1"/>
          <w:sz w:val="24"/>
          <w:szCs w:val="24"/>
          <w:lang w:eastAsia="ru-RU"/>
        </w:rPr>
        <w:pict>
          <v:shapetype id="_x0000_t32" coordsize="21600,21600" o:spt="32" o:oned="t" path="m,l21600,21600e" filled="f">
            <v:path arrowok="t" fillok="f" o:connecttype="none"/>
            <o:lock v:ext="edit" shapetype="t"/>
          </v:shapetype>
          <v:shape id="_x0000_s1052" type="#_x0000_t32" style="position:absolute;left:0;text-align:left;margin-left:160.5pt;margin-top:.85pt;width:131.25pt;height:81pt;flip:x;z-index:-251545600" o:connectortype="straight" wrapcoords="-166 -926 -332 926 1495 4011 2658 4011 17280 18823 17945 21291 18277 21291 21766 21291 20769 18823 20935 17280 19274 15737 15452 13886 5483 4011 11298 -926 -166 -926" strokecolor="black [3200]" strokeweight="5pt">
            <v:stroke endarrow="block"/>
            <v:shadow color="#868686"/>
          </v:shape>
        </w:pict>
      </w:r>
    </w:p>
    <w:p w:rsidR="00A25B30" w:rsidRDefault="001840AC" w:rsidP="00A25B30">
      <w:pPr>
        <w:tabs>
          <w:tab w:val="left" w:pos="0"/>
        </w:tabs>
        <w:spacing w:after="0"/>
        <w:ind w:firstLine="567"/>
        <w:jc w:val="both"/>
        <w:rPr>
          <w:rFonts w:ascii="Times New Roman" w:hAnsi="Times New Roman"/>
          <w:bCs/>
          <w:iCs/>
          <w:color w:val="000000" w:themeColor="text1"/>
          <w:sz w:val="24"/>
          <w:szCs w:val="24"/>
        </w:rPr>
      </w:pPr>
      <w:r>
        <w:rPr>
          <w:rFonts w:ascii="Times New Roman" w:hAnsi="Times New Roman"/>
          <w:bCs/>
          <w:iCs/>
          <w:noProof/>
          <w:color w:val="000000" w:themeColor="text1"/>
          <w:sz w:val="24"/>
          <w:szCs w:val="24"/>
          <w:lang w:eastAsia="ru-RU"/>
        </w:rPr>
        <w:pict>
          <v:shape id="_x0000_s1049" type="#_x0000_t32" style="position:absolute;left:0;text-align:left;margin-left:-15pt;margin-top:.75pt;width:120pt;height:65.25pt;z-index:-251548672" o:connectortype="straight" wrapcoords="-166 -926 -332 926 1495 4011 2658 4011 17280 18823 17945 21291 18277 21291 21766 21291 20769 18823 20935 17280 19274 15737 15452 13886 5483 4011 11298 -926 -166 -926" strokecolor="black [3200]" strokeweight="5pt">
            <v:stroke endarrow="block"/>
            <v:shadow color="#868686"/>
          </v:shape>
        </w:pict>
      </w:r>
      <w:r>
        <w:rPr>
          <w:rFonts w:ascii="Times New Roman" w:hAnsi="Times New Roman"/>
          <w:bCs/>
          <w:iCs/>
          <w:noProof/>
          <w:color w:val="000000" w:themeColor="text1"/>
          <w:sz w:val="24"/>
          <w:szCs w:val="24"/>
          <w:lang w:eastAsia="ru-RU"/>
        </w:rPr>
        <w:pict>
          <v:shape id="_x0000_s1051" type="#_x0000_t32" style="position:absolute;left:0;text-align:left;margin-left:133.5pt;margin-top:5.25pt;width:0;height:60.75pt;z-index:-251546624" o:connectortype="straight" wrapcoords="-166 -926 -332 926 1495 4011 2658 4011 17280 18823 17945 21291 18277 21291 21766 21291 20769 18823 20935 17280 19274 15737 15452 13886 5483 4011 11298 -926 -166 -926" strokecolor="black [3200]" strokeweight="5pt">
            <v:stroke endarrow="block"/>
            <v:shadow color="#868686"/>
          </v:shape>
        </w:pict>
      </w:r>
    </w:p>
    <w:p w:rsidR="00A25B30" w:rsidRDefault="001840AC" w:rsidP="00A25B30">
      <w:pPr>
        <w:tabs>
          <w:tab w:val="left" w:pos="0"/>
        </w:tabs>
        <w:spacing w:after="0"/>
        <w:ind w:firstLine="567"/>
        <w:jc w:val="both"/>
        <w:rPr>
          <w:rFonts w:ascii="Times New Roman" w:hAnsi="Times New Roman"/>
          <w:bCs/>
          <w:iCs/>
          <w:color w:val="000000" w:themeColor="text1"/>
          <w:sz w:val="24"/>
          <w:szCs w:val="24"/>
        </w:rPr>
      </w:pPr>
      <w:r>
        <w:rPr>
          <w:rFonts w:ascii="Times New Roman" w:hAnsi="Times New Roman"/>
          <w:bCs/>
          <w:iCs/>
          <w:noProof/>
          <w:color w:val="000000" w:themeColor="text1"/>
          <w:sz w:val="24"/>
          <w:szCs w:val="24"/>
          <w:lang w:eastAsia="ru-RU"/>
        </w:rPr>
        <w:pict>
          <v:shape id="_x0000_s1050" type="#_x0000_t32" style="position:absolute;left:0;text-align:left;margin-left:179.25pt;margin-top:3.75pt;width:102.75pt;height:38.25pt;flip:x;z-index:-251547648" o:connectortype="straight" wrapcoords="-166 -926 -332 926 1495 4011 2658 4011 17280 18823 17945 21291 18277 21291 21766 21291 20769 18823 20935 17280 19274 15737 15452 13886 5483 4011 11298 -926 -166 -926" strokecolor="black [3200]" strokeweight="5pt">
            <v:stroke endarrow="block"/>
            <v:shadow color="#868686"/>
          </v:shape>
        </w:pict>
      </w:r>
      <w:r>
        <w:rPr>
          <w:rFonts w:ascii="Times New Roman" w:hAnsi="Times New Roman"/>
          <w:bCs/>
          <w:iCs/>
          <w:noProof/>
          <w:color w:val="000000" w:themeColor="text1"/>
          <w:sz w:val="24"/>
          <w:szCs w:val="24"/>
          <w:lang w:eastAsia="ru-RU"/>
        </w:rPr>
        <w:pict>
          <v:shape id="_x0000_s1053" type="#_x0000_t32" style="position:absolute;left:0;text-align:left;margin-left:-24.75pt;margin-top:17.95pt;width:88.6pt;height:24.05pt;z-index:-251544576" o:connectortype="straight" wrapcoords="-166 -926 -332 926 1495 4011 2658 4011 17280 18823 17945 21291 18277 21291 21766 21291 20769 18823 20935 17280 19274 15737 15452 13886 5483 4011 11298 -926 -166 -926" strokecolor="black [3200]" strokeweight="5pt">
            <v:stroke endarrow="block"/>
            <v:shadow color="#868686"/>
          </v:shape>
        </w:pict>
      </w:r>
      <w:r w:rsidR="00A25B30">
        <w:rPr>
          <w:rFonts w:ascii="Times New Roman" w:hAnsi="Times New Roman"/>
          <w:bCs/>
          <w:iCs/>
          <w:noProof/>
          <w:color w:val="000000" w:themeColor="text1"/>
          <w:sz w:val="24"/>
          <w:szCs w:val="24"/>
          <w:lang w:eastAsia="ru-RU"/>
        </w:rPr>
        <w:drawing>
          <wp:anchor distT="0" distB="0" distL="114300" distR="114300" simplePos="0" relativeHeight="251765760" behindDoc="1" locked="0" layoutInCell="1" allowOverlap="1">
            <wp:simplePos x="0" y="0"/>
            <wp:positionH relativeFrom="column">
              <wp:posOffset>647700</wp:posOffset>
            </wp:positionH>
            <wp:positionV relativeFrom="paragraph">
              <wp:posOffset>607695</wp:posOffset>
            </wp:positionV>
            <wp:extent cx="2009775" cy="571500"/>
            <wp:effectExtent l="0" t="0" r="0" b="0"/>
            <wp:wrapTight wrapText="bothSides">
              <wp:wrapPolygon edited="0">
                <wp:start x="9418" y="720"/>
                <wp:lineTo x="4300" y="1440"/>
                <wp:lineTo x="0" y="6480"/>
                <wp:lineTo x="0" y="14400"/>
                <wp:lineTo x="4709" y="19440"/>
                <wp:lineTo x="6961" y="19440"/>
                <wp:lineTo x="14536" y="19440"/>
                <wp:lineTo x="16993" y="19440"/>
                <wp:lineTo x="21293" y="15120"/>
                <wp:lineTo x="21498" y="6480"/>
                <wp:lineTo x="17198" y="1440"/>
                <wp:lineTo x="12080" y="720"/>
                <wp:lineTo x="9418" y="720"/>
              </wp:wrapPolygon>
            </wp:wrapTight>
            <wp:docPr id="78" name="Объект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43504" cy="1143008"/>
                      <a:chOff x="4000496" y="4572008"/>
                      <a:chExt cx="5143504" cy="1143008"/>
                    </a:xfrm>
                  </a:grpSpPr>
                  <a:sp>
                    <a:nvSpPr>
                      <a:cNvPr id="4" name="Овал 3"/>
                      <a:cNvSpPr/>
                    </a:nvSpPr>
                    <a:spPr>
                      <a:xfrm>
                        <a:off x="4000496" y="4572008"/>
                        <a:ext cx="5143504" cy="1143008"/>
                      </a:xfrm>
                      <a:prstGeom prst="ellipse">
                        <a:avLst/>
                      </a:prstGeom>
                      <a:ln w="57150">
                        <a:solidFill>
                          <a:srgbClr val="FFFF00"/>
                        </a:solidFill>
                      </a:ln>
                      <a:effectLst>
                        <a:glow rad="228600">
                          <a:schemeClr val="accent3">
                            <a:satMod val="175000"/>
                            <a:alpha val="40000"/>
                          </a:schemeClr>
                        </a:glow>
                        <a:outerShdw blurRad="40000" dist="20000" dir="5400000" rotWithShape="0">
                          <a:srgbClr val="000000">
                            <a:alpha val="38000"/>
                          </a:srgbClr>
                        </a:outerShdw>
                      </a:effectLst>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600" b="1" dirty="0" smtClean="0">
                              <a:ln>
                                <a:solidFill>
                                  <a:schemeClr val="tx1"/>
                                </a:solidFill>
                              </a:ln>
                              <a:latin typeface="Segoe Print" pitchFamily="2" charset="0"/>
                            </a:rPr>
                            <a:t>ЭКОЛОГИЯ ГОРОДА</a:t>
                          </a:r>
                          <a:endParaRPr lang="ru-RU" sz="3600" b="1" dirty="0">
                            <a:ln>
                              <a:solidFill>
                                <a:schemeClr val="tx1"/>
                              </a:solidFill>
                            </a:ln>
                            <a:latin typeface="Segoe Print" pitchFamily="2" charset="0"/>
                          </a:endParaRPr>
                        </a:p>
                      </a:txBody>
                      <a:useSpRect/>
                    </a:txSp>
                    <a:style>
                      <a:lnRef idx="1">
                        <a:schemeClr val="accent3"/>
                      </a:lnRef>
                      <a:fillRef idx="2">
                        <a:schemeClr val="accent3"/>
                      </a:fillRef>
                      <a:effectRef idx="1">
                        <a:schemeClr val="accent3"/>
                      </a:effectRef>
                      <a:fontRef idx="minor">
                        <a:schemeClr val="dk1"/>
                      </a:fontRef>
                    </a:style>
                  </a:sp>
                </lc:lockedCanvas>
              </a:graphicData>
            </a:graphic>
          </wp:anchor>
        </w:drawing>
      </w:r>
      <w:r w:rsidR="00A25B30">
        <w:rPr>
          <w:rFonts w:ascii="Times New Roman" w:hAnsi="Times New Roman"/>
          <w:bCs/>
          <w:iCs/>
          <w:noProof/>
          <w:color w:val="000000" w:themeColor="text1"/>
          <w:sz w:val="24"/>
          <w:szCs w:val="24"/>
          <w:lang w:eastAsia="ru-RU"/>
        </w:rPr>
        <w:drawing>
          <wp:anchor distT="0" distB="0" distL="114300" distR="114300" simplePos="0" relativeHeight="251773952" behindDoc="1" locked="0" layoutInCell="1" allowOverlap="1">
            <wp:simplePos x="0" y="0"/>
            <wp:positionH relativeFrom="column">
              <wp:posOffset>476250</wp:posOffset>
            </wp:positionH>
            <wp:positionV relativeFrom="paragraph">
              <wp:posOffset>150495</wp:posOffset>
            </wp:positionV>
            <wp:extent cx="2181225" cy="247650"/>
            <wp:effectExtent l="0" t="0" r="0" b="0"/>
            <wp:wrapTight wrapText="bothSides">
              <wp:wrapPolygon edited="0">
                <wp:start x="377" y="1662"/>
                <wp:lineTo x="377" y="19938"/>
                <wp:lineTo x="21128" y="19938"/>
                <wp:lineTo x="21317" y="3323"/>
                <wp:lineTo x="21317" y="1662"/>
                <wp:lineTo x="377" y="1662"/>
              </wp:wrapPolygon>
            </wp:wrapTight>
            <wp:docPr id="79" name="Объект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59820" cy="646331"/>
                      <a:chOff x="1512986" y="3110758"/>
                      <a:chExt cx="4859820" cy="646331"/>
                    </a:xfrm>
                  </a:grpSpPr>
                  <a:sp>
                    <a:nvSpPr>
                      <a:cNvPr id="18" name="Прямоугольник 17"/>
                      <a:cNvSpPr/>
                    </a:nvSpPr>
                    <a:spPr>
                      <a:xfrm>
                        <a:off x="1512986" y="3110758"/>
                        <a:ext cx="4859820" cy="646331"/>
                      </a:xfrm>
                      <a:prstGeom prst="rect">
                        <a:avLst/>
                      </a:prstGeom>
                    </a:spPr>
                    <a:txSp>
                      <a:txBody>
                        <a:bodyPr wrap="square">
                          <a:spAutoFit/>
                        </a:bodyP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r>
                            <a:rPr lang="ru-RU" sz="3600" dirty="0" smtClean="0"/>
                            <a:t>Источники загрязнения </a:t>
                          </a:r>
                          <a:endParaRPr lang="ru-RU" sz="3600" dirty="0"/>
                        </a:p>
                      </a:txBody>
                      <a:useSpRect/>
                    </a:txSp>
                    <a:style>
                      <a:lnRef idx="1">
                        <a:schemeClr val="accent2"/>
                      </a:lnRef>
                      <a:fillRef idx="2">
                        <a:schemeClr val="accent2"/>
                      </a:fillRef>
                      <a:effectRef idx="1">
                        <a:schemeClr val="accent2"/>
                      </a:effectRef>
                      <a:fontRef idx="minor">
                        <a:schemeClr val="dk1"/>
                      </a:fontRef>
                    </a:style>
                  </a:sp>
                </lc:lockedCanvas>
              </a:graphicData>
            </a:graphic>
          </wp:anchor>
        </w:drawing>
      </w:r>
      <w:r w:rsidR="00A25B30">
        <w:rPr>
          <w:rFonts w:ascii="Times New Roman" w:hAnsi="Times New Roman"/>
          <w:bCs/>
          <w:iCs/>
          <w:noProof/>
          <w:color w:val="000000" w:themeColor="text1"/>
          <w:sz w:val="24"/>
          <w:szCs w:val="24"/>
          <w:lang w:eastAsia="ru-RU"/>
        </w:rPr>
        <w:drawing>
          <wp:anchor distT="0" distB="0" distL="114300" distR="114300" simplePos="0" relativeHeight="251776000" behindDoc="1" locked="0" layoutInCell="1" allowOverlap="1">
            <wp:simplePos x="0" y="0"/>
            <wp:positionH relativeFrom="column">
              <wp:posOffset>-1647825</wp:posOffset>
            </wp:positionH>
            <wp:positionV relativeFrom="paragraph">
              <wp:posOffset>283845</wp:posOffset>
            </wp:positionV>
            <wp:extent cx="1695450" cy="400050"/>
            <wp:effectExtent l="0" t="0" r="0" b="0"/>
            <wp:wrapTight wrapText="bothSides">
              <wp:wrapPolygon edited="0">
                <wp:start x="243" y="0"/>
                <wp:lineTo x="243" y="20571"/>
                <wp:lineTo x="20872" y="20571"/>
                <wp:lineTo x="21115" y="20571"/>
                <wp:lineTo x="21115" y="0"/>
                <wp:lineTo x="243" y="0"/>
              </wp:wrapPolygon>
            </wp:wrapTight>
            <wp:docPr id="80" name="Объект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714744" cy="1071570"/>
                      <a:chOff x="43532" y="1893759"/>
                      <a:chExt cx="3714744" cy="1071570"/>
                    </a:xfrm>
                  </a:grpSpPr>
                  <a:sp>
                    <a:nvSpPr>
                      <a:cNvPr id="7" name="Прямоугольник 6"/>
                      <a:cNvSpPr/>
                    </a:nvSpPr>
                    <a:spPr>
                      <a:xfrm>
                        <a:off x="43532" y="1893759"/>
                        <a:ext cx="3714744" cy="1071570"/>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600" dirty="0" smtClean="0"/>
                            <a:t>Промышленность</a:t>
                          </a:r>
                          <a:endParaRPr lang="ru-RU" sz="3600" dirty="0"/>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r w:rsidR="00A25B30">
        <w:rPr>
          <w:rFonts w:ascii="Times New Roman" w:hAnsi="Times New Roman"/>
          <w:bCs/>
          <w:iCs/>
          <w:noProof/>
          <w:color w:val="000000" w:themeColor="text1"/>
          <w:sz w:val="24"/>
          <w:szCs w:val="24"/>
          <w:lang w:eastAsia="ru-RU"/>
        </w:rPr>
        <w:drawing>
          <wp:anchor distT="0" distB="0" distL="114300" distR="114300" simplePos="0" relativeHeight="251777024" behindDoc="1" locked="0" layoutInCell="1" allowOverlap="1">
            <wp:simplePos x="0" y="0"/>
            <wp:positionH relativeFrom="column">
              <wp:posOffset>3581400</wp:posOffset>
            </wp:positionH>
            <wp:positionV relativeFrom="paragraph">
              <wp:posOffset>36195</wp:posOffset>
            </wp:positionV>
            <wp:extent cx="1162050" cy="438150"/>
            <wp:effectExtent l="19050" t="0" r="0" b="0"/>
            <wp:wrapTight wrapText="bothSides">
              <wp:wrapPolygon edited="0">
                <wp:start x="-354" y="939"/>
                <wp:lineTo x="-354" y="20661"/>
                <wp:lineTo x="21600" y="20661"/>
                <wp:lineTo x="21600" y="939"/>
                <wp:lineTo x="-354" y="939"/>
              </wp:wrapPolygon>
            </wp:wrapTight>
            <wp:docPr id="81" name="Объект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643206" cy="1214446"/>
                      <a:chOff x="5929322" y="285728"/>
                      <a:chExt cx="2643206" cy="1214446"/>
                    </a:xfrm>
                  </a:grpSpPr>
                  <a:sp>
                    <a:nvSpPr>
                      <a:cNvPr id="8" name="Прямоугольник 7"/>
                      <a:cNvSpPr/>
                    </a:nvSpPr>
                    <a:spPr>
                      <a:xfrm>
                        <a:off x="5929322" y="285728"/>
                        <a:ext cx="2643206" cy="1214446"/>
                      </a:xfrm>
                      <a:prstGeom prst="rect">
                        <a:avLst/>
                      </a:prstGeom>
                    </a:spPr>
                    <a:txSp>
                      <a:txBody>
                        <a:bodyPr rtlCol="0" anchor="ctr"/>
                        <a:lstStyle>
                          <a:defPPr>
                            <a:defRPr lang="ru-RU"/>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ru-RU" sz="3600" dirty="0" smtClean="0"/>
                            <a:t>Сельское хозяйство</a:t>
                          </a:r>
                          <a:endParaRPr lang="ru-RU" sz="3600" dirty="0"/>
                        </a:p>
                      </a:txBody>
                      <a:useSpRect/>
                    </a:txSp>
                    <a:style>
                      <a:lnRef idx="1">
                        <a:schemeClr val="accent6"/>
                      </a:lnRef>
                      <a:fillRef idx="2">
                        <a:schemeClr val="accent6"/>
                      </a:fillRef>
                      <a:effectRef idx="1">
                        <a:schemeClr val="accent6"/>
                      </a:effectRef>
                      <a:fontRef idx="minor">
                        <a:schemeClr val="dk1"/>
                      </a:fontRef>
                    </a:style>
                  </a:sp>
                </lc:lockedCanvas>
              </a:graphicData>
            </a:graphic>
          </wp:anchor>
        </w:drawing>
      </w: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p>
    <w:p w:rsidR="00A25B30" w:rsidRDefault="00A25B30" w:rsidP="00A25B30">
      <w:pPr>
        <w:tabs>
          <w:tab w:val="left" w:pos="0"/>
        </w:tabs>
        <w:spacing w:after="0"/>
        <w:ind w:firstLine="567"/>
        <w:jc w:val="both"/>
        <w:rPr>
          <w:rFonts w:ascii="Times New Roman" w:hAnsi="Times New Roman"/>
          <w:bCs/>
          <w:iCs/>
          <w:color w:val="000000" w:themeColor="text1"/>
          <w:sz w:val="24"/>
          <w:szCs w:val="24"/>
        </w:rPr>
      </w:pPr>
    </w:p>
    <w:p w:rsidR="00A25B30" w:rsidRPr="00A25B30" w:rsidRDefault="00A25B30" w:rsidP="00A25B30">
      <w:pPr>
        <w:tabs>
          <w:tab w:val="left" w:pos="0"/>
        </w:tabs>
        <w:spacing w:after="0"/>
        <w:ind w:firstLine="567"/>
        <w:rPr>
          <w:rFonts w:ascii="Times New Roman" w:hAnsi="Times New Roman"/>
          <w:b/>
          <w:bCs/>
          <w:iCs/>
          <w:caps/>
          <w:color w:val="000000" w:themeColor="text1"/>
          <w:sz w:val="24"/>
          <w:szCs w:val="24"/>
        </w:rPr>
      </w:pPr>
      <w:r w:rsidRPr="00A25B30">
        <w:rPr>
          <w:rFonts w:ascii="Times New Roman" w:hAnsi="Times New Roman"/>
          <w:b/>
          <w:bCs/>
          <w:iCs/>
          <w:color w:val="000000" w:themeColor="text1"/>
          <w:sz w:val="24"/>
          <w:szCs w:val="24"/>
        </w:rPr>
        <w:t>1.</w:t>
      </w:r>
      <w:r w:rsidRPr="00A25B30">
        <w:rPr>
          <w:rFonts w:ascii="Times New Roman" w:hAnsi="Times New Roman"/>
          <w:b/>
          <w:bCs/>
          <w:iCs/>
          <w:caps/>
          <w:color w:val="000000" w:themeColor="text1"/>
          <w:sz w:val="24"/>
          <w:szCs w:val="24"/>
        </w:rPr>
        <w:t xml:space="preserve">2  </w:t>
      </w:r>
      <w:r w:rsidRPr="00A25B30">
        <w:rPr>
          <w:rFonts w:ascii="Times New Roman" w:hAnsi="Times New Roman"/>
          <w:b/>
          <w:color w:val="000000" w:themeColor="text1"/>
          <w:sz w:val="24"/>
          <w:szCs w:val="24"/>
        </w:rPr>
        <w:t>Классификация экологических проблем</w:t>
      </w:r>
    </w:p>
    <w:p w:rsidR="00A25B30" w:rsidRPr="009009F5"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Экологические проблемы можно классифицировать по разным критериям. </w:t>
      </w:r>
      <w:r w:rsidRPr="009009F5">
        <w:rPr>
          <w:rFonts w:ascii="Times New Roman" w:hAnsi="Times New Roman"/>
          <w:bCs/>
          <w:iCs/>
          <w:color w:val="000000" w:themeColor="text1"/>
          <w:sz w:val="24"/>
          <w:szCs w:val="24"/>
        </w:rPr>
        <w:t>Экологические проблемы, связанные с нарушением отдельных компонентов ландшафта или их комплекса можно условно объединить в шесть групп:</w:t>
      </w:r>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proofErr w:type="gramStart"/>
      <w:r w:rsidRPr="009009F5">
        <w:rPr>
          <w:rFonts w:ascii="Times New Roman" w:hAnsi="Times New Roman"/>
          <w:bCs/>
          <w:iCs/>
          <w:color w:val="000000" w:themeColor="text1"/>
          <w:sz w:val="24"/>
          <w:szCs w:val="24"/>
        </w:rPr>
        <w:t xml:space="preserve">атмосферное (загрязнение атмосферы: радиологическое, химическое, механическое, тепловое); </w:t>
      </w:r>
      <w:proofErr w:type="gramEnd"/>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proofErr w:type="gramStart"/>
      <w:r w:rsidRPr="009009F5">
        <w:rPr>
          <w:rFonts w:ascii="Times New Roman" w:hAnsi="Times New Roman"/>
          <w:bCs/>
          <w:iCs/>
          <w:color w:val="000000" w:themeColor="text1"/>
          <w:sz w:val="24"/>
          <w:szCs w:val="24"/>
        </w:rPr>
        <w:t>водные</w:t>
      </w:r>
      <w:proofErr w:type="gramEnd"/>
      <w:r w:rsidRPr="009009F5">
        <w:rPr>
          <w:rFonts w:ascii="Times New Roman" w:hAnsi="Times New Roman"/>
          <w:bCs/>
          <w:iCs/>
          <w:color w:val="000000" w:themeColor="text1"/>
          <w:sz w:val="24"/>
          <w:szCs w:val="24"/>
        </w:rPr>
        <w:t xml:space="preserve"> (истощение и загрязнение поверхностных и подземных вод, загрязнение морей и океанов); </w:t>
      </w:r>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геолого-геоморфологическое (интенсификация неблагоприятных геолого-геоморфологических процессов, нарушение рельефа и геологического строения); </w:t>
      </w:r>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proofErr w:type="gramStart"/>
      <w:r w:rsidRPr="009009F5">
        <w:rPr>
          <w:rFonts w:ascii="Times New Roman" w:hAnsi="Times New Roman"/>
          <w:bCs/>
          <w:iCs/>
          <w:color w:val="000000" w:themeColor="text1"/>
          <w:sz w:val="24"/>
          <w:szCs w:val="24"/>
        </w:rPr>
        <w:t>почвенные</w:t>
      </w:r>
      <w:proofErr w:type="gramEnd"/>
      <w:r w:rsidRPr="009009F5">
        <w:rPr>
          <w:rFonts w:ascii="Times New Roman" w:hAnsi="Times New Roman"/>
          <w:bCs/>
          <w:iCs/>
          <w:color w:val="000000" w:themeColor="text1"/>
          <w:sz w:val="24"/>
          <w:szCs w:val="24"/>
        </w:rPr>
        <w:t xml:space="preserve"> (загрязнение почв, эрозия, дефляция, вторичное засоление, заболачивание и др.); </w:t>
      </w:r>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биотические (сведение растительности, деградация лесов, пастбищная дигрессия, сокращение видового разнообразия и др.); </w:t>
      </w:r>
    </w:p>
    <w:p w:rsidR="00A25B30" w:rsidRPr="009009F5" w:rsidRDefault="00A25B30" w:rsidP="00A25B30">
      <w:pPr>
        <w:numPr>
          <w:ilvl w:val="0"/>
          <w:numId w:val="18"/>
        </w:numPr>
        <w:tabs>
          <w:tab w:val="left" w:pos="0"/>
        </w:tabs>
        <w:spacing w:after="0"/>
        <w:jc w:val="both"/>
        <w:rPr>
          <w:rFonts w:ascii="Times New Roman" w:hAnsi="Times New Roman"/>
          <w:color w:val="000000" w:themeColor="text1"/>
          <w:sz w:val="24"/>
          <w:szCs w:val="24"/>
        </w:rPr>
      </w:pPr>
      <w:proofErr w:type="gramStart"/>
      <w:r w:rsidRPr="009009F5">
        <w:rPr>
          <w:rFonts w:ascii="Times New Roman" w:hAnsi="Times New Roman"/>
          <w:bCs/>
          <w:iCs/>
          <w:color w:val="000000" w:themeColor="text1"/>
          <w:sz w:val="24"/>
          <w:szCs w:val="24"/>
        </w:rPr>
        <w:t>комплексные</w:t>
      </w:r>
      <w:proofErr w:type="gramEnd"/>
      <w:r w:rsidRPr="009009F5">
        <w:rPr>
          <w:rFonts w:ascii="Times New Roman" w:hAnsi="Times New Roman"/>
          <w:bCs/>
          <w:iCs/>
          <w:color w:val="000000" w:themeColor="text1"/>
          <w:sz w:val="24"/>
          <w:szCs w:val="24"/>
        </w:rPr>
        <w:t xml:space="preserve"> (ландшафтные) — опустынивание, снижение </w:t>
      </w:r>
      <w:proofErr w:type="spellStart"/>
      <w:r w:rsidRPr="009009F5">
        <w:rPr>
          <w:rFonts w:ascii="Times New Roman" w:hAnsi="Times New Roman"/>
          <w:bCs/>
          <w:iCs/>
          <w:color w:val="000000" w:themeColor="text1"/>
          <w:sz w:val="24"/>
          <w:szCs w:val="24"/>
        </w:rPr>
        <w:t>биоразнообразия</w:t>
      </w:r>
      <w:proofErr w:type="spellEnd"/>
      <w:r w:rsidRPr="009009F5">
        <w:rPr>
          <w:rFonts w:ascii="Times New Roman" w:hAnsi="Times New Roman"/>
          <w:bCs/>
          <w:iCs/>
          <w:color w:val="000000" w:themeColor="text1"/>
          <w:sz w:val="24"/>
          <w:szCs w:val="24"/>
        </w:rPr>
        <w:t xml:space="preserve">, нарушение режима природоохранных территорий и т. д. </w:t>
      </w:r>
    </w:p>
    <w:p w:rsidR="00A25B30" w:rsidRPr="009009F5" w:rsidRDefault="00A25B30" w:rsidP="00A25B30">
      <w:pPr>
        <w:tabs>
          <w:tab w:val="left" w:pos="0"/>
        </w:tabs>
        <w:spacing w:after="0"/>
        <w:ind w:firstLine="567"/>
        <w:jc w:val="both"/>
        <w:rPr>
          <w:rFonts w:ascii="Times New Roman" w:hAnsi="Times New Roman"/>
          <w:color w:val="000000" w:themeColor="text1"/>
          <w:sz w:val="24"/>
          <w:szCs w:val="24"/>
        </w:rPr>
      </w:pPr>
      <w:r w:rsidRPr="009009F5">
        <w:rPr>
          <w:rFonts w:ascii="Times New Roman" w:hAnsi="Times New Roman"/>
          <w:color w:val="000000" w:themeColor="text1"/>
          <w:sz w:val="24"/>
          <w:szCs w:val="24"/>
        </w:rPr>
        <w:t>По основным экологическим последствиям изменения природы выделяют следующие экологические проблемы и ситуации:</w:t>
      </w:r>
    </w:p>
    <w:p w:rsidR="00A25B30" w:rsidRPr="009009F5" w:rsidRDefault="00A25B30" w:rsidP="00A25B30">
      <w:pPr>
        <w:numPr>
          <w:ilvl w:val="0"/>
          <w:numId w:val="17"/>
        </w:numPr>
        <w:tabs>
          <w:tab w:val="left" w:pos="0"/>
        </w:tabs>
        <w:spacing w:after="0"/>
        <w:jc w:val="both"/>
        <w:rPr>
          <w:rFonts w:ascii="Times New Roman" w:hAnsi="Times New Roman"/>
          <w:color w:val="000000" w:themeColor="text1"/>
          <w:sz w:val="24"/>
          <w:szCs w:val="24"/>
        </w:rPr>
      </w:pPr>
      <w:proofErr w:type="spellStart"/>
      <w:r w:rsidRPr="009009F5">
        <w:rPr>
          <w:rFonts w:ascii="Times New Roman" w:hAnsi="Times New Roman"/>
          <w:bCs/>
          <w:iCs/>
          <w:color w:val="000000" w:themeColor="text1"/>
          <w:sz w:val="24"/>
          <w:szCs w:val="24"/>
        </w:rPr>
        <w:t>антропоэкологические</w:t>
      </w:r>
      <w:proofErr w:type="spellEnd"/>
      <w:r w:rsidRPr="009009F5">
        <w:rPr>
          <w:rFonts w:ascii="Times New Roman" w:hAnsi="Times New Roman"/>
          <w:bCs/>
          <w:iCs/>
          <w:color w:val="000000" w:themeColor="text1"/>
          <w:sz w:val="24"/>
          <w:szCs w:val="24"/>
        </w:rPr>
        <w:t xml:space="preserve">, по изменению условий жизни и здоровья населения; </w:t>
      </w:r>
    </w:p>
    <w:p w:rsidR="00A25B30" w:rsidRPr="009009F5" w:rsidRDefault="00A25B30" w:rsidP="00A25B30">
      <w:pPr>
        <w:numPr>
          <w:ilvl w:val="0"/>
          <w:numId w:val="17"/>
        </w:numPr>
        <w:tabs>
          <w:tab w:val="left" w:pos="0"/>
        </w:tabs>
        <w:spacing w:after="0"/>
        <w:jc w:val="both"/>
        <w:rPr>
          <w:rFonts w:ascii="Times New Roman" w:hAnsi="Times New Roman"/>
          <w:color w:val="000000" w:themeColor="text1"/>
          <w:sz w:val="24"/>
          <w:szCs w:val="24"/>
        </w:rPr>
      </w:pPr>
      <w:proofErr w:type="gramStart"/>
      <w:r w:rsidRPr="009009F5">
        <w:rPr>
          <w:rFonts w:ascii="Times New Roman" w:hAnsi="Times New Roman"/>
          <w:bCs/>
          <w:iCs/>
          <w:color w:val="000000" w:themeColor="text1"/>
          <w:sz w:val="24"/>
          <w:szCs w:val="24"/>
        </w:rPr>
        <w:t xml:space="preserve">природно-ресурсные, связанные с истощением и утратой природных ресурсов, ухудшающие хозяйственную деятельность на территории; </w:t>
      </w:r>
      <w:proofErr w:type="gramEnd"/>
    </w:p>
    <w:p w:rsidR="00A25B30" w:rsidRPr="009009F5" w:rsidRDefault="00A25B30" w:rsidP="00A25B30">
      <w:pPr>
        <w:numPr>
          <w:ilvl w:val="0"/>
          <w:numId w:val="17"/>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ландшафтно-генетические, обусловленные нарушением целостности ландшафтов, утратой генофонда, потерей уникальных природных объектов. </w:t>
      </w:r>
    </w:p>
    <w:p w:rsidR="00A25B30" w:rsidRPr="009009F5" w:rsidRDefault="00A25B30" w:rsidP="00A25B30">
      <w:pPr>
        <w:tabs>
          <w:tab w:val="left" w:pos="0"/>
        </w:tabs>
        <w:spacing w:after="0"/>
        <w:ind w:firstLine="567"/>
        <w:jc w:val="both"/>
        <w:rPr>
          <w:rFonts w:ascii="Times New Roman" w:hAnsi="Times New Roman"/>
          <w:color w:val="000000" w:themeColor="text1"/>
          <w:sz w:val="24"/>
          <w:szCs w:val="24"/>
        </w:rPr>
      </w:pPr>
      <w:r w:rsidRPr="009009F5">
        <w:rPr>
          <w:rFonts w:ascii="Times New Roman" w:hAnsi="Times New Roman"/>
          <w:color w:val="000000" w:themeColor="text1"/>
          <w:sz w:val="24"/>
          <w:szCs w:val="24"/>
        </w:rPr>
        <w:t>Возможна классификация экологических проблем и по другим критериям:</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основной причине возникновения можно выделить: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эколого-гидротехнические,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эколого-промышленные,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остроте: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не острая,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умеренно острая,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острая,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Pr>
          <w:rFonts w:ascii="Times New Roman" w:hAnsi="Times New Roman"/>
          <w:bCs/>
          <w:iCs/>
          <w:noProof/>
          <w:color w:val="000000" w:themeColor="text1"/>
          <w:sz w:val="24"/>
          <w:szCs w:val="24"/>
          <w:lang w:eastAsia="ru-RU"/>
        </w:rPr>
        <w:drawing>
          <wp:anchor distT="0" distB="0" distL="114300" distR="114300" simplePos="0" relativeHeight="251778048" behindDoc="1" locked="0" layoutInCell="1" allowOverlap="1">
            <wp:simplePos x="0" y="0"/>
            <wp:positionH relativeFrom="column">
              <wp:posOffset>3890010</wp:posOffset>
            </wp:positionH>
            <wp:positionV relativeFrom="paragraph">
              <wp:posOffset>-276860</wp:posOffset>
            </wp:positionV>
            <wp:extent cx="2019300" cy="1819275"/>
            <wp:effectExtent l="19050" t="0" r="0" b="0"/>
            <wp:wrapTight wrapText="bothSides">
              <wp:wrapPolygon edited="0">
                <wp:start x="-204" y="0"/>
                <wp:lineTo x="-204" y="21487"/>
                <wp:lineTo x="21600" y="21487"/>
                <wp:lineTo x="21600" y="0"/>
                <wp:lineTo x="-204" y="0"/>
              </wp:wrapPolygon>
            </wp:wrapTight>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srcRect/>
                    <a:stretch>
                      <a:fillRect/>
                    </a:stretch>
                  </pic:blipFill>
                  <pic:spPr bwMode="auto">
                    <a:xfrm>
                      <a:off x="0" y="0"/>
                      <a:ext cx="2019300" cy="1819275"/>
                    </a:xfrm>
                    <a:prstGeom prst="rect">
                      <a:avLst/>
                    </a:prstGeom>
                    <a:noFill/>
                    <a:ln w="9525">
                      <a:noFill/>
                      <a:miter lim="800000"/>
                      <a:headEnd/>
                      <a:tailEnd/>
                    </a:ln>
                  </pic:spPr>
                </pic:pic>
              </a:graphicData>
            </a:graphic>
          </wp:anchor>
        </w:drawing>
      </w:r>
      <w:r w:rsidRPr="009009F5">
        <w:rPr>
          <w:rFonts w:ascii="Times New Roman" w:hAnsi="Times New Roman"/>
          <w:bCs/>
          <w:iCs/>
          <w:color w:val="000000" w:themeColor="text1"/>
          <w:sz w:val="24"/>
          <w:szCs w:val="24"/>
        </w:rPr>
        <w:t xml:space="preserve">очень острая;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сложности: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простые, </w:t>
      </w:r>
      <w:r>
        <w:rPr>
          <w:rFonts w:ascii="Times New Roman" w:hAnsi="Times New Roman"/>
          <w:bCs/>
          <w:iCs/>
          <w:color w:val="000000" w:themeColor="text1"/>
          <w:sz w:val="24"/>
          <w:szCs w:val="24"/>
        </w:rPr>
        <w:t xml:space="preserve">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сложные,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очень сложные;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lastRenderedPageBreak/>
        <w:t xml:space="preserve">по решаемости: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решаемые,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трудно решаемые,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практически неразрешимые;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пространственному охвату территории: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Pr>
          <w:rFonts w:ascii="Times New Roman" w:hAnsi="Times New Roman"/>
          <w:bCs/>
          <w:iCs/>
          <w:noProof/>
          <w:color w:val="000000" w:themeColor="text1"/>
          <w:sz w:val="24"/>
          <w:szCs w:val="24"/>
          <w:lang w:eastAsia="ru-RU"/>
        </w:rPr>
        <w:drawing>
          <wp:anchor distT="0" distB="0" distL="114300" distR="114300" simplePos="0" relativeHeight="251779072" behindDoc="1" locked="0" layoutInCell="1" allowOverlap="1">
            <wp:simplePos x="0" y="0"/>
            <wp:positionH relativeFrom="column">
              <wp:posOffset>3737610</wp:posOffset>
            </wp:positionH>
            <wp:positionV relativeFrom="paragraph">
              <wp:posOffset>170180</wp:posOffset>
            </wp:positionV>
            <wp:extent cx="2066925" cy="1838325"/>
            <wp:effectExtent l="19050" t="0" r="9525" b="0"/>
            <wp:wrapTight wrapText="bothSides">
              <wp:wrapPolygon edited="0">
                <wp:start x="597" y="224"/>
                <wp:lineTo x="-199" y="2238"/>
                <wp:lineTo x="-199" y="19474"/>
                <wp:lineTo x="597" y="21264"/>
                <wp:lineTo x="20903" y="21264"/>
                <wp:lineTo x="21301" y="21264"/>
                <wp:lineTo x="21700" y="19474"/>
                <wp:lineTo x="21700" y="2238"/>
                <wp:lineTo x="21500" y="895"/>
                <wp:lineTo x="20903" y="224"/>
                <wp:lineTo x="597" y="224"/>
              </wp:wrapPolygon>
            </wp:wrapTight>
            <wp:docPr id="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b="6763"/>
                    <a:stretch>
                      <a:fillRect/>
                    </a:stretch>
                  </pic:blipFill>
                  <pic:spPr bwMode="auto">
                    <a:xfrm>
                      <a:off x="0" y="0"/>
                      <a:ext cx="2066925" cy="1838325"/>
                    </a:xfrm>
                    <a:prstGeom prst="rect">
                      <a:avLst/>
                    </a:prstGeom>
                    <a:noFill/>
                    <a:ln w="9525">
                      <a:noFill/>
                      <a:miter lim="800000"/>
                      <a:headEnd/>
                      <a:tailEnd/>
                    </a:ln>
                    <a:effectLst>
                      <a:softEdge rad="127000"/>
                    </a:effectLst>
                  </pic:spPr>
                </pic:pic>
              </a:graphicData>
            </a:graphic>
          </wp:anchor>
        </w:drawing>
      </w:r>
      <w:r w:rsidRPr="009009F5">
        <w:rPr>
          <w:rFonts w:ascii="Times New Roman" w:hAnsi="Times New Roman"/>
          <w:bCs/>
          <w:iCs/>
          <w:color w:val="000000" w:themeColor="text1"/>
          <w:sz w:val="24"/>
          <w:szCs w:val="24"/>
        </w:rPr>
        <w:t xml:space="preserve">локальные,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региональные,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глобальные;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времени: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proofErr w:type="spellStart"/>
      <w:r w:rsidRPr="009009F5">
        <w:rPr>
          <w:rFonts w:ascii="Times New Roman" w:hAnsi="Times New Roman"/>
          <w:bCs/>
          <w:iCs/>
          <w:color w:val="000000" w:themeColor="text1"/>
          <w:sz w:val="24"/>
          <w:szCs w:val="24"/>
        </w:rPr>
        <w:t>краткоделовые</w:t>
      </w:r>
      <w:proofErr w:type="spellEnd"/>
      <w:r w:rsidRPr="009009F5">
        <w:rPr>
          <w:rFonts w:ascii="Times New Roman" w:hAnsi="Times New Roman"/>
          <w:bCs/>
          <w:iCs/>
          <w:color w:val="000000" w:themeColor="text1"/>
          <w:sz w:val="24"/>
          <w:szCs w:val="24"/>
        </w:rPr>
        <w:t xml:space="preserve">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длительные, </w:t>
      </w:r>
      <w:r>
        <w:rPr>
          <w:rFonts w:ascii="Times New Roman" w:hAnsi="Times New Roman"/>
          <w:bCs/>
          <w:iCs/>
          <w:color w:val="000000" w:themeColor="text1"/>
          <w:sz w:val="24"/>
          <w:szCs w:val="24"/>
        </w:rPr>
        <w:t xml:space="preserve">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практически </w:t>
      </w:r>
      <w:proofErr w:type="spellStart"/>
      <w:r w:rsidRPr="009009F5">
        <w:rPr>
          <w:rFonts w:ascii="Times New Roman" w:hAnsi="Times New Roman"/>
          <w:bCs/>
          <w:iCs/>
          <w:color w:val="000000" w:themeColor="text1"/>
          <w:sz w:val="24"/>
          <w:szCs w:val="24"/>
        </w:rPr>
        <w:t>неисчезаемые</w:t>
      </w:r>
      <w:proofErr w:type="spellEnd"/>
      <w:r w:rsidRPr="009009F5">
        <w:rPr>
          <w:rFonts w:ascii="Times New Roman" w:hAnsi="Times New Roman"/>
          <w:bCs/>
          <w:iCs/>
          <w:color w:val="000000" w:themeColor="text1"/>
          <w:sz w:val="24"/>
          <w:szCs w:val="24"/>
        </w:rPr>
        <w:t xml:space="preserve">; </w:t>
      </w:r>
    </w:p>
    <w:p w:rsidR="00A25B30" w:rsidRPr="009009F5" w:rsidRDefault="00A25B30" w:rsidP="00A25B30">
      <w:pPr>
        <w:numPr>
          <w:ilvl w:val="0"/>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по зонально-региональному охвату: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проблемы тундры;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юга России;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Белоруссии;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Русской равнины; </w:t>
      </w:r>
    </w:p>
    <w:p w:rsidR="00A25B30" w:rsidRPr="009009F5" w:rsidRDefault="00A25B30" w:rsidP="00A25B30">
      <w:pPr>
        <w:numPr>
          <w:ilvl w:val="1"/>
          <w:numId w:val="16"/>
        </w:numPr>
        <w:tabs>
          <w:tab w:val="left" w:pos="0"/>
        </w:tabs>
        <w:spacing w:after="0"/>
        <w:jc w:val="both"/>
        <w:rPr>
          <w:rFonts w:ascii="Times New Roman" w:hAnsi="Times New Roman"/>
          <w:color w:val="000000" w:themeColor="text1"/>
          <w:sz w:val="24"/>
          <w:szCs w:val="24"/>
        </w:rPr>
      </w:pPr>
      <w:r w:rsidRPr="009009F5">
        <w:rPr>
          <w:rFonts w:ascii="Times New Roman" w:hAnsi="Times New Roman"/>
          <w:bCs/>
          <w:iCs/>
          <w:color w:val="000000" w:themeColor="text1"/>
          <w:sz w:val="24"/>
          <w:szCs w:val="24"/>
        </w:rPr>
        <w:t xml:space="preserve">Уральских гор и т. д. </w:t>
      </w:r>
    </w:p>
    <w:p w:rsidR="00A25B30" w:rsidRPr="00FB2A87" w:rsidRDefault="00CE3DC4" w:rsidP="00A25B30">
      <w:pPr>
        <w:tabs>
          <w:tab w:val="left" w:pos="0"/>
        </w:tabs>
        <w:spacing w:after="0"/>
        <w:ind w:firstLine="567"/>
        <w:rPr>
          <w:rFonts w:ascii="Times New Roman" w:hAnsi="Times New Roman"/>
          <w:b/>
          <w:color w:val="000000" w:themeColor="text1"/>
          <w:sz w:val="24"/>
          <w:szCs w:val="24"/>
        </w:rPr>
      </w:pPr>
      <w:r>
        <w:rPr>
          <w:rFonts w:ascii="Times New Roman" w:hAnsi="Times New Roman"/>
          <w:b/>
          <w:color w:val="000000" w:themeColor="text1"/>
          <w:sz w:val="24"/>
          <w:szCs w:val="24"/>
        </w:rPr>
        <w:t>2</w:t>
      </w:r>
      <w:r w:rsidR="00A25B30" w:rsidRPr="00FB2A87">
        <w:rPr>
          <w:rFonts w:ascii="Times New Roman" w:hAnsi="Times New Roman"/>
          <w:b/>
          <w:color w:val="000000" w:themeColor="text1"/>
          <w:sz w:val="24"/>
          <w:szCs w:val="24"/>
        </w:rPr>
        <w:t xml:space="preserve"> Экология городов</w:t>
      </w:r>
    </w:p>
    <w:p w:rsidR="00A25B30" w:rsidRPr="00A25B30" w:rsidRDefault="00A25B30" w:rsidP="00A25B30">
      <w:pPr>
        <w:tabs>
          <w:tab w:val="left" w:pos="0"/>
        </w:tabs>
        <w:spacing w:after="0"/>
        <w:ind w:firstLine="567"/>
        <w:rPr>
          <w:rFonts w:ascii="Times New Roman" w:hAnsi="Times New Roman"/>
          <w:b/>
          <w:color w:val="000000" w:themeColor="text1"/>
          <w:sz w:val="24"/>
          <w:szCs w:val="24"/>
        </w:rPr>
      </w:pPr>
      <w:r w:rsidRPr="00A25B30">
        <w:rPr>
          <w:rFonts w:ascii="Times New Roman" w:hAnsi="Times New Roman"/>
          <w:b/>
          <w:caps/>
          <w:color w:val="000000" w:themeColor="text1"/>
          <w:sz w:val="24"/>
          <w:szCs w:val="24"/>
        </w:rPr>
        <w:t xml:space="preserve">2.1 </w:t>
      </w:r>
      <w:r w:rsidRPr="00A25B30">
        <w:rPr>
          <w:rFonts w:ascii="Times New Roman" w:hAnsi="Times New Roman"/>
          <w:b/>
          <w:color w:val="000000" w:themeColor="text1"/>
          <w:sz w:val="24"/>
          <w:szCs w:val="24"/>
        </w:rPr>
        <w:t>Городская среда, понятие городской среды</w:t>
      </w:r>
    </w:p>
    <w:p w:rsidR="00A25B30" w:rsidRPr="000A1A85"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anchor distT="0" distB="0" distL="114300" distR="114300" simplePos="0" relativeHeight="251780096" behindDoc="1" locked="0" layoutInCell="1" allowOverlap="1">
            <wp:simplePos x="0" y="0"/>
            <wp:positionH relativeFrom="column">
              <wp:posOffset>4652010</wp:posOffset>
            </wp:positionH>
            <wp:positionV relativeFrom="paragraph">
              <wp:posOffset>452120</wp:posOffset>
            </wp:positionV>
            <wp:extent cx="1609725" cy="1095375"/>
            <wp:effectExtent l="19050" t="0" r="9525" b="0"/>
            <wp:wrapTight wrapText="bothSides">
              <wp:wrapPolygon edited="0">
                <wp:start x="1022" y="0"/>
                <wp:lineTo x="-256" y="2630"/>
                <wp:lineTo x="-256" y="18031"/>
                <wp:lineTo x="511" y="21412"/>
                <wp:lineTo x="1022" y="21412"/>
                <wp:lineTo x="20450" y="21412"/>
                <wp:lineTo x="20961" y="21412"/>
                <wp:lineTo x="21728" y="19158"/>
                <wp:lineTo x="21728" y="2630"/>
                <wp:lineTo x="21217" y="376"/>
                <wp:lineTo x="20450" y="0"/>
                <wp:lineTo x="1022" y="0"/>
              </wp:wrapPolygon>
            </wp:wrapTight>
            <wp:docPr id="84" name="Рисунок 16" descr="C:\Users\Нина\Desktop\для работы с презентациями\внеаудиторная ПИД\Авто\09022012921.jpg"/>
            <wp:cNvGraphicFramePr/>
            <a:graphic xmlns:a="http://schemas.openxmlformats.org/drawingml/2006/main">
              <a:graphicData uri="http://schemas.openxmlformats.org/drawingml/2006/picture">
                <pic:pic xmlns:pic="http://schemas.openxmlformats.org/drawingml/2006/picture">
                  <pic:nvPicPr>
                    <pic:cNvPr id="4098" name="Picture 2" descr="C:\Users\Нина\Desktop\для работы с презентациями\внеаудиторная ПИД\Авто\09022012921.jpg"/>
                    <pic:cNvPicPr>
                      <a:picLocks noChangeAspect="1" noChangeArrowheads="1"/>
                    </pic:cNvPicPr>
                  </pic:nvPicPr>
                  <pic:blipFill>
                    <a:blip r:embed="rId73" cstate="print"/>
                    <a:srcRect/>
                    <a:stretch>
                      <a:fillRect/>
                    </a:stretch>
                  </pic:blipFill>
                  <pic:spPr bwMode="auto">
                    <a:xfrm>
                      <a:off x="0" y="0"/>
                      <a:ext cx="1609725" cy="1095375"/>
                    </a:xfrm>
                    <a:prstGeom prst="rect">
                      <a:avLst/>
                    </a:prstGeom>
                    <a:ln>
                      <a:noFill/>
                    </a:ln>
                    <a:effectLst>
                      <a:softEdge rad="112500"/>
                    </a:effectLst>
                  </pic:spPr>
                </pic:pic>
              </a:graphicData>
            </a:graphic>
          </wp:anchor>
        </w:drawing>
      </w:r>
      <w:r w:rsidRPr="000A1A85">
        <w:rPr>
          <w:rFonts w:ascii="Times New Roman" w:hAnsi="Times New Roman"/>
          <w:color w:val="000000" w:themeColor="text1"/>
          <w:sz w:val="24"/>
          <w:szCs w:val="24"/>
        </w:rPr>
        <w:t xml:space="preserve">«Городская среда» </w:t>
      </w:r>
      <w:r>
        <w:rPr>
          <w:rFonts w:ascii="Times New Roman" w:hAnsi="Times New Roman"/>
          <w:color w:val="000000" w:themeColor="text1"/>
          <w:sz w:val="24"/>
          <w:szCs w:val="24"/>
        </w:rPr>
        <w:t>–</w:t>
      </w:r>
      <w:r w:rsidRPr="000A1A85">
        <w:rPr>
          <w:rFonts w:ascii="Times New Roman" w:hAnsi="Times New Roman"/>
          <w:color w:val="000000" w:themeColor="text1"/>
          <w:sz w:val="24"/>
          <w:szCs w:val="24"/>
        </w:rPr>
        <w:t xml:space="preserve"> фундаментальное понятие, выражающее глубинную сущность города и как места сосредоточения больших масс людей, и как функционального образования, играющего столь важную роль в жизни и развитии общества, в его территориальной организации.</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sidRPr="000A1A85">
        <w:rPr>
          <w:rFonts w:ascii="Times New Roman" w:hAnsi="Times New Roman"/>
          <w:color w:val="000000" w:themeColor="text1"/>
          <w:sz w:val="24"/>
          <w:szCs w:val="24"/>
        </w:rPr>
        <w:t xml:space="preserve">Помимо этого, городская среда </w:t>
      </w:r>
      <w:r>
        <w:rPr>
          <w:rFonts w:ascii="Times New Roman" w:hAnsi="Times New Roman"/>
          <w:color w:val="000000" w:themeColor="text1"/>
          <w:sz w:val="24"/>
          <w:szCs w:val="24"/>
        </w:rPr>
        <w:t xml:space="preserve">– </w:t>
      </w:r>
      <w:r w:rsidRPr="000A1A85">
        <w:rPr>
          <w:rFonts w:ascii="Times New Roman" w:hAnsi="Times New Roman"/>
          <w:color w:val="000000" w:themeColor="text1"/>
          <w:sz w:val="24"/>
          <w:szCs w:val="24"/>
        </w:rPr>
        <w:t xml:space="preserve">важная составляющая часть потенциала города, благодаря которой он выполняет свою историческую миссию двигателя прогресса. Многообразная и </w:t>
      </w:r>
      <w:proofErr w:type="spellStart"/>
      <w:r w:rsidRPr="000A1A85">
        <w:rPr>
          <w:rFonts w:ascii="Times New Roman" w:hAnsi="Times New Roman"/>
          <w:color w:val="000000" w:themeColor="text1"/>
          <w:sz w:val="24"/>
          <w:szCs w:val="24"/>
        </w:rPr>
        <w:t>многоконтактная</w:t>
      </w:r>
      <w:proofErr w:type="spellEnd"/>
      <w:r w:rsidRPr="000A1A85">
        <w:rPr>
          <w:rFonts w:ascii="Times New Roman" w:hAnsi="Times New Roman"/>
          <w:color w:val="000000" w:themeColor="text1"/>
          <w:sz w:val="24"/>
          <w:szCs w:val="24"/>
        </w:rPr>
        <w:t xml:space="preserve"> городская среда благоприятствует возникновению и развитию нового в разных сф</w:t>
      </w:r>
      <w:r>
        <w:rPr>
          <w:rFonts w:ascii="Times New Roman" w:hAnsi="Times New Roman"/>
          <w:color w:val="000000" w:themeColor="text1"/>
          <w:sz w:val="24"/>
          <w:szCs w:val="24"/>
        </w:rPr>
        <w:t xml:space="preserve">ерах человеческой деятельности. </w:t>
      </w:r>
    </w:p>
    <w:p w:rsidR="00A25B30" w:rsidRPr="000A1A85" w:rsidRDefault="00A25B30" w:rsidP="00A25B30">
      <w:pPr>
        <w:tabs>
          <w:tab w:val="left" w:pos="0"/>
        </w:tabs>
        <w:spacing w:after="0"/>
        <w:ind w:firstLine="567"/>
        <w:jc w:val="both"/>
        <w:rPr>
          <w:rFonts w:ascii="Times New Roman" w:hAnsi="Times New Roman"/>
          <w:color w:val="000000" w:themeColor="text1"/>
          <w:sz w:val="24"/>
          <w:szCs w:val="24"/>
        </w:rPr>
      </w:pPr>
      <w:r w:rsidRPr="000A1A85">
        <w:rPr>
          <w:rFonts w:ascii="Times New Roman" w:hAnsi="Times New Roman"/>
          <w:color w:val="000000" w:themeColor="text1"/>
          <w:sz w:val="24"/>
          <w:szCs w:val="24"/>
        </w:rPr>
        <w:t xml:space="preserve">Городская среда </w:t>
      </w:r>
      <w:r>
        <w:rPr>
          <w:rFonts w:ascii="Times New Roman" w:hAnsi="Times New Roman"/>
          <w:color w:val="000000" w:themeColor="text1"/>
          <w:sz w:val="24"/>
          <w:szCs w:val="24"/>
        </w:rPr>
        <w:t>–</w:t>
      </w:r>
      <w:r w:rsidRPr="000A1A85">
        <w:rPr>
          <w:rFonts w:ascii="Times New Roman" w:hAnsi="Times New Roman"/>
          <w:color w:val="000000" w:themeColor="text1"/>
          <w:sz w:val="24"/>
          <w:szCs w:val="24"/>
        </w:rPr>
        <w:t xml:space="preserve"> совокупность многочисленных и разнообразных каналов массовых коммуникаций, форм и способов общения людей, их подключения к источникам разнообразной информации.</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sidRPr="000A1A85">
        <w:rPr>
          <w:rFonts w:ascii="Times New Roman" w:hAnsi="Times New Roman"/>
          <w:color w:val="000000" w:themeColor="text1"/>
          <w:sz w:val="24"/>
          <w:szCs w:val="24"/>
        </w:rPr>
        <w:t xml:space="preserve">Городская среда </w:t>
      </w:r>
      <w:r>
        <w:rPr>
          <w:rFonts w:ascii="Times New Roman" w:hAnsi="Times New Roman"/>
          <w:color w:val="000000" w:themeColor="text1"/>
          <w:sz w:val="24"/>
          <w:szCs w:val="24"/>
        </w:rPr>
        <w:t>–</w:t>
      </w:r>
      <w:r w:rsidRPr="000A1A85">
        <w:rPr>
          <w:rFonts w:ascii="Times New Roman" w:hAnsi="Times New Roman"/>
          <w:color w:val="000000" w:themeColor="text1"/>
          <w:sz w:val="24"/>
          <w:szCs w:val="24"/>
        </w:rPr>
        <w:t xml:space="preserve"> интегральное явление. Она создается благодаря действию многих факторов и сама многокомпонентная, имея несколько составляющих. Материальная составляющая городской среды </w:t>
      </w:r>
      <w:r>
        <w:rPr>
          <w:rFonts w:ascii="Times New Roman" w:hAnsi="Times New Roman"/>
          <w:color w:val="000000" w:themeColor="text1"/>
          <w:sz w:val="24"/>
          <w:szCs w:val="24"/>
        </w:rPr>
        <w:t>–</w:t>
      </w:r>
      <w:r w:rsidRPr="000A1A85">
        <w:rPr>
          <w:rFonts w:ascii="Times New Roman" w:hAnsi="Times New Roman"/>
          <w:color w:val="000000" w:themeColor="text1"/>
          <w:sz w:val="24"/>
          <w:szCs w:val="24"/>
        </w:rPr>
        <w:t xml:space="preserve"> это, с одной стороны, природа, видоизмененная самим городом, а также окружающая его. А с другой - здания и сооружения разного назначения, распределенные в нем в соответствии с планировочной структурой и архитектурной композицией. Эта материальная составляющая имеет зримый образ, вызывает определенное восприятие и оценки.</w:t>
      </w:r>
    </w:p>
    <w:p w:rsidR="00A25B30" w:rsidRPr="00A25B30" w:rsidRDefault="00A25B30" w:rsidP="00A25B30">
      <w:pPr>
        <w:tabs>
          <w:tab w:val="left" w:pos="0"/>
        </w:tabs>
        <w:spacing w:after="0"/>
        <w:ind w:firstLine="567"/>
        <w:rPr>
          <w:rFonts w:ascii="Times New Roman" w:hAnsi="Times New Roman"/>
          <w:b/>
          <w:caps/>
          <w:color w:val="000000" w:themeColor="text1"/>
          <w:sz w:val="24"/>
          <w:szCs w:val="24"/>
        </w:rPr>
      </w:pPr>
      <w:r w:rsidRPr="00A25B30">
        <w:rPr>
          <w:rFonts w:ascii="Times New Roman" w:hAnsi="Times New Roman"/>
          <w:b/>
          <w:color w:val="000000" w:themeColor="text1"/>
          <w:sz w:val="24"/>
          <w:szCs w:val="24"/>
        </w:rPr>
        <w:t>2.2 Экологические проблемы городов</w:t>
      </w:r>
    </w:p>
    <w:p w:rsidR="00A25B30" w:rsidRPr="00BB6640"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anchor distT="0" distB="0" distL="114300" distR="114300" simplePos="0" relativeHeight="251781120" behindDoc="1" locked="0" layoutInCell="1" allowOverlap="1">
            <wp:simplePos x="0" y="0"/>
            <wp:positionH relativeFrom="column">
              <wp:posOffset>22860</wp:posOffset>
            </wp:positionH>
            <wp:positionV relativeFrom="paragraph">
              <wp:posOffset>162560</wp:posOffset>
            </wp:positionV>
            <wp:extent cx="1838325" cy="1104900"/>
            <wp:effectExtent l="19050" t="0" r="9525" b="0"/>
            <wp:wrapTight wrapText="bothSides">
              <wp:wrapPolygon edited="0">
                <wp:start x="672" y="372"/>
                <wp:lineTo x="-224" y="3724"/>
                <wp:lineTo x="-224" y="18248"/>
                <wp:lineTo x="672" y="20855"/>
                <wp:lineTo x="20817" y="20855"/>
                <wp:lineTo x="21040" y="20855"/>
                <wp:lineTo x="21712" y="18621"/>
                <wp:lineTo x="21712" y="3724"/>
                <wp:lineTo x="21488" y="1490"/>
                <wp:lineTo x="20817" y="372"/>
                <wp:lineTo x="672" y="372"/>
              </wp:wrapPolygon>
            </wp:wrapTight>
            <wp:docPr id="85" name="Рисунок 18" descr="C:\Users\Нина\Desktop\для работы с презентациями\внеаудиторная ПИД\в центре города\Новые\SAM_2877.JPG"/>
            <wp:cNvGraphicFramePr/>
            <a:graphic xmlns:a="http://schemas.openxmlformats.org/drawingml/2006/main">
              <a:graphicData uri="http://schemas.openxmlformats.org/drawingml/2006/picture">
                <pic:pic xmlns:pic="http://schemas.openxmlformats.org/drawingml/2006/picture">
                  <pic:nvPicPr>
                    <pic:cNvPr id="7172" name="Picture 4" descr="C:\Users\Нина\Desktop\для работы с презентациями\внеаудиторная ПИД\в центре города\Новые\SAM_2877.JPG"/>
                    <pic:cNvPicPr>
                      <a:picLocks noChangeAspect="1" noChangeArrowheads="1"/>
                    </pic:cNvPicPr>
                  </pic:nvPicPr>
                  <pic:blipFill>
                    <a:blip r:embed="rId74" cstate="print"/>
                    <a:srcRect/>
                    <a:stretch>
                      <a:fillRect/>
                    </a:stretch>
                  </pic:blipFill>
                  <pic:spPr bwMode="auto">
                    <a:xfrm>
                      <a:off x="0" y="0"/>
                      <a:ext cx="1838325" cy="1104900"/>
                    </a:xfrm>
                    <a:prstGeom prst="rect">
                      <a:avLst/>
                    </a:prstGeom>
                    <a:noFill/>
                    <a:effectLst>
                      <a:softEdge rad="127000"/>
                    </a:effectLst>
                  </pic:spPr>
                </pic:pic>
              </a:graphicData>
            </a:graphic>
          </wp:anchor>
        </w:drawing>
      </w:r>
      <w:r w:rsidRPr="00AF5898">
        <w:rPr>
          <w:rFonts w:ascii="Times New Roman" w:hAnsi="Times New Roman"/>
          <w:color w:val="000000" w:themeColor="text1"/>
          <w:sz w:val="24"/>
          <w:szCs w:val="24"/>
        </w:rPr>
        <w:t xml:space="preserve"> </w:t>
      </w:r>
      <w:r w:rsidRPr="00BB6640">
        <w:rPr>
          <w:rFonts w:ascii="Times New Roman" w:hAnsi="Times New Roman"/>
          <w:color w:val="000000" w:themeColor="text1"/>
          <w:sz w:val="24"/>
          <w:szCs w:val="24"/>
        </w:rPr>
        <w:t xml:space="preserve">Состояние компонентов природы </w:t>
      </w:r>
      <w:r>
        <w:rPr>
          <w:rFonts w:ascii="Times New Roman" w:hAnsi="Times New Roman"/>
          <w:color w:val="000000" w:themeColor="text1"/>
          <w:sz w:val="24"/>
          <w:szCs w:val="24"/>
        </w:rPr>
        <w:t>–</w:t>
      </w:r>
      <w:r w:rsidRPr="00BB6640">
        <w:rPr>
          <w:rFonts w:ascii="Times New Roman" w:hAnsi="Times New Roman"/>
          <w:color w:val="000000" w:themeColor="text1"/>
          <w:sz w:val="24"/>
          <w:szCs w:val="24"/>
        </w:rPr>
        <w:t xml:space="preserve"> важный индикатор состояния и качества городской среды. Находясь под антропогенным прессом, подвергаясь многообразным нагрузкам, природа способна восстанавливаться, спасая тем самым себя и защищая человека. Город </w:t>
      </w:r>
      <w:r>
        <w:rPr>
          <w:rFonts w:ascii="Times New Roman" w:hAnsi="Times New Roman"/>
          <w:color w:val="000000" w:themeColor="text1"/>
          <w:sz w:val="24"/>
          <w:szCs w:val="24"/>
        </w:rPr>
        <w:t>-</w:t>
      </w:r>
      <w:r w:rsidRPr="00BB6640">
        <w:rPr>
          <w:rFonts w:ascii="Times New Roman" w:hAnsi="Times New Roman"/>
          <w:color w:val="000000" w:themeColor="text1"/>
          <w:sz w:val="24"/>
          <w:szCs w:val="24"/>
        </w:rPr>
        <w:t xml:space="preserve"> ареал глубоко измененной природы, особая экосистема. Степень ее изменения </w:t>
      </w:r>
      <w:r w:rsidRPr="00BB6640">
        <w:rPr>
          <w:rFonts w:ascii="Times New Roman" w:hAnsi="Times New Roman"/>
          <w:color w:val="000000" w:themeColor="text1"/>
          <w:sz w:val="24"/>
          <w:szCs w:val="24"/>
        </w:rPr>
        <w:lastRenderedPageBreak/>
        <w:t>зависит от географического положения, конкретной географической ситуации, ответственности властей и активности жителей. Гидрографическая сеть, формы рельефа, распределение естественной растительности создают основу для формирования в городе природного экологического каркаса и функционального зонирования.</w:t>
      </w:r>
      <w:r w:rsidRPr="00AF5898">
        <w:rPr>
          <w:noProof/>
          <w:lang w:eastAsia="ru-RU"/>
        </w:rPr>
        <w:t xml:space="preserve"> </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sidRPr="00BB6640">
        <w:rPr>
          <w:rFonts w:ascii="Times New Roman" w:hAnsi="Times New Roman"/>
          <w:color w:val="000000" w:themeColor="text1"/>
          <w:sz w:val="24"/>
          <w:szCs w:val="24"/>
        </w:rPr>
        <w:t>Природа в городе и его ближайшем окружении подвергается тяжкому испытанию. Будучи местами концентрации разнообразной промышленности, строительства, энергетики, автомобильного парка, населения, города являются источниками антропогенных загрязнений воздуха, поверхностных и подземных вод, почвы. Их можно уподобить вулканам, извергающим на собственную и окружающую территории огромное количество газообразных, жидких и твердых веществ. Приведем данные характеризующие объемы этих выбросов и стоков в условном городе с миллионным населением</w:t>
      </w:r>
      <w:r>
        <w:rPr>
          <w:rFonts w:ascii="Times New Roman" w:hAnsi="Times New Roman"/>
          <w:color w:val="000000" w:themeColor="text1"/>
          <w:sz w:val="24"/>
          <w:szCs w:val="24"/>
        </w:rPr>
        <w:t>.</w:t>
      </w:r>
    </w:p>
    <w:p w:rsidR="00A25B30" w:rsidRPr="00FB2A87" w:rsidRDefault="00A25B30" w:rsidP="00A25B30">
      <w:pPr>
        <w:tabs>
          <w:tab w:val="left" w:pos="0"/>
        </w:tabs>
        <w:spacing w:after="0"/>
        <w:ind w:firstLine="567"/>
        <w:jc w:val="both"/>
        <w:rPr>
          <w:rFonts w:ascii="Times New Roman" w:hAnsi="Times New Roman"/>
          <w:b/>
          <w:color w:val="000000" w:themeColor="text1"/>
          <w:sz w:val="24"/>
          <w:szCs w:val="24"/>
        </w:rPr>
      </w:pPr>
      <w:r w:rsidRPr="00FB2A87">
        <w:rPr>
          <w:rFonts w:ascii="Times New Roman" w:hAnsi="Times New Roman"/>
          <w:b/>
          <w:color w:val="000000" w:themeColor="text1"/>
          <w:sz w:val="24"/>
          <w:szCs w:val="24"/>
        </w:rPr>
        <w:t>3 Экологические ситуации в городах России</w:t>
      </w:r>
    </w:p>
    <w:p w:rsidR="00A25B30" w:rsidRPr="00A25B30" w:rsidRDefault="00A25B30" w:rsidP="00A25B30">
      <w:pPr>
        <w:tabs>
          <w:tab w:val="left" w:pos="0"/>
        </w:tabs>
        <w:spacing w:after="0"/>
        <w:ind w:firstLine="567"/>
        <w:rPr>
          <w:rFonts w:ascii="Times New Roman" w:hAnsi="Times New Roman"/>
          <w:b/>
          <w:caps/>
          <w:color w:val="000000" w:themeColor="text1"/>
          <w:sz w:val="24"/>
          <w:szCs w:val="24"/>
        </w:rPr>
      </w:pPr>
      <w:r w:rsidRPr="00A25B30">
        <w:rPr>
          <w:rFonts w:ascii="Times New Roman" w:hAnsi="Times New Roman"/>
          <w:b/>
          <w:caps/>
          <w:color w:val="000000" w:themeColor="text1"/>
          <w:sz w:val="24"/>
          <w:szCs w:val="24"/>
        </w:rPr>
        <w:t xml:space="preserve">3.1 </w:t>
      </w:r>
      <w:r w:rsidRPr="00A25B30">
        <w:rPr>
          <w:rFonts w:ascii="Times New Roman" w:hAnsi="Times New Roman"/>
          <w:b/>
          <w:color w:val="000000" w:themeColor="text1"/>
          <w:sz w:val="24"/>
          <w:szCs w:val="24"/>
        </w:rPr>
        <w:t>Состояние окружающей среды в российских  городах</w:t>
      </w:r>
    </w:p>
    <w:p w:rsidR="00A25B30" w:rsidRPr="00BB6640" w:rsidRDefault="00A25B30" w:rsidP="00A25B30">
      <w:pPr>
        <w:tabs>
          <w:tab w:val="left" w:pos="0"/>
        </w:tabs>
        <w:spacing w:after="0"/>
        <w:ind w:firstLine="567"/>
        <w:jc w:val="both"/>
        <w:rPr>
          <w:rFonts w:ascii="Times New Roman" w:hAnsi="Times New Roman"/>
          <w:color w:val="000000" w:themeColor="text1"/>
          <w:sz w:val="24"/>
          <w:szCs w:val="24"/>
        </w:rPr>
      </w:pPr>
      <w:r w:rsidRPr="00BB6640">
        <w:rPr>
          <w:rFonts w:ascii="Times New Roman" w:hAnsi="Times New Roman"/>
          <w:color w:val="000000" w:themeColor="text1"/>
          <w:sz w:val="24"/>
          <w:szCs w:val="24"/>
        </w:rPr>
        <w:t>На основе регулярно публикуемых в последние годы данных о выбросах загрязняющих веществ в атмосферу и сбросах загрязненных сточных вод в водоемы составлены карта РФ и список наиболее опасных в экологическом отношении, чей исходный, данный природой климат уже не подвержен восстановлению, 140 город (13,2% от общего их числа в России).</w:t>
      </w:r>
    </w:p>
    <w:p w:rsidR="00A25B30" w:rsidRPr="00A25B30" w:rsidRDefault="00A25B30" w:rsidP="00A25B30">
      <w:pPr>
        <w:tabs>
          <w:tab w:val="left" w:pos="0"/>
        </w:tabs>
        <w:spacing w:after="0"/>
        <w:ind w:firstLine="567"/>
        <w:rPr>
          <w:rFonts w:ascii="Times New Roman" w:hAnsi="Times New Roman"/>
          <w:b/>
          <w:bCs/>
          <w:iCs/>
          <w:color w:val="000000" w:themeColor="text1"/>
          <w:sz w:val="24"/>
          <w:szCs w:val="24"/>
        </w:rPr>
      </w:pPr>
      <w:r w:rsidRPr="00A25B30">
        <w:rPr>
          <w:rFonts w:ascii="Times New Roman" w:hAnsi="Times New Roman"/>
          <w:b/>
          <w:bCs/>
          <w:iCs/>
          <w:color w:val="000000" w:themeColor="text1"/>
          <w:sz w:val="24"/>
          <w:szCs w:val="24"/>
        </w:rPr>
        <w:t>3.2  Причины экологического неблагополучия городов</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anchor distT="0" distB="0" distL="114300" distR="114300" simplePos="0" relativeHeight="251783168" behindDoc="1" locked="0" layoutInCell="1" allowOverlap="1">
            <wp:simplePos x="0" y="0"/>
            <wp:positionH relativeFrom="column">
              <wp:posOffset>5071110</wp:posOffset>
            </wp:positionH>
            <wp:positionV relativeFrom="paragraph">
              <wp:posOffset>257810</wp:posOffset>
            </wp:positionV>
            <wp:extent cx="1181100" cy="1314450"/>
            <wp:effectExtent l="57150" t="19050" r="76200" b="19050"/>
            <wp:wrapTight wrapText="bothSides">
              <wp:wrapPolygon edited="0">
                <wp:start x="348" y="-313"/>
                <wp:lineTo x="-1045" y="2504"/>
                <wp:lineTo x="-1045" y="19722"/>
                <wp:lineTo x="348" y="21913"/>
                <wp:lineTo x="697" y="21913"/>
                <wp:lineTo x="20555" y="21913"/>
                <wp:lineTo x="20903" y="21913"/>
                <wp:lineTo x="22645" y="20035"/>
                <wp:lineTo x="22645" y="4696"/>
                <wp:lineTo x="22994" y="3443"/>
                <wp:lineTo x="22297" y="1252"/>
                <wp:lineTo x="20903" y="-313"/>
                <wp:lineTo x="348" y="-313"/>
              </wp:wrapPolygon>
            </wp:wrapTight>
            <wp:docPr id="86" name="Рисунок 20" descr="G:\DCIM\100PHOTO\SAM_2942.JPG"/>
            <wp:cNvGraphicFramePr/>
            <a:graphic xmlns:a="http://schemas.openxmlformats.org/drawingml/2006/main">
              <a:graphicData uri="http://schemas.openxmlformats.org/drawingml/2006/picture">
                <pic:pic xmlns:pic="http://schemas.openxmlformats.org/drawingml/2006/picture">
                  <pic:nvPicPr>
                    <pic:cNvPr id="1028" name="Picture 4" descr="G:\DCIM\100PHOTO\SAM_2942.JPG"/>
                    <pic:cNvPicPr>
                      <a:picLocks noChangeAspect="1" noChangeArrowheads="1"/>
                    </pic:cNvPicPr>
                  </pic:nvPicPr>
                  <pic:blipFill>
                    <a:blip r:embed="rId75" cstate="print"/>
                    <a:srcRect/>
                    <a:stretch>
                      <a:fillRect/>
                    </a:stretch>
                  </pic:blipFill>
                  <pic:spPr bwMode="auto">
                    <a:xfrm>
                      <a:off x="0" y="0"/>
                      <a:ext cx="1181100" cy="1314450"/>
                    </a:xfrm>
                    <a:prstGeom prst="rect">
                      <a:avLst/>
                    </a:prstGeom>
                    <a:ln w="38100" cap="sq">
                      <a:solidFill>
                        <a:srgbClr val="000000"/>
                      </a:solidFill>
                      <a:prstDash val="solid"/>
                      <a:miter lim="800000"/>
                    </a:ln>
                    <a:effectLst>
                      <a:outerShdw blurRad="50800" dist="38100" dir="2700000" algn="tl" rotWithShape="0">
                        <a:srgbClr val="000000">
                          <a:alpha val="43000"/>
                        </a:srgbClr>
                      </a:outerShdw>
                      <a:softEdge rad="127000"/>
                    </a:effectLst>
                  </pic:spPr>
                </pic:pic>
              </a:graphicData>
            </a:graphic>
          </wp:anchor>
        </w:drawing>
      </w:r>
      <w:r w:rsidRPr="00BB6640">
        <w:rPr>
          <w:rFonts w:ascii="Times New Roman" w:hAnsi="Times New Roman"/>
          <w:color w:val="000000" w:themeColor="text1"/>
          <w:sz w:val="24"/>
          <w:szCs w:val="24"/>
        </w:rPr>
        <w:t>Экологическое неблагополучие российских городов объясняется несколькими причинами.</w:t>
      </w:r>
      <w:r>
        <w:rPr>
          <w:rFonts w:ascii="Times New Roman" w:hAnsi="Times New Roman"/>
          <w:color w:val="000000" w:themeColor="text1"/>
          <w:sz w:val="24"/>
          <w:szCs w:val="24"/>
        </w:rPr>
        <w:t xml:space="preserve"> </w:t>
      </w:r>
      <w:r w:rsidRPr="00BB6640">
        <w:rPr>
          <w:rFonts w:ascii="Times New Roman" w:hAnsi="Times New Roman"/>
          <w:color w:val="000000" w:themeColor="text1"/>
          <w:sz w:val="24"/>
          <w:szCs w:val="24"/>
        </w:rPr>
        <w:t xml:space="preserve">Бурная индустриализация вызвала чрезмерную концентрацию промышленности в городах, создав в их функциональной структуре характерный «промышленный флюс». </w:t>
      </w:r>
      <w:r w:rsidRPr="00AF5898">
        <w:rPr>
          <w:rFonts w:ascii="Times New Roman" w:hAnsi="Times New Roman"/>
          <w:color w:val="000000" w:themeColor="text1"/>
          <w:sz w:val="24"/>
          <w:szCs w:val="24"/>
        </w:rPr>
        <w:t xml:space="preserve"> </w:t>
      </w:r>
      <w:r w:rsidRPr="00BB6640">
        <w:rPr>
          <w:rFonts w:ascii="Times New Roman" w:hAnsi="Times New Roman"/>
          <w:color w:val="000000" w:themeColor="text1"/>
          <w:sz w:val="24"/>
          <w:szCs w:val="24"/>
        </w:rPr>
        <w:t>Распространенность устаревших, «грязных» технологий, высокая доля разной рода потерь, техническое несовершенство средств очистки усилили антропогенный пресс, коренным образом изменили климат городов.</w:t>
      </w:r>
    </w:p>
    <w:p w:rsidR="00A25B30" w:rsidRPr="00BB6640" w:rsidRDefault="00A25B30" w:rsidP="00A25B30">
      <w:pPr>
        <w:tabs>
          <w:tab w:val="left" w:pos="0"/>
        </w:tabs>
        <w:spacing w:after="0"/>
        <w:ind w:firstLine="567"/>
        <w:jc w:val="both"/>
        <w:rPr>
          <w:rFonts w:ascii="Times New Roman" w:hAnsi="Times New Roman"/>
          <w:color w:val="000000" w:themeColor="text1"/>
          <w:sz w:val="24"/>
          <w:szCs w:val="24"/>
        </w:rPr>
      </w:pPr>
      <w:r w:rsidRPr="00BB6640">
        <w:rPr>
          <w:rFonts w:ascii="Times New Roman" w:hAnsi="Times New Roman"/>
          <w:color w:val="000000" w:themeColor="text1"/>
          <w:sz w:val="24"/>
          <w:szCs w:val="24"/>
        </w:rPr>
        <w:t>Промышленность городов создала нагрузку, намного превышающую восстановительные силы природы.</w:t>
      </w:r>
    </w:p>
    <w:p w:rsidR="00A25B30" w:rsidRPr="00F53793" w:rsidRDefault="00A25B30" w:rsidP="00A25B30">
      <w:pPr>
        <w:tabs>
          <w:tab w:val="left" w:pos="0"/>
        </w:tabs>
        <w:spacing w:after="0"/>
        <w:ind w:firstLine="567"/>
        <w:jc w:val="both"/>
        <w:rPr>
          <w:rFonts w:ascii="Times New Roman" w:hAnsi="Times New Roman"/>
          <w:color w:val="000000" w:themeColor="text1"/>
          <w:spacing w:val="-4"/>
          <w:sz w:val="24"/>
          <w:szCs w:val="24"/>
        </w:rPr>
      </w:pPr>
      <w:r>
        <w:rPr>
          <w:rFonts w:ascii="Times New Roman" w:hAnsi="Times New Roman"/>
          <w:noProof/>
          <w:color w:val="000000" w:themeColor="text1"/>
          <w:spacing w:val="-4"/>
          <w:sz w:val="24"/>
          <w:szCs w:val="24"/>
          <w:lang w:eastAsia="ru-RU"/>
        </w:rPr>
        <w:drawing>
          <wp:anchor distT="0" distB="0" distL="114300" distR="114300" simplePos="0" relativeHeight="251782144" behindDoc="1" locked="0" layoutInCell="1" allowOverlap="1">
            <wp:simplePos x="0" y="0"/>
            <wp:positionH relativeFrom="column">
              <wp:posOffset>22860</wp:posOffset>
            </wp:positionH>
            <wp:positionV relativeFrom="paragraph">
              <wp:posOffset>-210185</wp:posOffset>
            </wp:positionV>
            <wp:extent cx="1704975" cy="1000125"/>
            <wp:effectExtent l="19050" t="0" r="9525" b="0"/>
            <wp:wrapTight wrapText="bothSides">
              <wp:wrapPolygon edited="0">
                <wp:start x="965" y="0"/>
                <wp:lineTo x="-241" y="2880"/>
                <wp:lineTo x="-241" y="19749"/>
                <wp:lineTo x="724" y="21394"/>
                <wp:lineTo x="965" y="21394"/>
                <wp:lineTo x="20514" y="21394"/>
                <wp:lineTo x="20755" y="21394"/>
                <wp:lineTo x="21721" y="20160"/>
                <wp:lineTo x="21721" y="2880"/>
                <wp:lineTo x="21238" y="411"/>
                <wp:lineTo x="20514" y="0"/>
                <wp:lineTo x="965" y="0"/>
              </wp:wrapPolygon>
            </wp:wrapTight>
            <wp:docPr id="87" name="Рисунок 19" descr="D:\NINA\РАЗЛИЧНАЯ РАБОТА В ТЕХНИКУМЕ\х...я\Конференция 15.10. (ТД-21)\xxxxxxxxxxxxxxxxxxxxxxxx\гш.jpg"/>
            <wp:cNvGraphicFramePr/>
            <a:graphic xmlns:a="http://schemas.openxmlformats.org/drawingml/2006/main">
              <a:graphicData uri="http://schemas.openxmlformats.org/drawingml/2006/picture">
                <pic:pic xmlns:pic="http://schemas.openxmlformats.org/drawingml/2006/picture">
                  <pic:nvPicPr>
                    <pic:cNvPr id="4" name="Picture 3" descr="D:\NINA\РАЗЛИЧНАЯ РАБОТА В ТЕХНИКУМЕ\х...я\Конференция 15.10. (ТД-21)\xxxxxxxxxxxxxxxxxxxxxxxx\гш.jpg"/>
                    <pic:cNvPicPr>
                      <a:picLocks noChangeAspect="1" noChangeArrowheads="1"/>
                    </pic:cNvPicPr>
                  </pic:nvPicPr>
                  <pic:blipFill>
                    <a:blip r:embed="rId76" cstate="print"/>
                    <a:srcRect/>
                    <a:stretch>
                      <a:fillRect/>
                    </a:stretch>
                  </pic:blipFill>
                  <pic:spPr bwMode="auto">
                    <a:xfrm>
                      <a:off x="0" y="0"/>
                      <a:ext cx="1704975" cy="1000125"/>
                    </a:xfrm>
                    <a:prstGeom prst="rect">
                      <a:avLst/>
                    </a:prstGeom>
                    <a:ln>
                      <a:noFill/>
                    </a:ln>
                    <a:effectLst>
                      <a:softEdge rad="112500"/>
                    </a:effectLst>
                  </pic:spPr>
                </pic:pic>
              </a:graphicData>
            </a:graphic>
          </wp:anchor>
        </w:drawing>
      </w:r>
      <w:r w:rsidRPr="00F53793">
        <w:rPr>
          <w:rFonts w:ascii="Times New Roman" w:hAnsi="Times New Roman"/>
          <w:color w:val="000000" w:themeColor="text1"/>
          <w:spacing w:val="-4"/>
          <w:sz w:val="24"/>
          <w:szCs w:val="24"/>
        </w:rPr>
        <w:t>И хотя в больших городах главным загрязнителем атмосферного воздуха выступает автомобильный транспорт, размещение крупной промышленности в значительной мере определяет достаточно четко выраженную дифференциацию состояния городской окружающей среды.</w:t>
      </w:r>
      <w:r>
        <w:rPr>
          <w:rFonts w:ascii="Times New Roman" w:hAnsi="Times New Roman"/>
          <w:color w:val="000000" w:themeColor="text1"/>
          <w:spacing w:val="-4"/>
          <w:sz w:val="24"/>
          <w:szCs w:val="24"/>
        </w:rPr>
        <w:t xml:space="preserve"> </w:t>
      </w:r>
    </w:p>
    <w:p w:rsidR="00A25B30" w:rsidRPr="009C70A3"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ab/>
      </w:r>
      <w:r w:rsidRPr="009C70A3">
        <w:rPr>
          <w:rFonts w:ascii="Times New Roman" w:hAnsi="Times New Roman"/>
          <w:color w:val="000000" w:themeColor="text1"/>
          <w:sz w:val="24"/>
          <w:szCs w:val="24"/>
        </w:rPr>
        <w:t>Улучшение состояния окружающей среды достигается с помощью различных мер: технологических (переход на более совершенные, «чистые» технологии), технических (совершенствование устройств очистки сбросов в водоемы и выбросов в атмосферу), структурных (закрытие и вывод за пределы города производств-загрязнителей и, наоборот, развитие производств, экологически уместных для него), архитектурно-планировочных (организация промышленных зон, создание санитарно-защитных разрывов).</w:t>
      </w:r>
    </w:p>
    <w:p w:rsidR="00A25B30" w:rsidRDefault="00A25B30" w:rsidP="009B2612">
      <w:pPr>
        <w:spacing w:after="0"/>
        <w:ind w:firstLine="567"/>
        <w:jc w:val="both"/>
        <w:rPr>
          <w:rFonts w:ascii="Times New Roman" w:hAnsi="Times New Roman"/>
          <w:b/>
          <w:color w:val="000000" w:themeColor="text1"/>
          <w:sz w:val="24"/>
          <w:szCs w:val="24"/>
        </w:rPr>
      </w:pPr>
      <w:r w:rsidRPr="00FB2A87">
        <w:rPr>
          <w:rFonts w:ascii="Times New Roman" w:hAnsi="Times New Roman"/>
          <w:b/>
          <w:color w:val="000000" w:themeColor="text1"/>
          <w:sz w:val="24"/>
          <w:szCs w:val="24"/>
        </w:rPr>
        <w:t>4 Качество и негативное воздействие на состояние окружающей среды г</w:t>
      </w:r>
      <w:proofErr w:type="gramStart"/>
      <w:r w:rsidRPr="00FB2A87">
        <w:rPr>
          <w:rFonts w:ascii="Times New Roman" w:hAnsi="Times New Roman"/>
          <w:b/>
          <w:color w:val="000000" w:themeColor="text1"/>
          <w:sz w:val="24"/>
          <w:szCs w:val="24"/>
        </w:rPr>
        <w:t>.М</w:t>
      </w:r>
      <w:proofErr w:type="gramEnd"/>
      <w:r w:rsidRPr="00FB2A87">
        <w:rPr>
          <w:rFonts w:ascii="Times New Roman" w:hAnsi="Times New Roman"/>
          <w:b/>
          <w:color w:val="000000" w:themeColor="text1"/>
          <w:sz w:val="24"/>
          <w:szCs w:val="24"/>
        </w:rPr>
        <w:t xml:space="preserve">ариинска </w:t>
      </w:r>
    </w:p>
    <w:p w:rsidR="00CE3DC4" w:rsidRPr="00C067F5" w:rsidRDefault="00CE3DC4" w:rsidP="00CE3DC4">
      <w:pPr>
        <w:tabs>
          <w:tab w:val="left" w:pos="0"/>
        </w:tabs>
        <w:spacing w:after="0"/>
        <w:ind w:firstLine="567"/>
        <w:jc w:val="both"/>
        <w:rPr>
          <w:rFonts w:ascii="Times New Roman" w:hAnsi="Times New Roman"/>
          <w:noProof/>
          <w:color w:val="000000"/>
          <w:sz w:val="28"/>
          <w:szCs w:val="28"/>
          <w:lang w:eastAsia="ru-RU"/>
        </w:rPr>
      </w:pPr>
      <w:r>
        <w:rPr>
          <w:rFonts w:ascii="Times New Roman" w:hAnsi="Times New Roman"/>
          <w:color w:val="000000" w:themeColor="text1"/>
          <w:sz w:val="24"/>
          <w:szCs w:val="24"/>
        </w:rPr>
        <w:t xml:space="preserve">Г.Мариинск – районный центр Кемеровской области на территории Западной Сибири. </w:t>
      </w:r>
      <w:proofErr w:type="gramStart"/>
      <w:r>
        <w:rPr>
          <w:rFonts w:ascii="Times New Roman" w:hAnsi="Times New Roman"/>
          <w:color w:val="000000" w:themeColor="text1"/>
          <w:sz w:val="24"/>
          <w:szCs w:val="24"/>
        </w:rPr>
        <w:t>Расположен</w:t>
      </w:r>
      <w:proofErr w:type="gramEnd"/>
      <w:r>
        <w:rPr>
          <w:rFonts w:ascii="Times New Roman" w:hAnsi="Times New Roman"/>
          <w:color w:val="000000" w:themeColor="text1"/>
          <w:sz w:val="24"/>
          <w:szCs w:val="24"/>
        </w:rPr>
        <w:t xml:space="preserve"> на пересечении трёх автомобильных дорог: Кемерово – Томск – Красноярск. Является крупной железнодорожной станцией Транссибирской магистрали. Находится на левом берегу р</w:t>
      </w:r>
      <w:proofErr w:type="gramStart"/>
      <w:r>
        <w:rPr>
          <w:rFonts w:ascii="Times New Roman" w:hAnsi="Times New Roman"/>
          <w:color w:val="000000" w:themeColor="text1"/>
          <w:sz w:val="24"/>
          <w:szCs w:val="24"/>
        </w:rPr>
        <w:t>.К</w:t>
      </w:r>
      <w:proofErr w:type="gramEnd"/>
      <w:r>
        <w:rPr>
          <w:rFonts w:ascii="Times New Roman" w:hAnsi="Times New Roman"/>
          <w:color w:val="000000" w:themeColor="text1"/>
          <w:sz w:val="24"/>
          <w:szCs w:val="24"/>
        </w:rPr>
        <w:t>ии. Сегодня Мариинск с населением чуть больше 40 тыс. человек – город-музей под открытым небом, город-история и объект паломничества ценителей старины. Мариинск входит в список малых исторических городов России</w:t>
      </w:r>
      <w:r w:rsidRPr="009168DF">
        <w:rPr>
          <w:rFonts w:ascii="Times New Roman" w:hAnsi="Times New Roman"/>
          <w:noProof/>
          <w:color w:val="000000"/>
          <w:sz w:val="28"/>
          <w:szCs w:val="28"/>
          <w:lang w:eastAsia="ru-RU"/>
        </w:rPr>
        <w:t xml:space="preserve"> </w:t>
      </w:r>
      <w:r w:rsidRPr="00C067F5">
        <w:rPr>
          <w:rFonts w:ascii="Times New Roman" w:hAnsi="Times New Roman"/>
          <w:noProof/>
          <w:color w:val="000000"/>
          <w:sz w:val="28"/>
          <w:szCs w:val="28"/>
          <w:lang w:eastAsia="ru-RU"/>
        </w:rPr>
        <w:t>[2]</w:t>
      </w:r>
      <w:r>
        <w:rPr>
          <w:rFonts w:ascii="Times New Roman" w:hAnsi="Times New Roman"/>
          <w:noProof/>
          <w:color w:val="000000"/>
          <w:sz w:val="28"/>
          <w:szCs w:val="28"/>
          <w:lang w:eastAsia="ru-RU"/>
        </w:rPr>
        <w:t>.</w:t>
      </w:r>
    </w:p>
    <w:p w:rsidR="00A25B30" w:rsidRPr="00A25B30" w:rsidRDefault="009B2612" w:rsidP="00FB2A87">
      <w:pPr>
        <w:tabs>
          <w:tab w:val="left" w:pos="0"/>
        </w:tabs>
        <w:spacing w:after="0"/>
        <w:ind w:firstLine="567"/>
        <w:rPr>
          <w:rFonts w:ascii="Times New Roman" w:hAnsi="Times New Roman"/>
          <w:b/>
          <w:color w:val="000000" w:themeColor="text1"/>
          <w:sz w:val="24"/>
          <w:szCs w:val="24"/>
        </w:rPr>
      </w:pPr>
      <w:r>
        <w:rPr>
          <w:rFonts w:ascii="Times New Roman" w:hAnsi="Times New Roman"/>
          <w:caps/>
          <w:noProof/>
          <w:color w:val="000000" w:themeColor="text1"/>
          <w:sz w:val="24"/>
          <w:szCs w:val="24"/>
          <w:lang w:eastAsia="ru-RU"/>
        </w:rPr>
        <w:lastRenderedPageBreak/>
        <w:drawing>
          <wp:anchor distT="0" distB="0" distL="114300" distR="114300" simplePos="0" relativeHeight="251759616" behindDoc="0" locked="0" layoutInCell="1" allowOverlap="1">
            <wp:simplePos x="0" y="0"/>
            <wp:positionH relativeFrom="column">
              <wp:posOffset>1089660</wp:posOffset>
            </wp:positionH>
            <wp:positionV relativeFrom="paragraph">
              <wp:posOffset>222250</wp:posOffset>
            </wp:positionV>
            <wp:extent cx="4572000" cy="5248275"/>
            <wp:effectExtent l="0" t="0" r="0" b="0"/>
            <wp:wrapTopAndBottom/>
            <wp:docPr id="88" name="Рисунок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
                    <pic:cNvPicPr>
                      <a:picLocks noChangeAspect="1" noChangeArrowheads="1"/>
                    </pic:cNvPicPr>
                  </pic:nvPicPr>
                  <pic:blipFill>
                    <a:blip r:embed="rId77" cstate="print"/>
                    <a:srcRect l="4175" t="3373" r="4744" b="3710"/>
                    <a:stretch>
                      <a:fillRect/>
                    </a:stretch>
                  </pic:blipFill>
                  <pic:spPr bwMode="auto">
                    <a:xfrm>
                      <a:off x="0" y="0"/>
                      <a:ext cx="4572000" cy="5248275"/>
                    </a:xfrm>
                    <a:prstGeom prst="rect">
                      <a:avLst/>
                    </a:prstGeom>
                    <a:noFill/>
                    <a:ln w="9525">
                      <a:noFill/>
                      <a:miter lim="800000"/>
                      <a:headEnd/>
                      <a:tailEnd/>
                    </a:ln>
                  </pic:spPr>
                </pic:pic>
              </a:graphicData>
            </a:graphic>
          </wp:anchor>
        </w:drawing>
      </w:r>
      <w:r w:rsidR="00CE3DC4">
        <w:rPr>
          <w:rFonts w:ascii="Times New Roman" w:hAnsi="Times New Roman"/>
          <w:b/>
          <w:caps/>
          <w:color w:val="000000" w:themeColor="text1"/>
          <w:sz w:val="24"/>
          <w:szCs w:val="24"/>
        </w:rPr>
        <w:t>4.1</w:t>
      </w:r>
      <w:r w:rsidR="00A25B30" w:rsidRPr="00A25B30">
        <w:rPr>
          <w:rFonts w:ascii="Times New Roman" w:hAnsi="Times New Roman"/>
          <w:b/>
          <w:caps/>
          <w:color w:val="000000" w:themeColor="text1"/>
          <w:sz w:val="24"/>
          <w:szCs w:val="24"/>
        </w:rPr>
        <w:t xml:space="preserve"> </w:t>
      </w:r>
      <w:r w:rsidR="00A25B30" w:rsidRPr="00A25B30">
        <w:rPr>
          <w:rFonts w:ascii="Times New Roman" w:hAnsi="Times New Roman"/>
          <w:b/>
          <w:color w:val="000000" w:themeColor="text1"/>
          <w:sz w:val="24"/>
          <w:szCs w:val="24"/>
        </w:rPr>
        <w:t>Географическое расположение «Музея под  открытым небом» г</w:t>
      </w:r>
      <w:proofErr w:type="gramStart"/>
      <w:r w:rsidR="00A25B30" w:rsidRPr="00A25B30">
        <w:rPr>
          <w:rFonts w:ascii="Times New Roman" w:hAnsi="Times New Roman"/>
          <w:b/>
          <w:color w:val="000000" w:themeColor="text1"/>
          <w:sz w:val="24"/>
          <w:szCs w:val="24"/>
        </w:rPr>
        <w:t>.М</w:t>
      </w:r>
      <w:proofErr w:type="gramEnd"/>
      <w:r w:rsidR="00A25B30" w:rsidRPr="00A25B30">
        <w:rPr>
          <w:rFonts w:ascii="Times New Roman" w:hAnsi="Times New Roman"/>
          <w:b/>
          <w:color w:val="000000" w:themeColor="text1"/>
          <w:sz w:val="24"/>
          <w:szCs w:val="24"/>
        </w:rPr>
        <w:t>ариинска</w:t>
      </w:r>
    </w:p>
    <w:p w:rsidR="009B2612" w:rsidRPr="00A55682" w:rsidRDefault="009B2612" w:rsidP="009B2612">
      <w:pPr>
        <w:tabs>
          <w:tab w:val="left" w:pos="1843"/>
        </w:tabs>
        <w:spacing w:after="0"/>
        <w:ind w:left="1843" w:hanging="1134"/>
        <w:rPr>
          <w:rFonts w:ascii="Times New Roman" w:hAnsi="Times New Roman"/>
          <w:color w:val="000000" w:themeColor="text1"/>
          <w:sz w:val="24"/>
          <w:szCs w:val="24"/>
        </w:rPr>
      </w:pPr>
      <w:r>
        <w:rPr>
          <w:rFonts w:ascii="Times New Roman" w:hAnsi="Times New Roman"/>
          <w:color w:val="000000" w:themeColor="text1"/>
          <w:sz w:val="24"/>
          <w:szCs w:val="24"/>
        </w:rPr>
        <w:t>Рисунок 1</w:t>
      </w:r>
      <w:r w:rsidRPr="00066861">
        <w:rPr>
          <w:rFonts w:ascii="Times New Roman" w:hAnsi="Times New Roman"/>
          <w:color w:val="000000" w:themeColor="text1"/>
          <w:sz w:val="24"/>
          <w:szCs w:val="24"/>
        </w:rPr>
        <w:t xml:space="preserve"> Выбросы загрязняющих веществ в атмосферный воздух в границах административных территорий </w:t>
      </w:r>
      <w:r w:rsidRPr="00A55682">
        <w:rPr>
          <w:rFonts w:ascii="Times New Roman" w:hAnsi="Times New Roman"/>
          <w:color w:val="000000" w:themeColor="text1"/>
          <w:sz w:val="24"/>
          <w:szCs w:val="24"/>
        </w:rPr>
        <w:t>[</w:t>
      </w:r>
      <w:r>
        <w:rPr>
          <w:rFonts w:ascii="Times New Roman" w:hAnsi="Times New Roman"/>
          <w:color w:val="000000" w:themeColor="text1"/>
          <w:sz w:val="24"/>
          <w:szCs w:val="24"/>
        </w:rPr>
        <w:t>1</w:t>
      </w:r>
      <w:r w:rsidRPr="00A55682">
        <w:rPr>
          <w:rFonts w:ascii="Times New Roman" w:hAnsi="Times New Roman"/>
          <w:color w:val="000000" w:themeColor="text1"/>
          <w:sz w:val="24"/>
          <w:szCs w:val="24"/>
        </w:rPr>
        <w:t>]</w:t>
      </w:r>
    </w:p>
    <w:p w:rsidR="00A25B30" w:rsidRPr="00B133E9" w:rsidRDefault="00A25B30" w:rsidP="00A25B30">
      <w:pPr>
        <w:tabs>
          <w:tab w:val="left" w:pos="0"/>
        </w:tabs>
        <w:spacing w:after="0"/>
        <w:ind w:firstLine="567"/>
        <w:jc w:val="both"/>
        <w:rPr>
          <w:rFonts w:ascii="Times New Roman" w:hAnsi="Times New Roman"/>
          <w:color w:val="000000" w:themeColor="text1"/>
          <w:sz w:val="24"/>
          <w:szCs w:val="24"/>
          <w:vertAlign w:val="superscript"/>
        </w:rPr>
      </w:pPr>
    </w:p>
    <w:p w:rsidR="00A25B30" w:rsidRDefault="00A25B30" w:rsidP="00A25B30">
      <w:pPr>
        <w:spacing w:after="0" w:line="240" w:lineRule="auto"/>
        <w:ind w:left="1701" w:hanging="1161"/>
        <w:rPr>
          <w:rFonts w:ascii="Times New Roman" w:hAnsi="Times New Roman"/>
          <w:color w:val="000000" w:themeColor="text1"/>
          <w:sz w:val="24"/>
          <w:szCs w:val="24"/>
        </w:rPr>
      </w:pPr>
      <w:r w:rsidRPr="001A5813">
        <w:rPr>
          <w:rFonts w:ascii="Times New Roman" w:hAnsi="Times New Roman"/>
          <w:color w:val="000000" w:themeColor="text1"/>
          <w:sz w:val="24"/>
          <w:szCs w:val="24"/>
        </w:rPr>
        <w:t>Таблица 1</w:t>
      </w:r>
      <w:r>
        <w:rPr>
          <w:rFonts w:ascii="Times New Roman" w:hAnsi="Times New Roman"/>
          <w:bCs/>
          <w:iCs/>
          <w:color w:val="000000"/>
          <w:sz w:val="28"/>
          <w:szCs w:val="28"/>
        </w:rPr>
        <w:t xml:space="preserve"> </w:t>
      </w:r>
      <w:r w:rsidRPr="001A5813">
        <w:rPr>
          <w:rFonts w:ascii="Times New Roman" w:hAnsi="Times New Roman"/>
          <w:color w:val="000000" w:themeColor="text1"/>
          <w:sz w:val="24"/>
          <w:szCs w:val="24"/>
        </w:rPr>
        <w:t>Выбросы загрязняющих вещест</w:t>
      </w:r>
      <w:r>
        <w:rPr>
          <w:rFonts w:ascii="Times New Roman" w:hAnsi="Times New Roman"/>
          <w:color w:val="000000" w:themeColor="text1"/>
          <w:sz w:val="24"/>
          <w:szCs w:val="24"/>
        </w:rPr>
        <w:t xml:space="preserve">в от стационарных источников по </w:t>
      </w:r>
      <w:r w:rsidRPr="001A5813">
        <w:rPr>
          <w:rFonts w:ascii="Times New Roman" w:hAnsi="Times New Roman"/>
          <w:color w:val="000000" w:themeColor="text1"/>
          <w:sz w:val="24"/>
          <w:szCs w:val="24"/>
        </w:rPr>
        <w:t>административным территориям, тыс. т</w:t>
      </w:r>
    </w:p>
    <w:p w:rsidR="00A25B30" w:rsidRPr="001A5813" w:rsidRDefault="00A25B30" w:rsidP="00A25B30">
      <w:pPr>
        <w:spacing w:after="0" w:line="240" w:lineRule="auto"/>
        <w:ind w:left="1701" w:hanging="1161"/>
        <w:rPr>
          <w:rFonts w:ascii="Times New Roman" w:hAnsi="Times New Roman"/>
          <w:color w:val="000000" w:themeColor="text1"/>
          <w:sz w:val="24"/>
          <w:szCs w:val="24"/>
        </w:rPr>
      </w:pPr>
    </w:p>
    <w:tbl>
      <w:tblPr>
        <w:tblW w:w="4499" w:type="pct"/>
        <w:jc w:val="center"/>
        <w:tblInd w:w="-1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83"/>
        <w:gridCol w:w="3923"/>
        <w:gridCol w:w="2129"/>
        <w:gridCol w:w="2193"/>
      </w:tblGrid>
      <w:tr w:rsidR="00A25B30" w:rsidRPr="001A5813" w:rsidTr="009B2612">
        <w:trPr>
          <w:tblHeader/>
          <w:jc w:val="center"/>
        </w:trPr>
        <w:tc>
          <w:tcPr>
            <w:tcW w:w="484" w:type="pct"/>
            <w:vMerge w:val="restart"/>
            <w:tcBorders>
              <w:left w:val="nil"/>
              <w:bottom w:val="single" w:sz="8" w:space="0" w:color="auto"/>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 xml:space="preserve">№ </w:t>
            </w:r>
            <w:proofErr w:type="spellStart"/>
            <w:proofErr w:type="gramStart"/>
            <w:r w:rsidRPr="001A5813">
              <w:rPr>
                <w:rFonts w:ascii="Times New Roman" w:hAnsi="Times New Roman"/>
                <w:color w:val="000000"/>
                <w:sz w:val="24"/>
                <w:szCs w:val="24"/>
              </w:rPr>
              <w:t>п</w:t>
            </w:r>
            <w:proofErr w:type="spellEnd"/>
            <w:proofErr w:type="gramEnd"/>
            <w:r w:rsidRPr="001A5813">
              <w:rPr>
                <w:rFonts w:ascii="Times New Roman" w:hAnsi="Times New Roman"/>
                <w:color w:val="000000"/>
                <w:sz w:val="24"/>
                <w:szCs w:val="24"/>
              </w:rPr>
              <w:t>/</w:t>
            </w:r>
            <w:proofErr w:type="spellStart"/>
            <w:r w:rsidRPr="001A5813">
              <w:rPr>
                <w:rFonts w:ascii="Times New Roman" w:hAnsi="Times New Roman"/>
                <w:color w:val="000000"/>
                <w:sz w:val="24"/>
                <w:szCs w:val="24"/>
              </w:rPr>
              <w:t>п</w:t>
            </w:r>
            <w:proofErr w:type="spellEnd"/>
          </w:p>
        </w:tc>
        <w:tc>
          <w:tcPr>
            <w:tcW w:w="2149" w:type="pct"/>
            <w:vMerge w:val="restart"/>
            <w:tcBorders>
              <w:bottom w:val="single" w:sz="8" w:space="0" w:color="auto"/>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Наименование административной территории</w:t>
            </w:r>
          </w:p>
        </w:tc>
        <w:tc>
          <w:tcPr>
            <w:tcW w:w="1166" w:type="pct"/>
            <w:tcBorders>
              <w:bottom w:val="single" w:sz="8" w:space="0" w:color="auto"/>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Выбросы</w:t>
            </w:r>
          </w:p>
        </w:tc>
        <w:tc>
          <w:tcPr>
            <w:tcW w:w="1202" w:type="pct"/>
            <w:vMerge w:val="restart"/>
            <w:tcBorders>
              <w:bottom w:val="single" w:sz="8" w:space="0" w:color="auto"/>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Вклад в общую массу, выбросов, %</w:t>
            </w:r>
          </w:p>
        </w:tc>
      </w:tr>
      <w:tr w:rsidR="00A25B30" w:rsidRPr="00695963" w:rsidTr="009B2612">
        <w:trPr>
          <w:tblHeader/>
          <w:jc w:val="center"/>
        </w:trPr>
        <w:tc>
          <w:tcPr>
            <w:tcW w:w="484" w:type="pct"/>
            <w:vMerge/>
            <w:tcBorders>
              <w:left w:val="nil"/>
              <w:bottom w:val="single" w:sz="8" w:space="0" w:color="auto"/>
            </w:tcBorders>
            <w:vAlign w:val="center"/>
          </w:tcPr>
          <w:p w:rsidR="00A25B30" w:rsidRPr="00695963" w:rsidRDefault="00A25B30" w:rsidP="00A25B30">
            <w:pPr>
              <w:spacing w:after="0" w:line="240" w:lineRule="auto"/>
              <w:rPr>
                <w:rFonts w:ascii="Times New Roman" w:hAnsi="Times New Roman"/>
                <w:color w:val="000000"/>
                <w:sz w:val="28"/>
                <w:szCs w:val="28"/>
              </w:rPr>
            </w:pPr>
          </w:p>
        </w:tc>
        <w:tc>
          <w:tcPr>
            <w:tcW w:w="2149" w:type="pct"/>
            <w:vMerge/>
            <w:tcBorders>
              <w:bottom w:val="single" w:sz="8" w:space="0" w:color="auto"/>
            </w:tcBorders>
            <w:vAlign w:val="center"/>
          </w:tcPr>
          <w:p w:rsidR="00A25B30" w:rsidRPr="00695963" w:rsidRDefault="00A25B30" w:rsidP="00A25B30">
            <w:pPr>
              <w:spacing w:after="0" w:line="240" w:lineRule="auto"/>
              <w:rPr>
                <w:rFonts w:ascii="Times New Roman" w:hAnsi="Times New Roman"/>
                <w:color w:val="000000"/>
                <w:sz w:val="28"/>
                <w:szCs w:val="28"/>
              </w:rPr>
            </w:pPr>
          </w:p>
        </w:tc>
        <w:tc>
          <w:tcPr>
            <w:tcW w:w="1166" w:type="pct"/>
            <w:tcBorders>
              <w:bottom w:val="single" w:sz="8" w:space="0" w:color="auto"/>
            </w:tcBorders>
            <w:vAlign w:val="center"/>
          </w:tcPr>
          <w:p w:rsidR="00A25B30" w:rsidRPr="00695963" w:rsidRDefault="00A25B30" w:rsidP="00A25B30">
            <w:pPr>
              <w:spacing w:after="0" w:line="240" w:lineRule="auto"/>
              <w:jc w:val="center"/>
              <w:rPr>
                <w:rFonts w:ascii="Times New Roman" w:hAnsi="Times New Roman"/>
                <w:color w:val="000000"/>
                <w:sz w:val="28"/>
                <w:szCs w:val="28"/>
              </w:rPr>
            </w:pPr>
            <w:r w:rsidRPr="00695963">
              <w:rPr>
                <w:rFonts w:ascii="Times New Roman" w:hAnsi="Times New Roman"/>
                <w:color w:val="000000"/>
                <w:sz w:val="28"/>
                <w:szCs w:val="28"/>
              </w:rPr>
              <w:t>2010</w:t>
            </w:r>
          </w:p>
        </w:tc>
        <w:tc>
          <w:tcPr>
            <w:tcW w:w="1202" w:type="pct"/>
            <w:vMerge/>
            <w:tcBorders>
              <w:bottom w:val="single" w:sz="8" w:space="0" w:color="auto"/>
              <w:right w:val="nil"/>
            </w:tcBorders>
            <w:vAlign w:val="center"/>
          </w:tcPr>
          <w:p w:rsidR="00A25B30" w:rsidRPr="00695963" w:rsidRDefault="00A25B30" w:rsidP="00A25B30">
            <w:pPr>
              <w:spacing w:after="0" w:line="240" w:lineRule="auto"/>
              <w:rPr>
                <w:rFonts w:ascii="Times New Roman" w:hAnsi="Times New Roman"/>
                <w:color w:val="000000"/>
                <w:sz w:val="28"/>
                <w:szCs w:val="28"/>
              </w:rPr>
            </w:pPr>
          </w:p>
        </w:tc>
      </w:tr>
      <w:tr w:rsidR="00A25B30" w:rsidRPr="001A5813" w:rsidTr="009B2612">
        <w:trPr>
          <w:jc w:val="center"/>
        </w:trPr>
        <w:tc>
          <w:tcPr>
            <w:tcW w:w="2633" w:type="pct"/>
            <w:gridSpan w:val="2"/>
            <w:tcBorders>
              <w:top w:val="single" w:sz="8" w:space="0" w:color="auto"/>
              <w:left w:val="nil"/>
            </w:tcBorders>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Всего по области, в том числе:</w:t>
            </w:r>
          </w:p>
        </w:tc>
        <w:tc>
          <w:tcPr>
            <w:tcW w:w="1166" w:type="pct"/>
            <w:tcBorders>
              <w:top w:val="single" w:sz="8" w:space="0" w:color="auto"/>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1378,428</w:t>
            </w:r>
          </w:p>
        </w:tc>
        <w:tc>
          <w:tcPr>
            <w:tcW w:w="1202" w:type="pct"/>
            <w:tcBorders>
              <w:top w:val="single" w:sz="8" w:space="0" w:color="auto"/>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100,00</w:t>
            </w:r>
          </w:p>
        </w:tc>
      </w:tr>
      <w:tr w:rsidR="00A25B30" w:rsidRPr="001A5813" w:rsidTr="00A25B30">
        <w:trPr>
          <w:jc w:val="center"/>
        </w:trPr>
        <w:tc>
          <w:tcPr>
            <w:tcW w:w="5000" w:type="pct"/>
            <w:gridSpan w:val="4"/>
            <w:tcBorders>
              <w:left w:val="nil"/>
              <w:right w:val="nil"/>
            </w:tcBorders>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Города:</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Новокузнецк</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308,295</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22,37</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2.</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Междуреченск</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114,745</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8,32</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3.</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Осинники</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89,297</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6,48</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4.</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Мыски</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83,672</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6,07</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5.</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proofErr w:type="spellStart"/>
            <w:proofErr w:type="gramStart"/>
            <w:r w:rsidRPr="001A5813">
              <w:rPr>
                <w:rFonts w:ascii="Times New Roman" w:hAnsi="Times New Roman"/>
                <w:color w:val="000000"/>
                <w:sz w:val="24"/>
                <w:szCs w:val="24"/>
              </w:rPr>
              <w:t>Ленинск-Кузнецкий</w:t>
            </w:r>
            <w:proofErr w:type="spellEnd"/>
            <w:proofErr w:type="gramEnd"/>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76,322</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5,54</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6.</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Белово</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68,427</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4,96</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7.</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Полысаево</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63,138</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4,58</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Прокопьевск</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55,896</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4,06</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9.</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Кемерово</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55,350</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4,02</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10.</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proofErr w:type="spellStart"/>
            <w:r w:rsidRPr="001A5813">
              <w:rPr>
                <w:rFonts w:ascii="Times New Roman" w:hAnsi="Times New Roman"/>
                <w:color w:val="000000"/>
                <w:sz w:val="24"/>
                <w:szCs w:val="24"/>
              </w:rPr>
              <w:t>Киселевск</w:t>
            </w:r>
            <w:proofErr w:type="spellEnd"/>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21,500</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1,56</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lastRenderedPageBreak/>
              <w:t>11.</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Калтан</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17,295</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1,25</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12.</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Березовский</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11,252</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0,82</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13.</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 xml:space="preserve">Топки, </w:t>
            </w:r>
            <w:proofErr w:type="spellStart"/>
            <w:r w:rsidRPr="001A5813">
              <w:rPr>
                <w:rFonts w:ascii="Times New Roman" w:hAnsi="Times New Roman"/>
                <w:color w:val="000000"/>
                <w:sz w:val="24"/>
                <w:szCs w:val="24"/>
              </w:rPr>
              <w:t>Топкинский</w:t>
            </w:r>
            <w:proofErr w:type="spellEnd"/>
            <w:r w:rsidRPr="001A5813">
              <w:rPr>
                <w:rFonts w:ascii="Times New Roman" w:hAnsi="Times New Roman"/>
                <w:color w:val="000000"/>
                <w:sz w:val="24"/>
                <w:szCs w:val="24"/>
              </w:rPr>
              <w:t xml:space="preserve"> район</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9,890</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0,72</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14.</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 xml:space="preserve">Гурьевск, Салаир, </w:t>
            </w:r>
            <w:proofErr w:type="spellStart"/>
            <w:r w:rsidRPr="001A5813">
              <w:rPr>
                <w:rFonts w:ascii="Times New Roman" w:hAnsi="Times New Roman"/>
                <w:color w:val="000000"/>
                <w:sz w:val="24"/>
                <w:szCs w:val="24"/>
              </w:rPr>
              <w:t>Гурьевский</w:t>
            </w:r>
            <w:proofErr w:type="spellEnd"/>
            <w:r w:rsidRPr="001A5813">
              <w:rPr>
                <w:rFonts w:ascii="Times New Roman" w:hAnsi="Times New Roman"/>
                <w:color w:val="000000"/>
                <w:sz w:val="24"/>
                <w:szCs w:val="24"/>
              </w:rPr>
              <w:t xml:space="preserve"> район</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9,223</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0,67</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15.</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Юрга</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9,051</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0,66</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16.</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 xml:space="preserve">Таштагол, </w:t>
            </w:r>
            <w:proofErr w:type="spellStart"/>
            <w:r w:rsidRPr="001A5813">
              <w:rPr>
                <w:rFonts w:ascii="Times New Roman" w:hAnsi="Times New Roman"/>
                <w:color w:val="000000"/>
                <w:sz w:val="24"/>
                <w:szCs w:val="24"/>
              </w:rPr>
              <w:t>Таштагольский</w:t>
            </w:r>
            <w:proofErr w:type="spellEnd"/>
            <w:r w:rsidRPr="001A5813">
              <w:rPr>
                <w:rFonts w:ascii="Times New Roman" w:hAnsi="Times New Roman"/>
                <w:color w:val="000000"/>
                <w:sz w:val="24"/>
                <w:szCs w:val="24"/>
              </w:rPr>
              <w:t xml:space="preserve"> район</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8,337</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0,60</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17.</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Анжеро-Судженск</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8,288</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0,60</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18.</w:t>
            </w:r>
          </w:p>
        </w:tc>
        <w:tc>
          <w:tcPr>
            <w:tcW w:w="2149" w:type="pct"/>
            <w:vAlign w:val="center"/>
          </w:tcPr>
          <w:p w:rsidR="00A25B30" w:rsidRPr="001A5813" w:rsidRDefault="00A25B30" w:rsidP="00A25B30">
            <w:pPr>
              <w:spacing w:after="0" w:line="240" w:lineRule="auto"/>
              <w:rPr>
                <w:rFonts w:ascii="Times New Roman" w:hAnsi="Times New Roman"/>
                <w:b/>
                <w:color w:val="000000"/>
                <w:sz w:val="24"/>
                <w:szCs w:val="24"/>
              </w:rPr>
            </w:pPr>
            <w:r w:rsidRPr="001A5813">
              <w:rPr>
                <w:rFonts w:ascii="Times New Roman" w:hAnsi="Times New Roman"/>
                <w:b/>
                <w:color w:val="000000"/>
                <w:sz w:val="24"/>
                <w:szCs w:val="24"/>
              </w:rPr>
              <w:t xml:space="preserve">Мариинск, </w:t>
            </w:r>
            <w:proofErr w:type="spellStart"/>
            <w:r w:rsidRPr="001A5813">
              <w:rPr>
                <w:rFonts w:ascii="Times New Roman" w:hAnsi="Times New Roman"/>
                <w:b/>
                <w:color w:val="000000"/>
                <w:sz w:val="24"/>
                <w:szCs w:val="24"/>
              </w:rPr>
              <w:t>Мариинский</w:t>
            </w:r>
            <w:proofErr w:type="spellEnd"/>
            <w:r w:rsidRPr="001A5813">
              <w:rPr>
                <w:rFonts w:ascii="Times New Roman" w:hAnsi="Times New Roman"/>
                <w:b/>
                <w:color w:val="000000"/>
                <w:sz w:val="24"/>
                <w:szCs w:val="24"/>
              </w:rPr>
              <w:t xml:space="preserve"> район</w:t>
            </w:r>
          </w:p>
        </w:tc>
        <w:tc>
          <w:tcPr>
            <w:tcW w:w="1166" w:type="pct"/>
            <w:vAlign w:val="center"/>
          </w:tcPr>
          <w:p w:rsidR="00A25B30" w:rsidRPr="001A5813" w:rsidRDefault="00A25B30" w:rsidP="00A25B30">
            <w:pPr>
              <w:spacing w:after="0" w:line="240" w:lineRule="auto"/>
              <w:jc w:val="center"/>
              <w:rPr>
                <w:rFonts w:ascii="Times New Roman" w:hAnsi="Times New Roman"/>
                <w:b/>
                <w:color w:val="000000"/>
                <w:sz w:val="24"/>
                <w:szCs w:val="24"/>
              </w:rPr>
            </w:pPr>
            <w:r w:rsidRPr="001A5813">
              <w:rPr>
                <w:rFonts w:ascii="Times New Roman" w:hAnsi="Times New Roman"/>
                <w:b/>
                <w:color w:val="000000"/>
                <w:sz w:val="24"/>
                <w:szCs w:val="24"/>
              </w:rPr>
              <w:t>6,273</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b/>
                <w:color w:val="000000"/>
                <w:sz w:val="24"/>
                <w:szCs w:val="24"/>
              </w:rPr>
            </w:pPr>
            <w:r w:rsidRPr="001A5813">
              <w:rPr>
                <w:rFonts w:ascii="Times New Roman" w:hAnsi="Times New Roman"/>
                <w:b/>
                <w:color w:val="000000"/>
                <w:sz w:val="24"/>
                <w:szCs w:val="24"/>
              </w:rPr>
              <w:t>0,46</w:t>
            </w:r>
          </w:p>
        </w:tc>
      </w:tr>
      <w:tr w:rsidR="00A25B30" w:rsidRPr="001A5813" w:rsidTr="009B2612">
        <w:trPr>
          <w:jc w:val="center"/>
        </w:trPr>
        <w:tc>
          <w:tcPr>
            <w:tcW w:w="484" w:type="pct"/>
            <w:tcBorders>
              <w:lef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19.</w:t>
            </w:r>
          </w:p>
        </w:tc>
        <w:tc>
          <w:tcPr>
            <w:tcW w:w="2149" w:type="pct"/>
            <w:vAlign w:val="center"/>
          </w:tcPr>
          <w:p w:rsidR="00A25B30" w:rsidRPr="001A5813" w:rsidRDefault="00A25B30" w:rsidP="00A25B30">
            <w:pPr>
              <w:spacing w:after="0" w:line="240" w:lineRule="auto"/>
              <w:rPr>
                <w:rFonts w:ascii="Times New Roman" w:hAnsi="Times New Roman"/>
                <w:color w:val="000000"/>
                <w:sz w:val="24"/>
                <w:szCs w:val="24"/>
              </w:rPr>
            </w:pPr>
            <w:r w:rsidRPr="001A5813">
              <w:rPr>
                <w:rFonts w:ascii="Times New Roman" w:hAnsi="Times New Roman"/>
                <w:color w:val="000000"/>
                <w:sz w:val="24"/>
                <w:szCs w:val="24"/>
              </w:rPr>
              <w:t>Тайга</w:t>
            </w:r>
          </w:p>
        </w:tc>
        <w:tc>
          <w:tcPr>
            <w:tcW w:w="1166" w:type="pct"/>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2,252</w:t>
            </w:r>
          </w:p>
        </w:tc>
        <w:tc>
          <w:tcPr>
            <w:tcW w:w="1202" w:type="pct"/>
            <w:tcBorders>
              <w:right w:val="nil"/>
            </w:tcBorders>
            <w:vAlign w:val="center"/>
          </w:tcPr>
          <w:p w:rsidR="00A25B30" w:rsidRPr="001A5813" w:rsidRDefault="00A25B30" w:rsidP="00A25B30">
            <w:pPr>
              <w:spacing w:after="0" w:line="240" w:lineRule="auto"/>
              <w:jc w:val="center"/>
              <w:rPr>
                <w:rFonts w:ascii="Times New Roman" w:hAnsi="Times New Roman"/>
                <w:color w:val="000000"/>
                <w:sz w:val="24"/>
                <w:szCs w:val="24"/>
              </w:rPr>
            </w:pPr>
            <w:r w:rsidRPr="001A5813">
              <w:rPr>
                <w:rFonts w:ascii="Times New Roman" w:hAnsi="Times New Roman"/>
                <w:color w:val="000000"/>
                <w:sz w:val="24"/>
                <w:szCs w:val="24"/>
              </w:rPr>
              <w:t>0,16</w:t>
            </w:r>
          </w:p>
        </w:tc>
      </w:tr>
    </w:tbl>
    <w:p w:rsidR="00A25B30" w:rsidRPr="00066861" w:rsidRDefault="00A25B30" w:rsidP="00A25B30">
      <w:pPr>
        <w:tabs>
          <w:tab w:val="left" w:pos="1843"/>
        </w:tabs>
        <w:spacing w:after="0"/>
        <w:ind w:left="1843" w:hanging="1134"/>
        <w:rPr>
          <w:rFonts w:ascii="Times New Roman" w:hAnsi="Times New Roman"/>
          <w:color w:val="000000" w:themeColor="text1"/>
          <w:sz w:val="24"/>
          <w:szCs w:val="24"/>
        </w:rPr>
      </w:pPr>
    </w:p>
    <w:p w:rsidR="00A25B30" w:rsidRPr="00A25B30" w:rsidRDefault="00A25B30" w:rsidP="00A25B30">
      <w:pPr>
        <w:tabs>
          <w:tab w:val="left" w:pos="0"/>
        </w:tabs>
        <w:spacing w:after="0"/>
        <w:ind w:firstLine="709"/>
        <w:rPr>
          <w:rFonts w:ascii="Times New Roman" w:hAnsi="Times New Roman"/>
          <w:b/>
          <w:caps/>
          <w:color w:val="000000" w:themeColor="text1"/>
          <w:sz w:val="24"/>
          <w:szCs w:val="24"/>
        </w:rPr>
      </w:pPr>
      <w:r w:rsidRPr="00A25B30">
        <w:rPr>
          <w:rFonts w:ascii="Times New Roman" w:hAnsi="Times New Roman"/>
          <w:b/>
          <w:caps/>
          <w:color w:val="000000" w:themeColor="text1"/>
          <w:sz w:val="24"/>
          <w:szCs w:val="24"/>
        </w:rPr>
        <w:t xml:space="preserve">4.2  </w:t>
      </w:r>
      <w:r w:rsidRPr="00A25B30">
        <w:rPr>
          <w:rFonts w:ascii="Times New Roman" w:hAnsi="Times New Roman"/>
          <w:b/>
          <w:color w:val="000000" w:themeColor="text1"/>
          <w:sz w:val="24"/>
          <w:szCs w:val="24"/>
        </w:rPr>
        <w:t>Цели и задачи исследовательской работы</w:t>
      </w:r>
    </w:p>
    <w:p w:rsidR="00A25B30" w:rsidRDefault="00A25B30" w:rsidP="00A25B30">
      <w:pPr>
        <w:tabs>
          <w:tab w:val="left" w:pos="0"/>
        </w:tabs>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Данная работы была начата с интереса изучения экологической ситуации города. С этой целью был проведён небольшой локальный мониторинг, который позволил нам в ходе его проведения ознакомиться с явными экологическими проблемами города и их анализом.</w:t>
      </w:r>
    </w:p>
    <w:p w:rsidR="00A25B30" w:rsidRDefault="00A25B30" w:rsidP="00A25B30">
      <w:pPr>
        <w:tabs>
          <w:tab w:val="left" w:pos="0"/>
        </w:tabs>
        <w:spacing w:after="0"/>
        <w:ind w:firstLine="567"/>
        <w:rPr>
          <w:rFonts w:ascii="Times New Roman" w:hAnsi="Times New Roman"/>
          <w:color w:val="000000" w:themeColor="text1"/>
          <w:sz w:val="24"/>
          <w:szCs w:val="24"/>
        </w:rPr>
      </w:pPr>
      <w:r>
        <w:rPr>
          <w:rFonts w:ascii="Times New Roman" w:hAnsi="Times New Roman"/>
          <w:color w:val="000000" w:themeColor="text1"/>
          <w:sz w:val="24"/>
          <w:szCs w:val="24"/>
        </w:rPr>
        <w:t xml:space="preserve">Для выполнения данной была выбрана цель: </w:t>
      </w:r>
    </w:p>
    <w:p w:rsidR="00A25B30" w:rsidRPr="006A2647" w:rsidRDefault="00A25B30" w:rsidP="00A25B30">
      <w:pPr>
        <w:pStyle w:val="a4"/>
        <w:numPr>
          <w:ilvl w:val="0"/>
          <w:numId w:val="20"/>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Изучение качества городской среды города-музея под открытым небом и предложение конкретных мер, на основе собранного материала, по улучшению экологической ситуации в г</w:t>
      </w:r>
      <w:proofErr w:type="gramStart"/>
      <w:r>
        <w:rPr>
          <w:rFonts w:ascii="Times New Roman" w:hAnsi="Times New Roman"/>
          <w:color w:val="000000" w:themeColor="text1"/>
          <w:sz w:val="24"/>
          <w:szCs w:val="24"/>
        </w:rPr>
        <w:t>.М</w:t>
      </w:r>
      <w:proofErr w:type="gramEnd"/>
      <w:r>
        <w:rPr>
          <w:rFonts w:ascii="Times New Roman" w:hAnsi="Times New Roman"/>
          <w:color w:val="000000" w:themeColor="text1"/>
          <w:sz w:val="24"/>
          <w:szCs w:val="24"/>
        </w:rPr>
        <w:t>ариинске.</w:t>
      </w:r>
    </w:p>
    <w:p w:rsidR="00A25B30" w:rsidRDefault="00A25B30" w:rsidP="00A25B30">
      <w:pPr>
        <w:tabs>
          <w:tab w:val="left" w:pos="0"/>
        </w:tabs>
        <w:spacing w:after="0"/>
        <w:ind w:firstLine="567"/>
        <w:rPr>
          <w:rFonts w:ascii="Times New Roman" w:hAnsi="Times New Roman"/>
          <w:color w:val="000000" w:themeColor="text1"/>
          <w:sz w:val="24"/>
          <w:szCs w:val="24"/>
        </w:rPr>
      </w:pPr>
      <w:r>
        <w:rPr>
          <w:rFonts w:ascii="Times New Roman" w:hAnsi="Times New Roman"/>
          <w:color w:val="000000" w:themeColor="text1"/>
          <w:sz w:val="24"/>
          <w:szCs w:val="24"/>
        </w:rPr>
        <w:t>Для следования к данной цели были решены такие задачи как:</w:t>
      </w:r>
    </w:p>
    <w:p w:rsidR="00A25B30" w:rsidRDefault="00A25B30" w:rsidP="00A25B30">
      <w:pPr>
        <w:pStyle w:val="a4"/>
        <w:numPr>
          <w:ilvl w:val="0"/>
          <w:numId w:val="19"/>
        </w:numPr>
        <w:tabs>
          <w:tab w:val="left" w:pos="0"/>
        </w:tabs>
        <w:spacing w:after="0"/>
        <w:rPr>
          <w:rFonts w:ascii="Times New Roman" w:hAnsi="Times New Roman"/>
          <w:color w:val="000000" w:themeColor="text1"/>
          <w:sz w:val="24"/>
          <w:szCs w:val="24"/>
        </w:rPr>
      </w:pPr>
      <w:r w:rsidRPr="00883E6D">
        <w:rPr>
          <w:rFonts w:ascii="Times New Roman" w:hAnsi="Times New Roman"/>
          <w:color w:val="000000" w:themeColor="text1"/>
          <w:sz w:val="24"/>
          <w:szCs w:val="24"/>
        </w:rPr>
        <w:t xml:space="preserve">Ознакомиться </w:t>
      </w:r>
      <w:r>
        <w:rPr>
          <w:rFonts w:ascii="Times New Roman" w:hAnsi="Times New Roman"/>
          <w:color w:val="000000" w:themeColor="text1"/>
          <w:sz w:val="24"/>
          <w:szCs w:val="24"/>
        </w:rPr>
        <w:t>с явными, видимыми проблемами города посредством небольшого рейда по городу;</w:t>
      </w:r>
    </w:p>
    <w:p w:rsidR="00A25B30" w:rsidRDefault="00A25B30" w:rsidP="00A25B30">
      <w:pPr>
        <w:pStyle w:val="a4"/>
        <w:numPr>
          <w:ilvl w:val="0"/>
          <w:numId w:val="19"/>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Выбрав наиболее явные и характерные для города проблемы, проанализировать их;</w:t>
      </w:r>
    </w:p>
    <w:p w:rsidR="00A25B30" w:rsidRDefault="00A25B30" w:rsidP="00A25B30">
      <w:pPr>
        <w:pStyle w:val="a4"/>
        <w:numPr>
          <w:ilvl w:val="0"/>
          <w:numId w:val="19"/>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Исследовать методы улучшения экологической ситуации на уровне ГОУ СПО «</w:t>
      </w:r>
      <w:proofErr w:type="spellStart"/>
      <w:r>
        <w:rPr>
          <w:rFonts w:ascii="Times New Roman" w:hAnsi="Times New Roman"/>
          <w:color w:val="000000" w:themeColor="text1"/>
          <w:sz w:val="24"/>
          <w:szCs w:val="24"/>
        </w:rPr>
        <w:t>Мариинский</w:t>
      </w:r>
      <w:proofErr w:type="spellEnd"/>
      <w:r>
        <w:rPr>
          <w:rFonts w:ascii="Times New Roman" w:hAnsi="Times New Roman"/>
          <w:color w:val="000000" w:themeColor="text1"/>
          <w:sz w:val="24"/>
          <w:szCs w:val="24"/>
        </w:rPr>
        <w:t xml:space="preserve"> лесотехнический техникум»;</w:t>
      </w:r>
    </w:p>
    <w:p w:rsidR="00A25B30" w:rsidRDefault="00A25B30" w:rsidP="00A25B30">
      <w:pPr>
        <w:pStyle w:val="a4"/>
        <w:numPr>
          <w:ilvl w:val="0"/>
          <w:numId w:val="19"/>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Исследовать действие администрации города по данной теме, посредством взятия интервью у их представителя;</w:t>
      </w:r>
    </w:p>
    <w:p w:rsidR="00A25B30" w:rsidRDefault="00A25B30" w:rsidP="00A25B30">
      <w:pPr>
        <w:pStyle w:val="a4"/>
        <w:numPr>
          <w:ilvl w:val="0"/>
          <w:numId w:val="19"/>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Встретиться и взять интервью у руководителя общественно-экологического движения;</w:t>
      </w:r>
    </w:p>
    <w:p w:rsidR="00A25B30" w:rsidRPr="00883E6D" w:rsidRDefault="00A25B30" w:rsidP="00A25B30">
      <w:pPr>
        <w:pStyle w:val="a4"/>
        <w:numPr>
          <w:ilvl w:val="0"/>
          <w:numId w:val="19"/>
        </w:numPr>
        <w:tabs>
          <w:tab w:val="left" w:pos="0"/>
        </w:tabs>
        <w:spacing w:after="0"/>
        <w:rPr>
          <w:rFonts w:ascii="Times New Roman" w:hAnsi="Times New Roman"/>
          <w:color w:val="000000" w:themeColor="text1"/>
          <w:sz w:val="24"/>
          <w:szCs w:val="24"/>
        </w:rPr>
      </w:pPr>
      <w:r>
        <w:rPr>
          <w:rFonts w:ascii="Times New Roman" w:hAnsi="Times New Roman"/>
          <w:color w:val="000000" w:themeColor="text1"/>
          <w:sz w:val="24"/>
          <w:szCs w:val="24"/>
        </w:rPr>
        <w:t>Исходя из полученной, информации сформировать свои конкретные меры по улучшению качества городской среды.</w:t>
      </w:r>
    </w:p>
    <w:p w:rsidR="00A25B30" w:rsidRPr="00A25B30" w:rsidRDefault="00A25B30" w:rsidP="00A25B30">
      <w:pPr>
        <w:spacing w:after="0"/>
        <w:ind w:firstLine="567"/>
        <w:jc w:val="both"/>
        <w:rPr>
          <w:rFonts w:ascii="Times New Roman" w:hAnsi="Times New Roman"/>
          <w:b/>
          <w:caps/>
          <w:color w:val="000000" w:themeColor="text1"/>
          <w:sz w:val="24"/>
          <w:szCs w:val="24"/>
        </w:rPr>
      </w:pPr>
      <w:r w:rsidRPr="00A25B30">
        <w:rPr>
          <w:rFonts w:ascii="Times New Roman" w:hAnsi="Times New Roman"/>
          <w:b/>
          <w:color w:val="000000" w:themeColor="text1"/>
          <w:sz w:val="24"/>
          <w:szCs w:val="24"/>
        </w:rPr>
        <w:t xml:space="preserve">4.3 Экологические проблемы </w:t>
      </w:r>
      <w:proofErr w:type="gramStart"/>
      <w:r w:rsidRPr="00A25B30">
        <w:rPr>
          <w:rFonts w:ascii="Times New Roman" w:hAnsi="Times New Roman"/>
          <w:b/>
          <w:color w:val="000000" w:themeColor="text1"/>
          <w:sz w:val="24"/>
          <w:szCs w:val="24"/>
        </w:rPr>
        <w:t>г</w:t>
      </w:r>
      <w:proofErr w:type="gramEnd"/>
      <w:r w:rsidRPr="00A25B30">
        <w:rPr>
          <w:rFonts w:ascii="Times New Roman" w:hAnsi="Times New Roman"/>
          <w:b/>
          <w:color w:val="000000" w:themeColor="text1"/>
          <w:sz w:val="24"/>
          <w:szCs w:val="24"/>
        </w:rPr>
        <w:t>. Мариинска</w:t>
      </w:r>
    </w:p>
    <w:p w:rsidR="00A25B30" w:rsidRDefault="00A25B30" w:rsidP="00A25B30">
      <w:pPr>
        <w:spacing w:after="0"/>
        <w:ind w:firstLine="567"/>
        <w:jc w:val="both"/>
        <w:rPr>
          <w:rFonts w:ascii="Times New Roman" w:hAnsi="Times New Roman"/>
          <w:sz w:val="24"/>
          <w:szCs w:val="24"/>
        </w:rPr>
      </w:pPr>
      <w:r w:rsidRPr="003257FC">
        <w:rPr>
          <w:rFonts w:ascii="Times New Roman" w:hAnsi="Times New Roman"/>
          <w:sz w:val="24"/>
          <w:szCs w:val="24"/>
        </w:rPr>
        <w:t xml:space="preserve">Был проведён локальный мониторинг по изучению «качества городской среды» в </w:t>
      </w:r>
      <w:proofErr w:type="gramStart"/>
      <w:r>
        <w:rPr>
          <w:rFonts w:ascii="Times New Roman" w:hAnsi="Times New Roman"/>
          <w:sz w:val="24"/>
          <w:szCs w:val="24"/>
        </w:rPr>
        <w:t>г</w:t>
      </w:r>
      <w:proofErr w:type="gramEnd"/>
      <w:r>
        <w:rPr>
          <w:rFonts w:ascii="Times New Roman" w:hAnsi="Times New Roman"/>
          <w:sz w:val="24"/>
          <w:szCs w:val="24"/>
        </w:rPr>
        <w:t xml:space="preserve">. </w:t>
      </w:r>
      <w:r w:rsidRPr="003257FC">
        <w:rPr>
          <w:rFonts w:ascii="Times New Roman" w:hAnsi="Times New Roman"/>
          <w:sz w:val="24"/>
          <w:szCs w:val="24"/>
        </w:rPr>
        <w:t>Мариинске.</w:t>
      </w:r>
      <w:r>
        <w:rPr>
          <w:rFonts w:ascii="Times New Roman" w:hAnsi="Times New Roman"/>
          <w:sz w:val="24"/>
          <w:szCs w:val="24"/>
        </w:rPr>
        <w:t xml:space="preserve"> </w:t>
      </w:r>
      <w:r w:rsidRPr="003257FC">
        <w:rPr>
          <w:rFonts w:ascii="Times New Roman" w:hAnsi="Times New Roman"/>
          <w:sz w:val="24"/>
          <w:szCs w:val="24"/>
        </w:rPr>
        <w:t xml:space="preserve">Город существенно изменяет все компоненты природы той территории, на которой он расположен. </w:t>
      </w:r>
      <w:r>
        <w:rPr>
          <w:rFonts w:ascii="Times New Roman" w:hAnsi="Times New Roman"/>
          <w:sz w:val="24"/>
          <w:szCs w:val="24"/>
        </w:rPr>
        <w:t>В 2008 году вышел экологический рейтинг российских регионов, составленный организацией «Зелёный патруль». Четырнадцать регионов были признаны экологически неблагополучными. Среди них была и Кемеровская область.</w:t>
      </w:r>
    </w:p>
    <w:p w:rsidR="00A25B30" w:rsidRDefault="00A25B30" w:rsidP="00A25B30">
      <w:pPr>
        <w:spacing w:after="0"/>
        <w:ind w:firstLine="567"/>
        <w:jc w:val="both"/>
        <w:rPr>
          <w:rFonts w:ascii="Times New Roman" w:hAnsi="Times New Roman"/>
          <w:sz w:val="24"/>
          <w:szCs w:val="24"/>
        </w:rPr>
      </w:pPr>
      <w:r w:rsidRPr="003257FC">
        <w:rPr>
          <w:rFonts w:ascii="Times New Roman" w:hAnsi="Times New Roman"/>
          <w:sz w:val="24"/>
          <w:szCs w:val="24"/>
        </w:rPr>
        <w:t>Были выделены 7 основных экологических проблем.</w:t>
      </w:r>
    </w:p>
    <w:p w:rsidR="00A25B30" w:rsidRDefault="00CE3DC4" w:rsidP="00A25B30">
      <w:pPr>
        <w:spacing w:after="0"/>
        <w:ind w:firstLine="567"/>
        <w:jc w:val="both"/>
        <w:rPr>
          <w:rFonts w:ascii="Times New Roman" w:eastAsia="Times New Roman" w:hAnsi="Times New Roman"/>
          <w:sz w:val="24"/>
          <w:szCs w:val="24"/>
          <w:lang w:eastAsia="ru-RU"/>
        </w:rPr>
      </w:pPr>
      <w:r>
        <w:rPr>
          <w:rFonts w:ascii="Times New Roman" w:hAnsi="Times New Roman"/>
          <w:b/>
          <w:noProof/>
          <w:color w:val="000000" w:themeColor="text1"/>
          <w:sz w:val="24"/>
          <w:szCs w:val="24"/>
          <w:lang w:eastAsia="ru-RU"/>
        </w:rPr>
        <w:drawing>
          <wp:anchor distT="0" distB="0" distL="114300" distR="114300" simplePos="0" relativeHeight="251785216" behindDoc="1" locked="0" layoutInCell="1" allowOverlap="1">
            <wp:simplePos x="0" y="0"/>
            <wp:positionH relativeFrom="column">
              <wp:posOffset>4680585</wp:posOffset>
            </wp:positionH>
            <wp:positionV relativeFrom="paragraph">
              <wp:posOffset>220345</wp:posOffset>
            </wp:positionV>
            <wp:extent cx="1666875" cy="1047750"/>
            <wp:effectExtent l="19050" t="0" r="9525" b="0"/>
            <wp:wrapTight wrapText="bothSides">
              <wp:wrapPolygon edited="0">
                <wp:start x="-247" y="0"/>
                <wp:lineTo x="-247" y="21207"/>
                <wp:lineTo x="21723" y="21207"/>
                <wp:lineTo x="21723" y="0"/>
                <wp:lineTo x="-247" y="0"/>
              </wp:wrapPolygon>
            </wp:wrapTight>
            <wp:docPr id="89" name="Рисунок 21" descr="C:\Users\Нина\Desktop\для работы с презентациями\внеаудиторная ПИД\в центре города\Новые\SAM_2911.JPG"/>
            <wp:cNvGraphicFramePr/>
            <a:graphic xmlns:a="http://schemas.openxmlformats.org/drawingml/2006/main">
              <a:graphicData uri="http://schemas.openxmlformats.org/drawingml/2006/picture">
                <pic:pic xmlns:pic="http://schemas.openxmlformats.org/drawingml/2006/picture">
                  <pic:nvPicPr>
                    <pic:cNvPr id="7173" name="Picture 5" descr="C:\Users\Нина\Desktop\для работы с презентациями\внеаудиторная ПИД\в центре города\Новые\SAM_2911.JPG"/>
                    <pic:cNvPicPr>
                      <a:picLocks noChangeAspect="1" noChangeArrowheads="1"/>
                    </pic:cNvPicPr>
                  </pic:nvPicPr>
                  <pic:blipFill>
                    <a:blip r:embed="rId78" cstate="print"/>
                    <a:srcRect/>
                    <a:stretch>
                      <a:fillRect/>
                    </a:stretch>
                  </pic:blipFill>
                  <pic:spPr bwMode="auto">
                    <a:xfrm>
                      <a:off x="0" y="0"/>
                      <a:ext cx="1666875" cy="1047750"/>
                    </a:xfrm>
                    <a:prstGeom prst="rect">
                      <a:avLst/>
                    </a:prstGeom>
                    <a:noFill/>
                  </pic:spPr>
                </pic:pic>
              </a:graphicData>
            </a:graphic>
          </wp:anchor>
        </w:drawing>
      </w:r>
      <w:r w:rsidR="00A25B30" w:rsidRPr="00A25B30">
        <w:rPr>
          <w:rFonts w:ascii="Times New Roman" w:hAnsi="Times New Roman"/>
          <w:b/>
          <w:color w:val="000000" w:themeColor="text1"/>
          <w:sz w:val="24"/>
          <w:szCs w:val="24"/>
        </w:rPr>
        <w:t>Первая проблема города. Автомобили.</w:t>
      </w:r>
      <w:r w:rsidR="00A25B30">
        <w:rPr>
          <w:rFonts w:ascii="Times New Roman" w:hAnsi="Times New Roman"/>
          <w:color w:val="000000" w:themeColor="text1"/>
          <w:sz w:val="24"/>
          <w:szCs w:val="24"/>
        </w:rPr>
        <w:t xml:space="preserve"> </w:t>
      </w:r>
      <w:r w:rsidR="00A25B30" w:rsidRPr="001B1256">
        <w:rPr>
          <w:rFonts w:ascii="Times New Roman" w:eastAsia="Times New Roman" w:hAnsi="Times New Roman"/>
          <w:sz w:val="24"/>
          <w:szCs w:val="24"/>
          <w:lang w:eastAsia="ru-RU"/>
        </w:rPr>
        <w:t>Проблемы экологической безопасности автомобильного транспорта являются составной частью экологической безопасности страны. Значимость и острота этой проблемы растет с каждым годом.</w:t>
      </w:r>
    </w:p>
    <w:p w:rsidR="00A25B30" w:rsidRDefault="00A25B30" w:rsidP="00A25B30">
      <w:pPr>
        <w:spacing w:after="0"/>
        <w:ind w:firstLine="567"/>
        <w:jc w:val="both"/>
        <w:rPr>
          <w:rFonts w:ascii="Times New Roman" w:hAnsi="Times New Roman"/>
          <w:sz w:val="24"/>
          <w:szCs w:val="24"/>
        </w:rPr>
      </w:pPr>
      <w:r>
        <w:rPr>
          <w:rFonts w:ascii="Times New Roman" w:hAnsi="Times New Roman"/>
          <w:sz w:val="24"/>
          <w:szCs w:val="24"/>
        </w:rPr>
        <w:t>На сегодняшний день замечен</w:t>
      </w:r>
      <w:r w:rsidRPr="003257FC">
        <w:rPr>
          <w:rFonts w:ascii="Times New Roman" w:hAnsi="Times New Roman"/>
          <w:sz w:val="24"/>
          <w:szCs w:val="24"/>
        </w:rPr>
        <w:t xml:space="preserve"> стремительный рост количества автомобилей</w:t>
      </w:r>
      <w:r>
        <w:rPr>
          <w:rFonts w:ascii="Times New Roman" w:hAnsi="Times New Roman"/>
          <w:sz w:val="24"/>
          <w:szCs w:val="24"/>
        </w:rPr>
        <w:t xml:space="preserve"> в небольшом г</w:t>
      </w:r>
      <w:proofErr w:type="gramStart"/>
      <w:r>
        <w:rPr>
          <w:rFonts w:ascii="Times New Roman" w:hAnsi="Times New Roman"/>
          <w:sz w:val="24"/>
          <w:szCs w:val="24"/>
        </w:rPr>
        <w:t>.М</w:t>
      </w:r>
      <w:proofErr w:type="gramEnd"/>
      <w:r>
        <w:rPr>
          <w:rFonts w:ascii="Times New Roman" w:hAnsi="Times New Roman"/>
          <w:sz w:val="24"/>
          <w:szCs w:val="24"/>
        </w:rPr>
        <w:t>ариинске</w:t>
      </w:r>
      <w:r w:rsidRPr="003257FC">
        <w:rPr>
          <w:rFonts w:ascii="Times New Roman" w:hAnsi="Times New Roman"/>
          <w:sz w:val="24"/>
          <w:szCs w:val="24"/>
        </w:rPr>
        <w:t xml:space="preserve">. </w:t>
      </w:r>
      <w:r w:rsidRPr="00175620">
        <w:rPr>
          <w:rFonts w:ascii="Times New Roman" w:hAnsi="Times New Roman"/>
          <w:sz w:val="24"/>
          <w:szCs w:val="24"/>
        </w:rPr>
        <w:t xml:space="preserve"> </w:t>
      </w:r>
      <w:r w:rsidRPr="003257FC">
        <w:rPr>
          <w:rFonts w:ascii="Times New Roman" w:hAnsi="Times New Roman"/>
          <w:sz w:val="24"/>
          <w:szCs w:val="24"/>
        </w:rPr>
        <w:t xml:space="preserve">А с этим растёт их негативное влияние: выделение в окружающую среду отходов от </w:t>
      </w:r>
      <w:r w:rsidRPr="003257FC">
        <w:rPr>
          <w:rFonts w:ascii="Times New Roman" w:hAnsi="Times New Roman"/>
          <w:sz w:val="24"/>
          <w:szCs w:val="24"/>
        </w:rPr>
        <w:lastRenderedPageBreak/>
        <w:t xml:space="preserve">сгорания углеродного топлива, содержащего десятки химических веществ, большая часть которых крайне токсична; шумовое воздействие, которое, способствуя прогрессированию заболеваний </w:t>
      </w:r>
      <w:proofErr w:type="spellStart"/>
      <w:proofErr w:type="gramStart"/>
      <w:r w:rsidRPr="003257FC">
        <w:rPr>
          <w:rFonts w:ascii="Times New Roman" w:hAnsi="Times New Roman"/>
          <w:sz w:val="24"/>
          <w:szCs w:val="24"/>
        </w:rPr>
        <w:t>сердечно-сосудистой</w:t>
      </w:r>
      <w:proofErr w:type="spellEnd"/>
      <w:proofErr w:type="gramEnd"/>
      <w:r w:rsidRPr="003257FC">
        <w:rPr>
          <w:rFonts w:ascii="Times New Roman" w:hAnsi="Times New Roman"/>
          <w:sz w:val="24"/>
          <w:szCs w:val="24"/>
        </w:rPr>
        <w:t xml:space="preserve"> и нервной систем; отторжение земель под дороги, станциями разного профиля обслуживания (АЗС, ПТО и др.).</w:t>
      </w:r>
    </w:p>
    <w:p w:rsidR="00A25B30" w:rsidRDefault="00A25B30" w:rsidP="00A25B30">
      <w:pPr>
        <w:spacing w:after="0"/>
        <w:ind w:firstLine="567"/>
        <w:jc w:val="both"/>
        <w:rPr>
          <w:rFonts w:ascii="Times New Roman" w:eastAsia="Times New Roman" w:hAnsi="Times New Roman"/>
          <w:sz w:val="24"/>
          <w:szCs w:val="24"/>
          <w:lang w:eastAsia="ru-RU"/>
        </w:rPr>
      </w:pPr>
      <w:r w:rsidRPr="00AC21E4">
        <w:rPr>
          <w:rFonts w:ascii="Times New Roman" w:eastAsia="Times New Roman" w:hAnsi="Times New Roman"/>
          <w:sz w:val="24"/>
          <w:szCs w:val="24"/>
          <w:lang w:eastAsia="ru-RU"/>
        </w:rPr>
        <w:t>Один из основных источников шума в городе – автомобильный транспорт, интенсивность движения которого постоянно растёт.</w:t>
      </w:r>
    </w:p>
    <w:p w:rsidR="00A25B30" w:rsidRDefault="009B2612" w:rsidP="00A25B30">
      <w:pPr>
        <w:spacing w:after="0"/>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62688" behindDoc="0" locked="0" layoutInCell="1" allowOverlap="1">
            <wp:simplePos x="0" y="0"/>
            <wp:positionH relativeFrom="column">
              <wp:posOffset>3947160</wp:posOffset>
            </wp:positionH>
            <wp:positionV relativeFrom="paragraph">
              <wp:posOffset>2177415</wp:posOffset>
            </wp:positionV>
            <wp:extent cx="2400300" cy="1800225"/>
            <wp:effectExtent l="19050" t="0" r="0" b="0"/>
            <wp:wrapSquare wrapText="bothSides"/>
            <wp:docPr id="92" name="Рисунок 28" descr="DSC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2051"/>
                    <pic:cNvPicPr>
                      <a:picLocks noChangeAspect="1" noChangeArrowheads="1"/>
                    </pic:cNvPicPr>
                  </pic:nvPicPr>
                  <pic:blipFill>
                    <a:blip r:embed="rId79" cstate="print"/>
                    <a:srcRect/>
                    <a:stretch>
                      <a:fillRect/>
                    </a:stretch>
                  </pic:blipFill>
                  <pic:spPr bwMode="auto">
                    <a:xfrm>
                      <a:off x="0" y="0"/>
                      <a:ext cx="2400300" cy="1800225"/>
                    </a:xfrm>
                    <a:prstGeom prst="rect">
                      <a:avLst/>
                    </a:prstGeom>
                    <a:noFill/>
                    <a:ln w="9525">
                      <a:noFill/>
                      <a:miter lim="800000"/>
                      <a:headEnd/>
                      <a:tailEnd/>
                    </a:ln>
                  </pic:spPr>
                </pic:pic>
              </a:graphicData>
            </a:graphic>
          </wp:anchor>
        </w:drawing>
      </w:r>
      <w:r w:rsidR="00A25B30">
        <w:rPr>
          <w:rFonts w:ascii="Times New Roman" w:eastAsia="Times New Roman" w:hAnsi="Times New Roman"/>
          <w:noProof/>
          <w:sz w:val="24"/>
          <w:szCs w:val="24"/>
          <w:lang w:eastAsia="ru-RU"/>
        </w:rPr>
        <w:drawing>
          <wp:anchor distT="0" distB="0" distL="114300" distR="114300" simplePos="0" relativeHeight="251760640" behindDoc="0" locked="0" layoutInCell="1" allowOverlap="0">
            <wp:simplePos x="0" y="0"/>
            <wp:positionH relativeFrom="column">
              <wp:posOffset>4586605</wp:posOffset>
            </wp:positionH>
            <wp:positionV relativeFrom="paragraph">
              <wp:posOffset>72390</wp:posOffset>
            </wp:positionV>
            <wp:extent cx="1817370" cy="1438275"/>
            <wp:effectExtent l="19050" t="0" r="0" b="0"/>
            <wp:wrapSquare wrapText="bothSides"/>
            <wp:docPr id="90" name="Рисунок 26" descr="362029_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62029_DETAIL"/>
                    <pic:cNvPicPr>
                      <a:picLocks noChangeAspect="1" noChangeArrowheads="1"/>
                    </pic:cNvPicPr>
                  </pic:nvPicPr>
                  <pic:blipFill>
                    <a:blip r:embed="rId80" cstate="print"/>
                    <a:srcRect/>
                    <a:stretch>
                      <a:fillRect/>
                    </a:stretch>
                  </pic:blipFill>
                  <pic:spPr bwMode="auto">
                    <a:xfrm>
                      <a:off x="0" y="0"/>
                      <a:ext cx="1817370" cy="1438275"/>
                    </a:xfrm>
                    <a:prstGeom prst="rect">
                      <a:avLst/>
                    </a:prstGeom>
                    <a:noFill/>
                    <a:ln w="9525">
                      <a:noFill/>
                      <a:miter lim="800000"/>
                      <a:headEnd/>
                      <a:tailEnd/>
                    </a:ln>
                  </pic:spPr>
                </pic:pic>
              </a:graphicData>
            </a:graphic>
          </wp:anchor>
        </w:drawing>
      </w:r>
      <w:r w:rsidR="00A25B30" w:rsidRPr="00AC21E4">
        <w:rPr>
          <w:rFonts w:ascii="Times New Roman" w:eastAsia="Times New Roman" w:hAnsi="Times New Roman"/>
          <w:sz w:val="24"/>
          <w:szCs w:val="24"/>
          <w:lang w:eastAsia="ru-RU"/>
        </w:rPr>
        <w:t xml:space="preserve">Основная причина загрязнения воздуха заключается в неполном и неравномерном сгорании топлива. Всего 15% его расходуется на движение автомобиля, а 85% «летит на ветер». К тому же камеры сгорания автомобильного двигателя – это своеобразный химический реактор, синтезирующий ядовитые вещества и выбрасывающий их в атмосферу. Даже невинный азот из атмосферы, попадая в камеру сгорания, превращается в ядовитые </w:t>
      </w:r>
      <w:r w:rsidR="00A25B30">
        <w:rPr>
          <w:rFonts w:ascii="Times New Roman" w:eastAsia="Times New Roman" w:hAnsi="Times New Roman"/>
          <w:sz w:val="24"/>
          <w:szCs w:val="24"/>
          <w:lang w:eastAsia="ru-RU"/>
        </w:rPr>
        <w:t>окислы азота.</w:t>
      </w:r>
      <w:r w:rsidR="00A25B30" w:rsidRPr="00AC21E4">
        <w:rPr>
          <w:rFonts w:ascii="Times New Roman" w:eastAsia="Times New Roman" w:hAnsi="Times New Roman"/>
          <w:sz w:val="24"/>
          <w:szCs w:val="24"/>
          <w:lang w:eastAsia="ru-RU"/>
        </w:rPr>
        <w:br/>
      </w:r>
      <w:r w:rsidR="00A25B30">
        <w:rPr>
          <w:rFonts w:ascii="Times New Roman" w:eastAsia="Times New Roman" w:hAnsi="Times New Roman"/>
          <w:sz w:val="24"/>
          <w:szCs w:val="24"/>
          <w:lang w:eastAsia="ru-RU"/>
        </w:rPr>
        <w:t xml:space="preserve"> </w:t>
      </w:r>
      <w:r w:rsidR="00A25B30">
        <w:rPr>
          <w:rFonts w:ascii="Times New Roman" w:eastAsia="Times New Roman" w:hAnsi="Times New Roman"/>
          <w:sz w:val="24"/>
          <w:szCs w:val="24"/>
          <w:lang w:eastAsia="ru-RU"/>
        </w:rPr>
        <w:tab/>
      </w:r>
      <w:r w:rsidR="00A25B30" w:rsidRPr="00AC21E4">
        <w:rPr>
          <w:rFonts w:ascii="Times New Roman" w:eastAsia="Times New Roman" w:hAnsi="Times New Roman"/>
          <w:sz w:val="24"/>
          <w:szCs w:val="24"/>
          <w:lang w:eastAsia="ru-RU"/>
        </w:rPr>
        <w:t>В отработавших газах двигателя внутреннего сгорания (ДВС) содержится свыше 170 вредных компонентов, из них около 160 – производные углеводородов, прямо обязанные своим появлением неполному сгоранию топлива в двигателе. Наличие в отработавших газах вредных веществ обусловлено в конечном итоге видо</w:t>
      </w:r>
      <w:r w:rsidR="00A25B30">
        <w:rPr>
          <w:rFonts w:ascii="Times New Roman" w:eastAsia="Times New Roman" w:hAnsi="Times New Roman"/>
          <w:sz w:val="24"/>
          <w:szCs w:val="24"/>
          <w:lang w:eastAsia="ru-RU"/>
        </w:rPr>
        <w:t>м и условиями сгорания топлива.</w:t>
      </w:r>
      <w:r w:rsidR="00A25B30" w:rsidRPr="00AC21E4">
        <w:rPr>
          <w:rFonts w:ascii="Times New Roman" w:eastAsia="Times New Roman" w:hAnsi="Times New Roman"/>
          <w:sz w:val="24"/>
          <w:szCs w:val="24"/>
          <w:lang w:eastAsia="ru-RU"/>
        </w:rPr>
        <w:br/>
      </w:r>
      <w:r w:rsidR="00A25B30">
        <w:rPr>
          <w:rFonts w:ascii="Times New Roman" w:eastAsia="Times New Roman" w:hAnsi="Times New Roman"/>
          <w:sz w:val="24"/>
          <w:szCs w:val="24"/>
          <w:lang w:eastAsia="ru-RU"/>
        </w:rPr>
        <w:t xml:space="preserve"> </w:t>
      </w:r>
      <w:r w:rsidR="00A25B30">
        <w:rPr>
          <w:rFonts w:ascii="Times New Roman" w:eastAsia="Times New Roman" w:hAnsi="Times New Roman"/>
          <w:sz w:val="24"/>
          <w:szCs w:val="24"/>
          <w:lang w:eastAsia="ru-RU"/>
        </w:rPr>
        <w:tab/>
      </w:r>
      <w:r w:rsidR="00A25B30" w:rsidRPr="00AC21E4">
        <w:rPr>
          <w:rFonts w:ascii="Times New Roman" w:eastAsia="Times New Roman" w:hAnsi="Times New Roman"/>
          <w:sz w:val="24"/>
          <w:szCs w:val="24"/>
          <w:lang w:eastAsia="ru-RU"/>
        </w:rPr>
        <w:t>Отработавшие газы, продукты износа механических частей и покрышек автомобиля, а также дорожного покрытия составляют около половины атмосферных выбросов антропогенного происхождения. Наиболее исследованными являются выбросы двигателя и картера автомобиля. В состав этих выбросов, помимо азота, кислорода, углекислого газа и воды, входят такие вредные компоненты, как окись углерода, углеводороды, окислы азота и серы, твёрдые частицы.</w:t>
      </w:r>
    </w:p>
    <w:p w:rsidR="00A25B30" w:rsidRPr="006135D5" w:rsidRDefault="00A25B30" w:rsidP="00A25B30">
      <w:pPr>
        <w:spacing w:after="0"/>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61664" behindDoc="0" locked="0" layoutInCell="1" allowOverlap="1">
            <wp:simplePos x="0" y="0"/>
            <wp:positionH relativeFrom="column">
              <wp:posOffset>3775710</wp:posOffset>
            </wp:positionH>
            <wp:positionV relativeFrom="paragraph">
              <wp:posOffset>-109220</wp:posOffset>
            </wp:positionV>
            <wp:extent cx="2390140" cy="1276350"/>
            <wp:effectExtent l="19050" t="0" r="0" b="0"/>
            <wp:wrapSquare wrapText="bothSides"/>
            <wp:docPr id="91" name="Рисунок 27" descr="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М 53"/>
                    <pic:cNvPicPr>
                      <a:picLocks noChangeAspect="1" noChangeArrowheads="1"/>
                    </pic:cNvPicPr>
                  </pic:nvPicPr>
                  <pic:blipFill>
                    <a:blip r:embed="rId81" cstate="print"/>
                    <a:srcRect/>
                    <a:stretch>
                      <a:fillRect/>
                    </a:stretch>
                  </pic:blipFill>
                  <pic:spPr bwMode="auto">
                    <a:xfrm>
                      <a:off x="0" y="0"/>
                      <a:ext cx="2390140" cy="1276350"/>
                    </a:xfrm>
                    <a:prstGeom prst="rect">
                      <a:avLst/>
                    </a:prstGeom>
                    <a:noFill/>
                    <a:ln w="9525">
                      <a:noFill/>
                      <a:miter lim="800000"/>
                      <a:headEnd/>
                      <a:tailEnd/>
                    </a:ln>
                  </pic:spPr>
                </pic:pic>
              </a:graphicData>
            </a:graphic>
          </wp:anchor>
        </w:drawing>
      </w:r>
      <w:proofErr w:type="gramStart"/>
      <w:r w:rsidRPr="006135D5">
        <w:rPr>
          <w:rFonts w:ascii="Times New Roman" w:eastAsia="Times New Roman" w:hAnsi="Times New Roman"/>
          <w:sz w:val="24"/>
          <w:szCs w:val="24"/>
          <w:lang w:eastAsia="ru-RU"/>
        </w:rPr>
        <w:t>Одной из проблем экологии автотранспорта в г. Мариинске, стал то факт, что федеральная трасса М 53 на сквозь пронизала город.</w:t>
      </w:r>
      <w:proofErr w:type="gramEnd"/>
      <w:r w:rsidRPr="006135D5">
        <w:rPr>
          <w:rFonts w:ascii="Times New Roman" w:eastAsia="Times New Roman" w:hAnsi="Times New Roman"/>
          <w:sz w:val="24"/>
          <w:szCs w:val="24"/>
          <w:lang w:eastAsia="ru-RU"/>
        </w:rPr>
        <w:t xml:space="preserve">  И ежедневно по ней проходят сотни грузовых и легковых автомобилей, нанося не поправимый урон экологии нашего города. В результате чего в плачевное состояние приходит дорожное покрытие в городе, на его реконструкцию  ежегодно из бюджета тратятся огромные суммы денежных средств.</w:t>
      </w:r>
    </w:p>
    <w:p w:rsidR="00A25B30" w:rsidRPr="006135D5" w:rsidRDefault="00CE3DC4" w:rsidP="00A25B30">
      <w:pPr>
        <w:spacing w:after="0"/>
        <w:ind w:firstLine="567"/>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86240" behindDoc="1" locked="0" layoutInCell="1" allowOverlap="1">
            <wp:simplePos x="0" y="0"/>
            <wp:positionH relativeFrom="column">
              <wp:posOffset>4394835</wp:posOffset>
            </wp:positionH>
            <wp:positionV relativeFrom="paragraph">
              <wp:posOffset>386080</wp:posOffset>
            </wp:positionV>
            <wp:extent cx="2009775" cy="1266825"/>
            <wp:effectExtent l="114300" t="38100" r="47625" b="66675"/>
            <wp:wrapTight wrapText="bothSides">
              <wp:wrapPolygon edited="0">
                <wp:start x="819" y="-650"/>
                <wp:lineTo x="-409" y="325"/>
                <wp:lineTo x="-1228" y="2274"/>
                <wp:lineTo x="-1228" y="20138"/>
                <wp:lineTo x="614" y="22737"/>
                <wp:lineTo x="819" y="22737"/>
                <wp:lineTo x="19860" y="22737"/>
                <wp:lineTo x="20064" y="22737"/>
                <wp:lineTo x="21907" y="20463"/>
                <wp:lineTo x="21907" y="4547"/>
                <wp:lineTo x="22112" y="3248"/>
                <wp:lineTo x="20883" y="0"/>
                <wp:lineTo x="19860" y="-650"/>
                <wp:lineTo x="819" y="-650"/>
              </wp:wrapPolygon>
            </wp:wrapTight>
            <wp:docPr id="93" name="Рисунок 22" descr="C:\Users\Нина\Desktop\для работы с презентациями\внеаудиторная ПИД\в центре города\Новые\SAM_2871.JPG"/>
            <wp:cNvGraphicFramePr/>
            <a:graphic xmlns:a="http://schemas.openxmlformats.org/drawingml/2006/main">
              <a:graphicData uri="http://schemas.openxmlformats.org/drawingml/2006/picture">
                <pic:pic xmlns:pic="http://schemas.openxmlformats.org/drawingml/2006/picture">
                  <pic:nvPicPr>
                    <pic:cNvPr id="2051" name="Picture 3" descr="C:\Users\Нина\Desktop\для работы с презентациями\внеаудиторная ПИД\в центре города\Новые\SAM_2871.JPG"/>
                    <pic:cNvPicPr>
                      <a:picLocks noChangeAspect="1" noChangeArrowheads="1"/>
                    </pic:cNvPicPr>
                  </pic:nvPicPr>
                  <pic:blipFill>
                    <a:blip r:embed="rId82" cstate="print"/>
                    <a:srcRect/>
                    <a:stretch>
                      <a:fillRect/>
                    </a:stretch>
                  </pic:blipFill>
                  <pic:spPr bwMode="auto">
                    <a:xfrm>
                      <a:off x="0" y="0"/>
                      <a:ext cx="2009775"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25B30" w:rsidRPr="006135D5">
        <w:rPr>
          <w:rFonts w:ascii="Times New Roman" w:eastAsia="Times New Roman" w:hAnsi="Times New Roman"/>
          <w:sz w:val="24"/>
          <w:szCs w:val="24"/>
          <w:lang w:eastAsia="ru-RU"/>
        </w:rPr>
        <w:t xml:space="preserve">Решение данных проблем стало бы строительство объездной трассы, на данный момент эта проблема стоит </w:t>
      </w:r>
      <w:r w:rsidR="00A25B30">
        <w:rPr>
          <w:rFonts w:ascii="Times New Roman" w:eastAsia="Times New Roman" w:hAnsi="Times New Roman"/>
          <w:sz w:val="24"/>
          <w:szCs w:val="24"/>
          <w:lang w:eastAsia="ru-RU"/>
        </w:rPr>
        <w:t xml:space="preserve"> как приоритетная, для местных</w:t>
      </w:r>
      <w:r w:rsidR="00A25B30" w:rsidRPr="006135D5">
        <w:rPr>
          <w:rFonts w:ascii="Times New Roman" w:eastAsia="Times New Roman" w:hAnsi="Times New Roman"/>
          <w:sz w:val="24"/>
          <w:szCs w:val="24"/>
          <w:lang w:eastAsia="ru-RU"/>
        </w:rPr>
        <w:t xml:space="preserve"> органов власти.</w:t>
      </w:r>
    </w:p>
    <w:p w:rsidR="00A25B30" w:rsidRDefault="00A25B30" w:rsidP="00A25B30">
      <w:pPr>
        <w:spacing w:after="0"/>
        <w:ind w:firstLine="567"/>
        <w:rPr>
          <w:rFonts w:ascii="Times New Roman" w:hAnsi="Times New Roman"/>
          <w:sz w:val="24"/>
          <w:szCs w:val="24"/>
        </w:rPr>
      </w:pPr>
      <w:r w:rsidRPr="00A25B30">
        <w:rPr>
          <w:rFonts w:ascii="Times New Roman" w:hAnsi="Times New Roman"/>
          <w:b/>
          <w:color w:val="000000" w:themeColor="text1"/>
          <w:sz w:val="24"/>
          <w:szCs w:val="24"/>
        </w:rPr>
        <w:t>Вторая проблема города. Твёрдые и концентрированные отходы города</w:t>
      </w:r>
      <w:r>
        <w:rPr>
          <w:rFonts w:ascii="Times New Roman" w:hAnsi="Times New Roman"/>
          <w:color w:val="000000" w:themeColor="text1"/>
          <w:sz w:val="24"/>
          <w:szCs w:val="24"/>
        </w:rPr>
        <w:t xml:space="preserve">. </w:t>
      </w:r>
      <w:r>
        <w:rPr>
          <w:rFonts w:ascii="Times New Roman" w:hAnsi="Times New Roman"/>
          <w:sz w:val="24"/>
          <w:szCs w:val="24"/>
        </w:rPr>
        <w:t xml:space="preserve">К твёрдым бытовым отходам относятся отходы, образующиеся в жилых и общественных зданиях, торговых, зрелищных, спортивных и других предприятиях (включая отходы от текущего ремонта квартир), отходы от отопительных устройств местного отопления, омет, опавшие листья, собираемые с территорий, крупногабаритные отходы. </w:t>
      </w:r>
    </w:p>
    <w:p w:rsidR="00A25B30" w:rsidRDefault="00A25B30" w:rsidP="00A25B30">
      <w:pPr>
        <w:spacing w:after="0"/>
        <w:ind w:firstLine="567"/>
        <w:jc w:val="both"/>
        <w:rPr>
          <w:rFonts w:ascii="Times New Roman" w:hAnsi="Times New Roman"/>
          <w:sz w:val="24"/>
          <w:szCs w:val="24"/>
        </w:rPr>
      </w:pPr>
      <w:r>
        <w:rPr>
          <w:rFonts w:ascii="Times New Roman" w:hAnsi="Times New Roman"/>
          <w:sz w:val="24"/>
          <w:szCs w:val="24"/>
        </w:rPr>
        <w:lastRenderedPageBreak/>
        <w:t>Наиболее распространённые и общепринятые способы утилизации бытовых отходов – термическое уничтожение (сжигание) и захоронение на специальных полигонах.</w:t>
      </w:r>
    </w:p>
    <w:p w:rsidR="00A25B30" w:rsidRDefault="00A25B30" w:rsidP="00A25B30">
      <w:pPr>
        <w:spacing w:after="0"/>
        <w:ind w:firstLine="567"/>
        <w:jc w:val="both"/>
        <w:rPr>
          <w:rFonts w:ascii="Times New Roman" w:hAnsi="Times New Roman"/>
          <w:sz w:val="24"/>
          <w:szCs w:val="24"/>
        </w:rPr>
      </w:pPr>
      <w:r>
        <w:rPr>
          <w:rFonts w:ascii="Times New Roman" w:hAnsi="Times New Roman"/>
          <w:sz w:val="24"/>
          <w:szCs w:val="24"/>
        </w:rPr>
        <w:t xml:space="preserve">Бытовые отходы характеризуются многокомпонентностью и </w:t>
      </w:r>
      <w:proofErr w:type="spellStart"/>
      <w:r>
        <w:rPr>
          <w:rFonts w:ascii="Times New Roman" w:hAnsi="Times New Roman"/>
          <w:sz w:val="24"/>
          <w:szCs w:val="24"/>
        </w:rPr>
        <w:t>неоднокомпонентностью</w:t>
      </w:r>
      <w:proofErr w:type="spellEnd"/>
      <w:r>
        <w:rPr>
          <w:rFonts w:ascii="Times New Roman" w:hAnsi="Times New Roman"/>
          <w:sz w:val="24"/>
          <w:szCs w:val="24"/>
        </w:rPr>
        <w:t xml:space="preserve"> состава, малой плотностью и нестабильностью (способностью к загниванию).</w:t>
      </w:r>
      <w:r w:rsidR="00FB7CDA">
        <w:rPr>
          <w:rFonts w:ascii="Times New Roman" w:hAnsi="Times New Roman"/>
          <w:sz w:val="24"/>
          <w:szCs w:val="24"/>
        </w:rPr>
        <w:t xml:space="preserve"> </w:t>
      </w:r>
      <w:r>
        <w:rPr>
          <w:rFonts w:ascii="Times New Roman" w:hAnsi="Times New Roman"/>
          <w:sz w:val="24"/>
          <w:szCs w:val="24"/>
        </w:rPr>
        <w:t>Утилизация отходов – проблема, актуальная для всех городов. На сегодня основной вклад в ухудшение экологии вносит не промышленная деятельность, а отходы и неликвиды, как следствие этой деятельности.</w:t>
      </w:r>
    </w:p>
    <w:p w:rsidR="00A25B30" w:rsidRDefault="00FB7CDA"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87264" behindDoc="1" locked="0" layoutInCell="1" allowOverlap="1">
            <wp:simplePos x="0" y="0"/>
            <wp:positionH relativeFrom="column">
              <wp:posOffset>4194810</wp:posOffset>
            </wp:positionH>
            <wp:positionV relativeFrom="paragraph">
              <wp:posOffset>1297305</wp:posOffset>
            </wp:positionV>
            <wp:extent cx="2247900" cy="1162050"/>
            <wp:effectExtent l="133350" t="38100" r="76200" b="76200"/>
            <wp:wrapTight wrapText="bothSides">
              <wp:wrapPolygon edited="0">
                <wp:start x="549" y="-708"/>
                <wp:lineTo x="-366" y="0"/>
                <wp:lineTo x="-1281" y="3187"/>
                <wp:lineTo x="-732" y="21954"/>
                <wp:lineTo x="549" y="23016"/>
                <wp:lineTo x="20319" y="23016"/>
                <wp:lineTo x="20502" y="23016"/>
                <wp:lineTo x="21417" y="21954"/>
                <wp:lineTo x="21600" y="21954"/>
                <wp:lineTo x="22149" y="16997"/>
                <wp:lineTo x="22149" y="4957"/>
                <wp:lineTo x="22332" y="3541"/>
                <wp:lineTo x="21234" y="0"/>
                <wp:lineTo x="20319" y="-708"/>
                <wp:lineTo x="549" y="-708"/>
              </wp:wrapPolygon>
            </wp:wrapTight>
            <wp:docPr id="94" name="Рисунок 23" descr="C:\Users\Нина\Desktop\для работы с презентациями\внеаудиторная ПИД\в центре города\SAM_2345.JPG"/>
            <wp:cNvGraphicFramePr/>
            <a:graphic xmlns:a="http://schemas.openxmlformats.org/drawingml/2006/main">
              <a:graphicData uri="http://schemas.openxmlformats.org/drawingml/2006/picture">
                <pic:pic xmlns:pic="http://schemas.openxmlformats.org/drawingml/2006/picture">
                  <pic:nvPicPr>
                    <pic:cNvPr id="18434" name="Picture 2" descr="C:\Users\Нина\Desktop\для работы с презентациями\внеаудиторная ПИД\в центре города\SAM_2345.JPG"/>
                    <pic:cNvPicPr>
                      <a:picLocks noChangeAspect="1" noChangeArrowheads="1"/>
                    </pic:cNvPicPr>
                  </pic:nvPicPr>
                  <pic:blipFill>
                    <a:blip r:embed="rId83" cstate="print"/>
                    <a:srcRect/>
                    <a:stretch>
                      <a:fillRect/>
                    </a:stretch>
                  </pic:blipFill>
                  <pic:spPr bwMode="auto">
                    <a:xfrm>
                      <a:off x="0" y="0"/>
                      <a:ext cx="2247900" cy="1162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gramStart"/>
      <w:r w:rsidR="00A25B30">
        <w:rPr>
          <w:rFonts w:ascii="Times New Roman" w:hAnsi="Times New Roman"/>
          <w:sz w:val="24"/>
          <w:szCs w:val="24"/>
        </w:rPr>
        <w:t>По качественному составу бытовые отходы подразделяются на: бумагу (картон); пищевые отходы; дерево; металл черный; метал цветной: текстиль: кости; стекло; кожу и резину: камни; полимерные материалы; прочие компоненты; отсев (мелкие фрагменты, проходящие через 1,5 –сантиметровую сетку).</w:t>
      </w:r>
      <w:proofErr w:type="gramEnd"/>
      <w:r w:rsidR="00A25B30">
        <w:rPr>
          <w:rFonts w:ascii="Times New Roman" w:hAnsi="Times New Roman"/>
          <w:sz w:val="24"/>
          <w:szCs w:val="24"/>
        </w:rPr>
        <w:t xml:space="preserve"> </w:t>
      </w:r>
      <w:proofErr w:type="gramStart"/>
      <w:r w:rsidR="00A25B30">
        <w:rPr>
          <w:rFonts w:ascii="Times New Roman" w:hAnsi="Times New Roman"/>
          <w:sz w:val="24"/>
          <w:szCs w:val="24"/>
        </w:rPr>
        <w:t>К опасным твёрдым бытовым отходам относятся: попавшие в отходы батарейки и аккумуляторы, электроприборы, лаки, краски и косметика, удобрения и ядохимикаты, бытовая химия, медицинские отходы, ртутьсодержащие термометры, барометры, тонометры, лампы.</w:t>
      </w:r>
      <w:r w:rsidR="00A25B30" w:rsidRPr="00175620">
        <w:rPr>
          <w:noProof/>
          <w:lang w:eastAsia="ru-RU"/>
        </w:rPr>
        <w:t xml:space="preserve"> </w:t>
      </w:r>
      <w:proofErr w:type="gramEnd"/>
    </w:p>
    <w:p w:rsidR="00A25B30" w:rsidRDefault="00A25B30" w:rsidP="00A25B30">
      <w:pPr>
        <w:spacing w:after="0"/>
        <w:ind w:firstLine="567"/>
        <w:jc w:val="both"/>
        <w:rPr>
          <w:rFonts w:ascii="Times New Roman" w:hAnsi="Times New Roman"/>
          <w:sz w:val="24"/>
          <w:szCs w:val="24"/>
        </w:rPr>
      </w:pPr>
      <w:r>
        <w:rPr>
          <w:rFonts w:ascii="Times New Roman" w:hAnsi="Times New Roman"/>
          <w:sz w:val="24"/>
          <w:szCs w:val="24"/>
        </w:rPr>
        <w:t>Одни отходы (например, медицинские, ядохимикаты, остатки красок, лаков, клеев, косметики, антикоррозийных средств, бытовой химии) представляют опасность для окружающей среды, если попадут через канализационные стоки в водоёмы или как только будут вымыты со свалки и попадут в грунтовые или поверхностные воды. Батарейки и ртутьсодержащие приборы будут безопасны до тех пор, пока не повредится корпус: стеклянные корпуса приборов легко бьются ещё по пути на свалку, а коррозия через какое-то время разъест корпус батарейки, затем ртуть, щёлочь, свинец, цинк станут элементами вторичного загрязнения атмосферного воздуха, подземных и поверхностных вод</w:t>
      </w:r>
      <w:r w:rsidRPr="00F53793">
        <w:rPr>
          <w:rFonts w:ascii="Times New Roman" w:hAnsi="Times New Roman"/>
          <w:sz w:val="24"/>
          <w:szCs w:val="24"/>
        </w:rPr>
        <w:t>.</w:t>
      </w:r>
    </w:p>
    <w:p w:rsidR="00A25B30" w:rsidRDefault="00CE3DC4" w:rsidP="00A25B30">
      <w:pPr>
        <w:spacing w:after="0"/>
        <w:ind w:firstLine="765"/>
        <w:jc w:val="both"/>
        <w:rPr>
          <w:rFonts w:ascii="Times New Roman" w:hAnsi="Times New Roman"/>
          <w:sz w:val="24"/>
          <w:szCs w:val="24"/>
        </w:rPr>
      </w:pPr>
      <w:r>
        <w:rPr>
          <w:rFonts w:ascii="Times New Roman" w:hAnsi="Times New Roman"/>
          <w:sz w:val="24"/>
          <w:szCs w:val="24"/>
        </w:rPr>
        <w:t>Таблица 2</w:t>
      </w:r>
      <w:r w:rsidR="00A25B30">
        <w:rPr>
          <w:rFonts w:ascii="Times New Roman" w:hAnsi="Times New Roman"/>
          <w:sz w:val="24"/>
          <w:szCs w:val="24"/>
        </w:rPr>
        <w:t xml:space="preserve"> </w:t>
      </w:r>
      <w:r w:rsidR="00A25B30" w:rsidRPr="001E0DC5">
        <w:rPr>
          <w:rFonts w:ascii="Times New Roman" w:hAnsi="Times New Roman"/>
          <w:sz w:val="24"/>
          <w:szCs w:val="24"/>
        </w:rPr>
        <w:t>Твёрдые и</w:t>
      </w:r>
      <w:r w:rsidR="00A25B30">
        <w:rPr>
          <w:rFonts w:ascii="Times New Roman" w:hAnsi="Times New Roman"/>
          <w:sz w:val="24"/>
          <w:szCs w:val="24"/>
        </w:rPr>
        <w:t xml:space="preserve"> концентрированные отходы </w:t>
      </w:r>
      <w:proofErr w:type="gramStart"/>
      <w:r w:rsidR="00A25B30">
        <w:rPr>
          <w:rFonts w:ascii="Times New Roman" w:hAnsi="Times New Roman"/>
          <w:sz w:val="24"/>
          <w:szCs w:val="24"/>
        </w:rPr>
        <w:t>г</w:t>
      </w:r>
      <w:proofErr w:type="gramEnd"/>
      <w:r w:rsidR="00A25B30">
        <w:rPr>
          <w:rFonts w:ascii="Times New Roman" w:hAnsi="Times New Roman"/>
          <w:sz w:val="24"/>
          <w:szCs w:val="24"/>
        </w:rPr>
        <w:t>.</w:t>
      </w:r>
      <w:r w:rsidR="00A25B30" w:rsidRPr="001E0DC5">
        <w:rPr>
          <w:rFonts w:ascii="Times New Roman" w:hAnsi="Times New Roman"/>
          <w:sz w:val="24"/>
          <w:szCs w:val="24"/>
        </w:rPr>
        <w:t xml:space="preserve"> Мариинска</w:t>
      </w:r>
    </w:p>
    <w:p w:rsidR="00A25B30" w:rsidRPr="001E0DC5" w:rsidRDefault="00A25B30" w:rsidP="00A25B30">
      <w:pPr>
        <w:spacing w:after="0"/>
        <w:ind w:firstLine="765"/>
        <w:jc w:val="both"/>
        <w:rPr>
          <w:rFonts w:ascii="Times New Roman" w:hAnsi="Times New Roman"/>
          <w:sz w:val="24"/>
          <w:szCs w:val="24"/>
        </w:rPr>
      </w:pPr>
    </w:p>
    <w:tbl>
      <w:tblPr>
        <w:tblStyle w:val="af1"/>
        <w:tblW w:w="0" w:type="auto"/>
        <w:tblInd w:w="108" w:type="dxa"/>
        <w:tblLook w:val="04A0"/>
      </w:tblPr>
      <w:tblGrid>
        <w:gridCol w:w="5073"/>
        <w:gridCol w:w="5100"/>
      </w:tblGrid>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Виды отходов</w:t>
            </w:r>
          </w:p>
        </w:tc>
        <w:tc>
          <w:tcPr>
            <w:tcW w:w="5117" w:type="dxa"/>
            <w:vAlign w:val="center"/>
          </w:tcPr>
          <w:p w:rsidR="00A25B30" w:rsidRPr="001E0DC5" w:rsidRDefault="00A25B30" w:rsidP="00A25B30">
            <w:pPr>
              <w:jc w:val="both"/>
              <w:rPr>
                <w:rFonts w:ascii="Times New Roman" w:hAnsi="Times New Roman" w:cs="Times New Roman"/>
                <w:sz w:val="24"/>
                <w:szCs w:val="24"/>
                <w:vertAlign w:val="superscript"/>
              </w:rPr>
            </w:pPr>
            <w:r w:rsidRPr="001E0DC5">
              <w:rPr>
                <w:rFonts w:ascii="Times New Roman" w:hAnsi="Times New Roman" w:cs="Times New Roman"/>
                <w:sz w:val="24"/>
                <w:szCs w:val="24"/>
              </w:rPr>
              <w:t>Количество отходов, тыс</w:t>
            </w:r>
            <w:proofErr w:type="gramStart"/>
            <w:r w:rsidRPr="001E0DC5">
              <w:rPr>
                <w:rFonts w:ascii="Times New Roman" w:hAnsi="Times New Roman" w:cs="Times New Roman"/>
                <w:sz w:val="24"/>
                <w:szCs w:val="24"/>
              </w:rPr>
              <w:t>.т</w:t>
            </w:r>
            <w:proofErr w:type="gramEnd"/>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Зола и шлаки ТЭЦ</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23,32</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Твёрдые остатки из общей канализации</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17,808</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Древесные отходы</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16,96</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Твёрдые бытовые отходы</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14,84</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Отходы пищи</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5,512</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Автопокрышки</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0,5088</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Бумага, картон</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0,3392</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Ветошь, текстиль</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0,3392</w:t>
            </w:r>
          </w:p>
        </w:tc>
      </w:tr>
      <w:tr w:rsidR="00A25B30" w:rsidRPr="001E0DC5" w:rsidTr="00A25B30">
        <w:tc>
          <w:tcPr>
            <w:tcW w:w="5089" w:type="dxa"/>
            <w:vAlign w:val="center"/>
          </w:tcPr>
          <w:p w:rsidR="00A25B30" w:rsidRPr="001E0DC5" w:rsidRDefault="00A25B30" w:rsidP="00A25B30">
            <w:pPr>
              <w:jc w:val="both"/>
              <w:rPr>
                <w:rFonts w:ascii="Times New Roman" w:hAnsi="Times New Roman" w:cs="Times New Roman"/>
                <w:sz w:val="24"/>
                <w:szCs w:val="24"/>
              </w:rPr>
            </w:pPr>
            <w:proofErr w:type="spellStart"/>
            <w:r w:rsidRPr="001E0DC5">
              <w:rPr>
                <w:rFonts w:ascii="Times New Roman" w:hAnsi="Times New Roman" w:cs="Times New Roman"/>
                <w:sz w:val="24"/>
                <w:szCs w:val="24"/>
              </w:rPr>
              <w:t>Стеклобой</w:t>
            </w:r>
            <w:proofErr w:type="spellEnd"/>
            <w:r w:rsidRPr="001E0DC5">
              <w:rPr>
                <w:rFonts w:ascii="Times New Roman" w:hAnsi="Times New Roman" w:cs="Times New Roman"/>
                <w:sz w:val="24"/>
                <w:szCs w:val="24"/>
              </w:rPr>
              <w:t>, пластмасса, полиэтилен</w:t>
            </w:r>
          </w:p>
        </w:tc>
        <w:tc>
          <w:tcPr>
            <w:tcW w:w="5117" w:type="dxa"/>
            <w:vAlign w:val="center"/>
          </w:tcPr>
          <w:p w:rsidR="00A25B30" w:rsidRPr="001E0DC5" w:rsidRDefault="00A25B30" w:rsidP="00A25B30">
            <w:pPr>
              <w:jc w:val="both"/>
              <w:rPr>
                <w:rFonts w:ascii="Times New Roman" w:hAnsi="Times New Roman" w:cs="Times New Roman"/>
                <w:sz w:val="24"/>
                <w:szCs w:val="24"/>
              </w:rPr>
            </w:pPr>
            <w:r w:rsidRPr="001E0DC5">
              <w:rPr>
                <w:rFonts w:ascii="Times New Roman" w:hAnsi="Times New Roman" w:cs="Times New Roman"/>
                <w:sz w:val="24"/>
                <w:szCs w:val="24"/>
              </w:rPr>
              <w:t>0,2544</w:t>
            </w:r>
          </w:p>
        </w:tc>
      </w:tr>
    </w:tbl>
    <w:p w:rsidR="00A25B30" w:rsidRPr="00206F0F" w:rsidRDefault="00CE3DC4" w:rsidP="00A25B30">
      <w:pPr>
        <w:spacing w:after="0"/>
        <w:ind w:firstLine="567"/>
        <w:jc w:val="both"/>
        <w:rPr>
          <w:rFonts w:ascii="Times New Roman" w:eastAsia="Times New Roman" w:hAnsi="Times New Roman"/>
          <w:sz w:val="24"/>
          <w:szCs w:val="24"/>
          <w:lang w:eastAsia="ru-RU"/>
        </w:rPr>
      </w:pPr>
      <w:r>
        <w:rPr>
          <w:rFonts w:ascii="Times New Roman" w:hAnsi="Times New Roman"/>
          <w:b/>
          <w:noProof/>
          <w:color w:val="000000" w:themeColor="text1"/>
          <w:sz w:val="24"/>
          <w:szCs w:val="24"/>
          <w:lang w:eastAsia="ru-RU"/>
        </w:rPr>
        <w:drawing>
          <wp:anchor distT="0" distB="0" distL="114300" distR="114300" simplePos="0" relativeHeight="251788288" behindDoc="1" locked="0" layoutInCell="1" allowOverlap="1">
            <wp:simplePos x="0" y="0"/>
            <wp:positionH relativeFrom="column">
              <wp:posOffset>4347210</wp:posOffset>
            </wp:positionH>
            <wp:positionV relativeFrom="paragraph">
              <wp:posOffset>521970</wp:posOffset>
            </wp:positionV>
            <wp:extent cx="2066925" cy="1238250"/>
            <wp:effectExtent l="19050" t="0" r="9525" b="0"/>
            <wp:wrapTight wrapText="bothSides">
              <wp:wrapPolygon edited="0">
                <wp:start x="597" y="332"/>
                <wp:lineTo x="-199" y="3323"/>
                <wp:lineTo x="-199" y="18277"/>
                <wp:lineTo x="597" y="20935"/>
                <wp:lineTo x="20903" y="20935"/>
                <wp:lineTo x="21301" y="20935"/>
                <wp:lineTo x="21700" y="18277"/>
                <wp:lineTo x="21700" y="3323"/>
                <wp:lineTo x="21500" y="1329"/>
                <wp:lineTo x="20903" y="332"/>
                <wp:lineTo x="597" y="332"/>
              </wp:wrapPolygon>
            </wp:wrapTight>
            <wp:docPr id="95" name="Рисунок 24" descr="D:\Фото и видео\МЛТТ\фотки с цифры\моя группа и просто технарь\3-ий курс\22.09.2011\чужие 15.09.2011\SDC10518.JPG"/>
            <wp:cNvGraphicFramePr/>
            <a:graphic xmlns:a="http://schemas.openxmlformats.org/drawingml/2006/main">
              <a:graphicData uri="http://schemas.openxmlformats.org/drawingml/2006/picture">
                <pic:pic xmlns:pic="http://schemas.openxmlformats.org/drawingml/2006/picture">
                  <pic:nvPicPr>
                    <pic:cNvPr id="31746" name="Picture 2" descr="D:\Фото и видео\МЛТТ\фотки с цифры\моя группа и просто технарь\3-ий курс\22.09.2011\чужие 15.09.2011\SDC10518.JPG"/>
                    <pic:cNvPicPr>
                      <a:picLocks noChangeAspect="1" noChangeArrowheads="1"/>
                    </pic:cNvPicPr>
                  </pic:nvPicPr>
                  <pic:blipFill>
                    <a:blip r:embed="rId84" cstate="print"/>
                    <a:srcRect/>
                    <a:stretch>
                      <a:fillRect/>
                    </a:stretch>
                  </pic:blipFill>
                  <pic:spPr bwMode="auto">
                    <a:xfrm>
                      <a:off x="0" y="0"/>
                      <a:ext cx="2066925" cy="1238250"/>
                    </a:xfrm>
                    <a:prstGeom prst="rect">
                      <a:avLst/>
                    </a:prstGeom>
                    <a:noFill/>
                    <a:effectLst>
                      <a:softEdge rad="127000"/>
                    </a:effectLst>
                  </pic:spPr>
                </pic:pic>
              </a:graphicData>
            </a:graphic>
          </wp:anchor>
        </w:drawing>
      </w:r>
      <w:r w:rsidR="00A25B30" w:rsidRPr="00A25B30">
        <w:rPr>
          <w:rFonts w:ascii="Times New Roman" w:hAnsi="Times New Roman"/>
          <w:b/>
          <w:color w:val="000000" w:themeColor="text1"/>
          <w:sz w:val="24"/>
          <w:szCs w:val="24"/>
        </w:rPr>
        <w:t>Третья проблема. Загрязнение реки Кии</w:t>
      </w:r>
      <w:r w:rsidR="00A25B30">
        <w:rPr>
          <w:rFonts w:ascii="Times New Roman" w:hAnsi="Times New Roman"/>
          <w:b/>
          <w:color w:val="000000" w:themeColor="text1"/>
          <w:sz w:val="24"/>
          <w:szCs w:val="24"/>
        </w:rPr>
        <w:t xml:space="preserve">. </w:t>
      </w:r>
      <w:r w:rsidR="00A25B30" w:rsidRPr="00206F0F">
        <w:rPr>
          <w:rFonts w:ascii="Times New Roman" w:eastAsia="Times New Roman" w:hAnsi="Times New Roman"/>
          <w:sz w:val="24"/>
          <w:szCs w:val="24"/>
          <w:lang w:eastAsia="ru-RU"/>
        </w:rPr>
        <w:t>Скалистая река Кия начинает свою жизнь в центральной части Кузнецкого Алатау. </w:t>
      </w:r>
      <w:proofErr w:type="spellStart"/>
      <w:r w:rsidR="00A25B30" w:rsidRPr="00206F0F">
        <w:rPr>
          <w:rFonts w:ascii="Times New Roman" w:eastAsia="Times New Roman" w:hAnsi="Times New Roman"/>
          <w:sz w:val="24"/>
          <w:szCs w:val="24"/>
          <w:lang w:eastAsia="ru-RU"/>
        </w:rPr>
        <w:t>Ки́я</w:t>
      </w:r>
      <w:proofErr w:type="spellEnd"/>
      <w:r w:rsidR="00A25B30" w:rsidRPr="00206F0F">
        <w:rPr>
          <w:rFonts w:ascii="Times New Roman" w:eastAsia="Times New Roman" w:hAnsi="Times New Roman"/>
          <w:sz w:val="24"/>
          <w:szCs w:val="24"/>
          <w:lang w:eastAsia="ru-RU"/>
        </w:rPr>
        <w:t> – левый приток реки Чулым (приток Оби). Длина ее – 548 км и почти полностью (468 км) река протекает по северо-востоку Кемеровской области.</w:t>
      </w:r>
    </w:p>
    <w:p w:rsidR="00A25B30" w:rsidRPr="00206F0F" w:rsidRDefault="00A25B30" w:rsidP="00A25B30">
      <w:pPr>
        <w:spacing w:after="0"/>
        <w:ind w:firstLine="567"/>
        <w:jc w:val="both"/>
        <w:rPr>
          <w:rFonts w:ascii="Times New Roman" w:eastAsia="Times New Roman" w:hAnsi="Times New Roman"/>
          <w:sz w:val="24"/>
          <w:szCs w:val="24"/>
          <w:lang w:eastAsia="ru-RU"/>
        </w:rPr>
      </w:pPr>
      <w:r w:rsidRPr="00206F0F">
        <w:rPr>
          <w:rFonts w:ascii="Times New Roman" w:eastAsia="Times New Roman" w:hAnsi="Times New Roman"/>
          <w:sz w:val="24"/>
          <w:szCs w:val="24"/>
          <w:lang w:eastAsia="ru-RU"/>
        </w:rPr>
        <w:t>Основные притоки: Тяжин, Четь – справа; Кожух, </w:t>
      </w:r>
      <w:proofErr w:type="spellStart"/>
      <w:r w:rsidRPr="00206F0F">
        <w:rPr>
          <w:rFonts w:ascii="Times New Roman" w:eastAsia="Times New Roman" w:hAnsi="Times New Roman"/>
          <w:sz w:val="24"/>
          <w:szCs w:val="24"/>
          <w:lang w:eastAsia="ru-RU"/>
        </w:rPr>
        <w:t>Антибес</w:t>
      </w:r>
      <w:proofErr w:type="spellEnd"/>
      <w:r w:rsidRPr="00206F0F">
        <w:rPr>
          <w:rFonts w:ascii="Times New Roman" w:eastAsia="Times New Roman" w:hAnsi="Times New Roman"/>
          <w:sz w:val="24"/>
          <w:szCs w:val="24"/>
          <w:lang w:eastAsia="ru-RU"/>
        </w:rPr>
        <w:t> - слева. Более мелкие притоки: Кундат, </w:t>
      </w:r>
      <w:proofErr w:type="spellStart"/>
      <w:r w:rsidRPr="00206F0F">
        <w:rPr>
          <w:rFonts w:ascii="Times New Roman" w:eastAsia="Times New Roman" w:hAnsi="Times New Roman"/>
          <w:sz w:val="24"/>
          <w:szCs w:val="24"/>
          <w:lang w:eastAsia="ru-RU"/>
        </w:rPr>
        <w:t>Кия-Шалтырь</w:t>
      </w:r>
      <w:proofErr w:type="spellEnd"/>
      <w:r w:rsidRPr="00206F0F">
        <w:rPr>
          <w:rFonts w:ascii="Times New Roman" w:eastAsia="Times New Roman" w:hAnsi="Times New Roman"/>
          <w:sz w:val="24"/>
          <w:szCs w:val="24"/>
          <w:lang w:eastAsia="ru-RU"/>
        </w:rPr>
        <w:t>, Мокрый </w:t>
      </w:r>
      <w:proofErr w:type="spellStart"/>
      <w:r w:rsidRPr="00206F0F">
        <w:rPr>
          <w:rFonts w:ascii="Times New Roman" w:eastAsia="Times New Roman" w:hAnsi="Times New Roman"/>
          <w:sz w:val="24"/>
          <w:szCs w:val="24"/>
          <w:lang w:eastAsia="ru-RU"/>
        </w:rPr>
        <w:t>Берикуль</w:t>
      </w:r>
      <w:proofErr w:type="spellEnd"/>
      <w:r w:rsidRPr="00206F0F">
        <w:rPr>
          <w:rFonts w:ascii="Times New Roman" w:eastAsia="Times New Roman" w:hAnsi="Times New Roman"/>
          <w:sz w:val="24"/>
          <w:szCs w:val="24"/>
          <w:lang w:eastAsia="ru-RU"/>
        </w:rPr>
        <w:t> (правый), </w:t>
      </w:r>
      <w:proofErr w:type="spellStart"/>
      <w:r w:rsidRPr="00206F0F">
        <w:rPr>
          <w:rFonts w:ascii="Times New Roman" w:eastAsia="Times New Roman" w:hAnsi="Times New Roman"/>
          <w:sz w:val="24"/>
          <w:szCs w:val="24"/>
          <w:lang w:eastAsia="ru-RU"/>
        </w:rPr>
        <w:t>Серта</w:t>
      </w:r>
      <w:proofErr w:type="spellEnd"/>
      <w:r w:rsidRPr="00206F0F">
        <w:rPr>
          <w:rFonts w:ascii="Times New Roman" w:eastAsia="Times New Roman" w:hAnsi="Times New Roman"/>
          <w:sz w:val="24"/>
          <w:szCs w:val="24"/>
          <w:lang w:eastAsia="ru-RU"/>
        </w:rPr>
        <w:t>, Юра, </w:t>
      </w:r>
      <w:proofErr w:type="spellStart"/>
      <w:r w:rsidRPr="00206F0F">
        <w:rPr>
          <w:rFonts w:ascii="Times New Roman" w:eastAsia="Times New Roman" w:hAnsi="Times New Roman"/>
          <w:sz w:val="24"/>
          <w:szCs w:val="24"/>
          <w:lang w:eastAsia="ru-RU"/>
        </w:rPr>
        <w:t>Чебула</w:t>
      </w:r>
      <w:proofErr w:type="spellEnd"/>
      <w:r w:rsidRPr="00206F0F">
        <w:rPr>
          <w:rFonts w:ascii="Times New Roman" w:eastAsia="Times New Roman" w:hAnsi="Times New Roman"/>
          <w:sz w:val="24"/>
          <w:szCs w:val="24"/>
          <w:lang w:eastAsia="ru-RU"/>
        </w:rPr>
        <w:t>, Песчанка.</w:t>
      </w:r>
    </w:p>
    <w:p w:rsidR="00A25B30" w:rsidRPr="00206F0F" w:rsidRDefault="00A25B30" w:rsidP="00A25B30">
      <w:pPr>
        <w:spacing w:after="0"/>
        <w:ind w:firstLine="567"/>
        <w:jc w:val="both"/>
        <w:rPr>
          <w:rFonts w:ascii="Times New Roman" w:eastAsia="Times New Roman" w:hAnsi="Times New Roman"/>
          <w:sz w:val="24"/>
          <w:szCs w:val="24"/>
          <w:lang w:eastAsia="ru-RU"/>
        </w:rPr>
      </w:pPr>
      <w:r w:rsidRPr="00206F0F">
        <w:rPr>
          <w:rFonts w:ascii="Times New Roman" w:eastAsia="Times New Roman" w:hAnsi="Times New Roman"/>
          <w:sz w:val="24"/>
          <w:szCs w:val="24"/>
          <w:lang w:eastAsia="ru-RU"/>
        </w:rPr>
        <w:t>Кия – одна из самых рыбных рек на юге Западной Сибири.</w:t>
      </w:r>
      <w:r w:rsidRPr="00175620">
        <w:rPr>
          <w:noProof/>
          <w:lang w:eastAsia="ru-RU"/>
        </w:rPr>
        <w:t xml:space="preserve"> </w:t>
      </w:r>
      <w:r w:rsidRPr="00206F0F">
        <w:rPr>
          <w:rFonts w:ascii="Times New Roman" w:eastAsia="Times New Roman" w:hAnsi="Times New Roman"/>
          <w:sz w:val="24"/>
          <w:szCs w:val="24"/>
          <w:lang w:eastAsia="ru-RU"/>
        </w:rPr>
        <w:t xml:space="preserve"> В среднем течении Кия служит своеобразным </w:t>
      </w:r>
      <w:r w:rsidRPr="00175620">
        <w:rPr>
          <w:rFonts w:ascii="Times New Roman" w:eastAsia="Times New Roman" w:hAnsi="Times New Roman"/>
          <w:sz w:val="24"/>
          <w:szCs w:val="24"/>
          <w:lang w:eastAsia="ru-RU"/>
        </w:rPr>
        <w:t xml:space="preserve"> </w:t>
      </w:r>
      <w:r w:rsidRPr="00206F0F">
        <w:rPr>
          <w:rFonts w:ascii="Times New Roman" w:eastAsia="Times New Roman" w:hAnsi="Times New Roman"/>
          <w:sz w:val="24"/>
          <w:szCs w:val="24"/>
          <w:lang w:eastAsia="ru-RU"/>
        </w:rPr>
        <w:t xml:space="preserve">«детским садом» для Оби. На дне широких синих </w:t>
      </w:r>
      <w:r w:rsidRPr="00206F0F">
        <w:rPr>
          <w:rFonts w:ascii="Times New Roman" w:eastAsia="Times New Roman" w:hAnsi="Times New Roman"/>
          <w:sz w:val="24"/>
          <w:szCs w:val="24"/>
          <w:lang w:eastAsia="ru-RU"/>
        </w:rPr>
        <w:lastRenderedPageBreak/>
        <w:t>плесов нерестится в реке обская нельма. А в низовьях реки, на </w:t>
      </w:r>
      <w:proofErr w:type="spellStart"/>
      <w:r w:rsidRPr="00206F0F">
        <w:rPr>
          <w:rFonts w:ascii="Times New Roman" w:eastAsia="Times New Roman" w:hAnsi="Times New Roman"/>
          <w:sz w:val="24"/>
          <w:szCs w:val="24"/>
          <w:lang w:eastAsia="ru-RU"/>
        </w:rPr>
        <w:t>Колеульских</w:t>
      </w:r>
      <w:proofErr w:type="gramStart"/>
      <w:r w:rsidRPr="00206F0F">
        <w:rPr>
          <w:rFonts w:ascii="Times New Roman" w:eastAsia="Times New Roman" w:hAnsi="Times New Roman"/>
          <w:sz w:val="24"/>
          <w:szCs w:val="24"/>
          <w:lang w:eastAsia="ru-RU"/>
        </w:rPr>
        <w:t>,Т</w:t>
      </w:r>
      <w:proofErr w:type="gramEnd"/>
      <w:r w:rsidRPr="00206F0F">
        <w:rPr>
          <w:rFonts w:ascii="Times New Roman" w:eastAsia="Times New Roman" w:hAnsi="Times New Roman"/>
          <w:sz w:val="24"/>
          <w:szCs w:val="24"/>
          <w:lang w:eastAsia="ru-RU"/>
        </w:rPr>
        <w:t>уйлинских</w:t>
      </w:r>
      <w:proofErr w:type="spellEnd"/>
      <w:r w:rsidRPr="00206F0F">
        <w:rPr>
          <w:rFonts w:ascii="Times New Roman" w:eastAsia="Times New Roman" w:hAnsi="Times New Roman"/>
          <w:sz w:val="24"/>
          <w:szCs w:val="24"/>
          <w:lang w:eastAsia="ru-RU"/>
        </w:rPr>
        <w:t> и Окуневских песках и ямах, нагуливают вес могучие двухпудовые осетры и шустрая стерлядь. Также река знаменита своими туристическими маршрутами. Кию знают как красивейшую реку в Сибири.</w:t>
      </w:r>
    </w:p>
    <w:p w:rsidR="00A25B30" w:rsidRDefault="00CE3DC4"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89312" behindDoc="1" locked="0" layoutInCell="1" allowOverlap="1">
            <wp:simplePos x="0" y="0"/>
            <wp:positionH relativeFrom="column">
              <wp:posOffset>3810</wp:posOffset>
            </wp:positionH>
            <wp:positionV relativeFrom="paragraph">
              <wp:posOffset>-908685</wp:posOffset>
            </wp:positionV>
            <wp:extent cx="790575" cy="1009650"/>
            <wp:effectExtent l="133350" t="38100" r="66675" b="76200"/>
            <wp:wrapTight wrapText="bothSides">
              <wp:wrapPolygon edited="0">
                <wp:start x="520" y="-815"/>
                <wp:lineTo x="-2082" y="815"/>
                <wp:lineTo x="-3643" y="18747"/>
                <wp:lineTo x="-520" y="23230"/>
                <wp:lineTo x="520" y="23230"/>
                <wp:lineTo x="18737" y="23230"/>
                <wp:lineTo x="19778" y="23230"/>
                <wp:lineTo x="22901" y="19562"/>
                <wp:lineTo x="22901" y="5706"/>
                <wp:lineTo x="23422" y="4075"/>
                <wp:lineTo x="20819" y="408"/>
                <wp:lineTo x="18737" y="-815"/>
                <wp:lineTo x="520" y="-815"/>
              </wp:wrapPolygon>
            </wp:wrapTight>
            <wp:docPr id="96" name="Рисунок 25" descr="D:\NINA\РАЗЛИЧНАЯ РАБОТА В ТЕХНИКУМЕ\работы\ъ Дополнительно\экология\КЕВВКЕРВ.jpg"/>
            <wp:cNvGraphicFramePr/>
            <a:graphic xmlns:a="http://schemas.openxmlformats.org/drawingml/2006/main">
              <a:graphicData uri="http://schemas.openxmlformats.org/drawingml/2006/picture">
                <pic:pic xmlns:pic="http://schemas.openxmlformats.org/drawingml/2006/picture">
                  <pic:nvPicPr>
                    <pic:cNvPr id="31745" name="Picture 1" descr="D:\NINA\РАЗЛИЧНАЯ РАБОТА В ТЕХНИКУМЕ\работы\ъ Дополнительно\экология\КЕВВКЕРВ.jpg"/>
                    <pic:cNvPicPr>
                      <a:picLocks noChangeAspect="1" noChangeArrowheads="1"/>
                    </pic:cNvPicPr>
                  </pic:nvPicPr>
                  <pic:blipFill>
                    <a:blip r:embed="rId85" cstate="print"/>
                    <a:srcRect/>
                    <a:stretch>
                      <a:fillRect/>
                    </a:stretch>
                  </pic:blipFill>
                  <pic:spPr bwMode="auto">
                    <a:xfrm>
                      <a:off x="0" y="0"/>
                      <a:ext cx="790575" cy="100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25B30">
        <w:rPr>
          <w:rFonts w:ascii="Times New Roman" w:hAnsi="Times New Roman"/>
          <w:sz w:val="24"/>
          <w:szCs w:val="24"/>
        </w:rPr>
        <w:t>Загрязнение реки происходит, прежде всего, в результате сброса в реку Кию промышленных, сельскохозяйственных и бытовых сточных вод, бытовым мусором, грязным снегом.</w:t>
      </w:r>
    </w:p>
    <w:p w:rsidR="00A25B30" w:rsidRPr="001E0DC5" w:rsidRDefault="00A25B30" w:rsidP="00FB7CDA">
      <w:pPr>
        <w:spacing w:after="0"/>
        <w:ind w:firstLine="567"/>
        <w:jc w:val="both"/>
        <w:rPr>
          <w:rFonts w:ascii="Times New Roman" w:hAnsi="Times New Roman"/>
          <w:sz w:val="24"/>
          <w:szCs w:val="24"/>
        </w:rPr>
      </w:pPr>
      <w:r w:rsidRPr="00A25B30">
        <w:rPr>
          <w:rFonts w:ascii="Times New Roman" w:hAnsi="Times New Roman"/>
          <w:b/>
          <w:noProof/>
          <w:sz w:val="24"/>
          <w:szCs w:val="24"/>
          <w:lang w:eastAsia="ru-RU"/>
        </w:rPr>
        <w:drawing>
          <wp:anchor distT="0" distB="0" distL="114300" distR="114300" simplePos="0" relativeHeight="251790336" behindDoc="1" locked="0" layoutInCell="1" allowOverlap="1">
            <wp:simplePos x="0" y="0"/>
            <wp:positionH relativeFrom="column">
              <wp:posOffset>4394835</wp:posOffset>
            </wp:positionH>
            <wp:positionV relativeFrom="paragraph">
              <wp:posOffset>20320</wp:posOffset>
            </wp:positionV>
            <wp:extent cx="2019300" cy="1419225"/>
            <wp:effectExtent l="19050" t="0" r="0" b="0"/>
            <wp:wrapTight wrapText="bothSides">
              <wp:wrapPolygon edited="0">
                <wp:start x="611" y="290"/>
                <wp:lineTo x="-204" y="2899"/>
                <wp:lineTo x="-204" y="18846"/>
                <wp:lineTo x="611" y="21165"/>
                <wp:lineTo x="20785" y="21165"/>
                <wp:lineTo x="20989" y="21165"/>
                <wp:lineTo x="21600" y="19426"/>
                <wp:lineTo x="21600" y="2899"/>
                <wp:lineTo x="21396" y="1160"/>
                <wp:lineTo x="20785" y="290"/>
                <wp:lineTo x="611" y="290"/>
              </wp:wrapPolygon>
            </wp:wrapTight>
            <wp:docPr id="97" name="Рисунок 26" descr="C:\Users\Нина\Desktop\для работы с презентациями\внеаудиторная ПИД\в центре города\Новые\SAM_2914.JPG"/>
            <wp:cNvGraphicFramePr/>
            <a:graphic xmlns:a="http://schemas.openxmlformats.org/drawingml/2006/main">
              <a:graphicData uri="http://schemas.openxmlformats.org/drawingml/2006/picture">
                <pic:pic xmlns:pic="http://schemas.openxmlformats.org/drawingml/2006/picture">
                  <pic:nvPicPr>
                    <pic:cNvPr id="1027" name="Picture 3" descr="C:\Users\Нина\Desktop\для работы с презентациями\внеаудиторная ПИД\в центре города\Новые\SAM_2914.JPG"/>
                    <pic:cNvPicPr>
                      <a:picLocks noChangeAspect="1" noChangeArrowheads="1"/>
                    </pic:cNvPicPr>
                  </pic:nvPicPr>
                  <pic:blipFill>
                    <a:blip r:embed="rId86" cstate="print"/>
                    <a:srcRect/>
                    <a:stretch>
                      <a:fillRect/>
                    </a:stretch>
                  </pic:blipFill>
                  <pic:spPr bwMode="auto">
                    <a:xfrm>
                      <a:off x="0" y="0"/>
                      <a:ext cx="2019300" cy="1419225"/>
                    </a:xfrm>
                    <a:prstGeom prst="rect">
                      <a:avLst/>
                    </a:prstGeom>
                    <a:noFill/>
                    <a:effectLst>
                      <a:softEdge rad="127000"/>
                    </a:effectLst>
                  </pic:spPr>
                </pic:pic>
              </a:graphicData>
            </a:graphic>
          </wp:anchor>
        </w:drawing>
      </w:r>
      <w:r w:rsidRPr="00A25B30">
        <w:rPr>
          <w:rFonts w:ascii="Times New Roman" w:hAnsi="Times New Roman"/>
          <w:b/>
          <w:sz w:val="24"/>
          <w:szCs w:val="24"/>
        </w:rPr>
        <w:t>Четвёртая проблема – градостроительство</w:t>
      </w:r>
      <w:r w:rsidRPr="003257FC">
        <w:rPr>
          <w:rFonts w:ascii="Times New Roman" w:hAnsi="Times New Roman"/>
          <w:sz w:val="24"/>
          <w:szCs w:val="24"/>
        </w:rPr>
        <w:t xml:space="preserve"> (это строительство жилых зданий и технических сооружений). Оно меняет рельеф, приводит к перемещению значительного количества грунтов.</w:t>
      </w:r>
      <w:r w:rsidR="00FB7CDA">
        <w:rPr>
          <w:rFonts w:ascii="Times New Roman" w:hAnsi="Times New Roman"/>
          <w:sz w:val="24"/>
          <w:szCs w:val="24"/>
        </w:rPr>
        <w:t xml:space="preserve"> </w:t>
      </w:r>
      <w:r w:rsidRPr="001E0DC5">
        <w:rPr>
          <w:rFonts w:ascii="Times New Roman" w:hAnsi="Times New Roman"/>
          <w:sz w:val="24"/>
          <w:szCs w:val="24"/>
        </w:rPr>
        <w:t xml:space="preserve">Влияние города на недра распространяется на большие глубины. </w:t>
      </w:r>
      <w:r w:rsidRPr="00132D15">
        <w:rPr>
          <w:rFonts w:ascii="Times New Roman" w:hAnsi="Times New Roman"/>
          <w:sz w:val="24"/>
          <w:szCs w:val="24"/>
        </w:rPr>
        <w:t xml:space="preserve"> </w:t>
      </w:r>
      <w:r w:rsidRPr="001E0DC5">
        <w:rPr>
          <w:rFonts w:ascii="Times New Roman" w:hAnsi="Times New Roman"/>
          <w:sz w:val="24"/>
          <w:szCs w:val="24"/>
        </w:rPr>
        <w:t>Город является своеобразным «островом тепла» в окружающем его пространстве. По сравнению с окрестностями температура в нём может быть выше на от 2</w:t>
      </w:r>
      <w:proofErr w:type="gramStart"/>
      <w:r w:rsidRPr="001E0DC5">
        <w:rPr>
          <w:rFonts w:ascii="Times New Roman"/>
          <w:sz w:val="24"/>
          <w:szCs w:val="24"/>
        </w:rPr>
        <w:t>⁰</w:t>
      </w:r>
      <w:r w:rsidRPr="001E0DC5">
        <w:rPr>
          <w:rFonts w:ascii="Times New Roman" w:hAnsi="Times New Roman"/>
          <w:sz w:val="24"/>
          <w:szCs w:val="24"/>
        </w:rPr>
        <w:t>С</w:t>
      </w:r>
      <w:proofErr w:type="gramEnd"/>
      <w:r w:rsidRPr="001E0DC5">
        <w:rPr>
          <w:rFonts w:ascii="Times New Roman" w:hAnsi="Times New Roman"/>
          <w:sz w:val="24"/>
          <w:szCs w:val="24"/>
        </w:rPr>
        <w:t xml:space="preserve"> до 8</w:t>
      </w:r>
      <w:r w:rsidRPr="001E0DC5">
        <w:rPr>
          <w:rFonts w:ascii="Times New Roman"/>
          <w:sz w:val="24"/>
          <w:szCs w:val="24"/>
        </w:rPr>
        <w:t>⁰</w:t>
      </w:r>
      <w:r w:rsidRPr="001E0DC5">
        <w:rPr>
          <w:rFonts w:ascii="Times New Roman" w:hAnsi="Times New Roman"/>
          <w:sz w:val="24"/>
          <w:szCs w:val="24"/>
        </w:rPr>
        <w:t>С.</w:t>
      </w:r>
      <w:r w:rsidR="00FB7CDA">
        <w:rPr>
          <w:rFonts w:ascii="Times New Roman" w:hAnsi="Times New Roman"/>
          <w:sz w:val="24"/>
          <w:szCs w:val="24"/>
        </w:rPr>
        <w:t xml:space="preserve"> </w:t>
      </w:r>
      <w:r w:rsidRPr="001E0DC5">
        <w:rPr>
          <w:rFonts w:ascii="Times New Roman" w:hAnsi="Times New Roman"/>
          <w:sz w:val="24"/>
          <w:szCs w:val="24"/>
        </w:rPr>
        <w:t>Городские сооружения снижают скорость ветра на 10-20%, получают на 15% меньше солнечной радиации, на 30% меньше ультрафиолетовых лучей в зимнее время.</w:t>
      </w:r>
    </w:p>
    <w:p w:rsidR="00A25B30" w:rsidRDefault="00A25B30" w:rsidP="00A25B30">
      <w:pPr>
        <w:spacing w:after="0"/>
        <w:ind w:firstLine="567"/>
        <w:jc w:val="both"/>
        <w:rPr>
          <w:rFonts w:ascii="Times New Roman" w:hAnsi="Times New Roman"/>
          <w:sz w:val="24"/>
          <w:szCs w:val="24"/>
          <w:vertAlign w:val="superscript"/>
        </w:rPr>
      </w:pPr>
      <w:r w:rsidRPr="001E0DC5">
        <w:rPr>
          <w:rFonts w:ascii="Times New Roman" w:hAnsi="Times New Roman"/>
          <w:sz w:val="24"/>
          <w:szCs w:val="24"/>
        </w:rPr>
        <w:t> </w:t>
      </w:r>
      <w:r w:rsidRPr="00A25B30">
        <w:rPr>
          <w:rFonts w:ascii="Times New Roman" w:hAnsi="Times New Roman"/>
          <w:b/>
          <w:color w:val="000000" w:themeColor="text1"/>
          <w:sz w:val="24"/>
          <w:szCs w:val="24"/>
        </w:rPr>
        <w:t>Пятая проблема. Зелёные зоны города.</w:t>
      </w:r>
      <w:r>
        <w:rPr>
          <w:rFonts w:ascii="Times New Roman" w:hAnsi="Times New Roman"/>
          <w:color w:val="000000" w:themeColor="text1"/>
          <w:sz w:val="24"/>
          <w:szCs w:val="24"/>
        </w:rPr>
        <w:t xml:space="preserve"> </w:t>
      </w:r>
      <w:r>
        <w:rPr>
          <w:rFonts w:ascii="Times New Roman" w:hAnsi="Times New Roman"/>
          <w:sz w:val="24"/>
          <w:szCs w:val="24"/>
        </w:rPr>
        <w:t xml:space="preserve">Отсутствие </w:t>
      </w:r>
      <w:r w:rsidRPr="003257FC">
        <w:rPr>
          <w:rFonts w:ascii="Times New Roman" w:hAnsi="Times New Roman"/>
          <w:sz w:val="24"/>
          <w:szCs w:val="24"/>
        </w:rPr>
        <w:t xml:space="preserve"> </w:t>
      </w:r>
      <w:r>
        <w:rPr>
          <w:rFonts w:ascii="Times New Roman" w:hAnsi="Times New Roman"/>
          <w:sz w:val="24"/>
          <w:szCs w:val="24"/>
        </w:rPr>
        <w:t>продуманного плана</w:t>
      </w:r>
      <w:r w:rsidRPr="003257FC">
        <w:rPr>
          <w:rFonts w:ascii="Times New Roman" w:hAnsi="Times New Roman"/>
          <w:sz w:val="24"/>
          <w:szCs w:val="24"/>
        </w:rPr>
        <w:t xml:space="preserve"> </w:t>
      </w:r>
      <w:r>
        <w:rPr>
          <w:rFonts w:ascii="Times New Roman" w:hAnsi="Times New Roman"/>
          <w:sz w:val="24"/>
          <w:szCs w:val="24"/>
        </w:rPr>
        <w:t>озеленения города и запущенность городского сада</w:t>
      </w:r>
      <w:r w:rsidRPr="003257FC">
        <w:rPr>
          <w:rFonts w:ascii="Times New Roman" w:hAnsi="Times New Roman"/>
          <w:sz w:val="24"/>
          <w:szCs w:val="24"/>
        </w:rPr>
        <w:t xml:space="preserve">. </w:t>
      </w:r>
      <w:r>
        <w:rPr>
          <w:rFonts w:ascii="Times New Roman" w:hAnsi="Times New Roman"/>
          <w:sz w:val="24"/>
          <w:szCs w:val="24"/>
        </w:rPr>
        <w:t>Жители города страдают от недостатка зелёных насаждений, которые являются не только поставщиками кислорода, но и служат местом отдыха и эмоциональной разрядки. В настоящее время общество стало более просвещённым и этим объясняется тяга человека к натуральным, экологически чистым материалам.</w:t>
      </w:r>
    </w:p>
    <w:p w:rsidR="00A25B30" w:rsidRPr="00BD1018" w:rsidRDefault="00A25B30" w:rsidP="00A25B30">
      <w:pPr>
        <w:spacing w:after="0"/>
        <w:ind w:firstLine="567"/>
        <w:jc w:val="both"/>
        <w:rPr>
          <w:rFonts w:ascii="Times New Roman" w:hAnsi="Times New Roman"/>
          <w:sz w:val="24"/>
          <w:szCs w:val="24"/>
        </w:rPr>
      </w:pPr>
      <w:r w:rsidRPr="00BD1018">
        <w:rPr>
          <w:rFonts w:ascii="Times New Roman" w:hAnsi="Times New Roman"/>
          <w:sz w:val="24"/>
          <w:szCs w:val="24"/>
        </w:rPr>
        <w:t>Все знают об оч</w:t>
      </w:r>
      <w:r>
        <w:rPr>
          <w:rFonts w:ascii="Times New Roman" w:hAnsi="Times New Roman"/>
          <w:sz w:val="24"/>
          <w:szCs w:val="24"/>
        </w:rPr>
        <w:t>ищающей роли растительности. По</w:t>
      </w:r>
      <w:r w:rsidRPr="00BD1018">
        <w:rPr>
          <w:rFonts w:ascii="Times New Roman" w:hAnsi="Times New Roman"/>
          <w:sz w:val="24"/>
          <w:szCs w:val="24"/>
        </w:rPr>
        <w:t>этому так важно в городе иметь большие зелёные массивы парков, скверов, аллей, садов. Имеет значение не только площадь, занятая зелёными насаждениями, но и породы деревьев. Способность различных пород к поглощению СО</w:t>
      </w:r>
      <w:proofErr w:type="gramStart"/>
      <w:r w:rsidRPr="00BD1018">
        <w:rPr>
          <w:rFonts w:ascii="Times New Roman" w:hAnsi="Times New Roman"/>
          <w:sz w:val="24"/>
          <w:szCs w:val="24"/>
          <w:vertAlign w:val="subscript"/>
        </w:rPr>
        <w:t>2</w:t>
      </w:r>
      <w:proofErr w:type="gramEnd"/>
      <w:r w:rsidRPr="00BD1018">
        <w:rPr>
          <w:rFonts w:ascii="Times New Roman" w:hAnsi="Times New Roman"/>
          <w:sz w:val="24"/>
          <w:szCs w:val="24"/>
        </w:rPr>
        <w:t xml:space="preserve">  и вредных выбросов не одинакова. При озеленении эту способность нужно учитывать.</w:t>
      </w:r>
    </w:p>
    <w:p w:rsidR="00A25B30" w:rsidRDefault="001840AC" w:rsidP="00A25B30">
      <w:pPr>
        <w:spacing w:after="0"/>
        <w:ind w:firstLine="567"/>
        <w:jc w:val="both"/>
        <w:rPr>
          <w:rFonts w:ascii="Times New Roman" w:hAnsi="Times New Roman"/>
          <w:sz w:val="24"/>
          <w:szCs w:val="24"/>
        </w:rPr>
      </w:pPr>
      <w:r w:rsidRPr="001840AC">
        <w:rPr>
          <w:rFonts w:ascii="Times New Roman" w:hAnsi="Times New Roman"/>
          <w:noProof/>
          <w:sz w:val="28"/>
          <w:lang w:eastAsia="ru-RU"/>
        </w:rPr>
        <w:pict>
          <v:rect id="_x0000_s1032" style="position:absolute;left:0;text-align:left;margin-left:1.05pt;margin-top:11.5pt;width:112.3pt;height:73.85pt;z-index:251741184" fillcolor="white [3201]" strokecolor="#92cddc [1944]" strokeweight="1pt">
            <v:fill color2="#b6dde8 [1304]" focusposition="1" focussize="" focus="100%" type="gradient"/>
            <v:shadow on="t" type="perspective" color="#205867 [1608]" opacity=".5" offset="1pt" offset2="-3pt"/>
            <v:textbox style="mso-next-textbox:#_x0000_s1032">
              <w:txbxContent>
                <w:p w:rsidR="00F94F7F" w:rsidRDefault="00F94F7F" w:rsidP="00A25B30">
                  <w:r>
                    <w:t>Поддерживает равновесие кислорода, азота в атмосфере.</w:t>
                  </w:r>
                </w:p>
              </w:txbxContent>
            </v:textbox>
          </v:rect>
        </w:pict>
      </w:r>
      <w:r w:rsidRPr="001840AC">
        <w:rPr>
          <w:rFonts w:ascii="Times New Roman" w:hAnsi="Times New Roman"/>
          <w:noProof/>
          <w:color w:val="000000" w:themeColor="text1"/>
          <w:sz w:val="24"/>
          <w:szCs w:val="24"/>
          <w:lang w:eastAsia="ru-RU"/>
        </w:rPr>
        <w:pict>
          <v:rect id="_x0000_s1037" style="position:absolute;left:0;text-align:left;margin-left:393.05pt;margin-top:11.5pt;width:113.5pt;height:60.3pt;z-index:251746304" fillcolor="white [3201]" strokecolor="#95b3d7 [1940]" strokeweight="1pt">
            <v:fill color2="#b8cce4 [1300]" focusposition="1" focussize="" focus="100%" type="gradient"/>
            <v:shadow on="t" type="perspective" color="#243f60 [1604]" opacity=".5" offset="1pt" offset2="-3pt"/>
            <v:textbox style="mso-next-textbox:#_x0000_s1037">
              <w:txbxContent>
                <w:p w:rsidR="00F94F7F" w:rsidRDefault="00F94F7F" w:rsidP="00A25B30">
                  <w:r>
                    <w:t>Регулирует гидрологический режим рек.</w:t>
                  </w:r>
                </w:p>
              </w:txbxContent>
            </v:textbox>
          </v:rect>
        </w:pict>
      </w:r>
      <w:r w:rsidR="00A25B30" w:rsidRPr="00774456">
        <w:rPr>
          <w:rFonts w:ascii="Times New Roman" w:hAnsi="Times New Roman"/>
          <w:sz w:val="24"/>
          <w:szCs w:val="24"/>
        </w:rPr>
        <w:t xml:space="preserve"> </w:t>
      </w:r>
    </w:p>
    <w:p w:rsidR="00A25B30" w:rsidRDefault="00A25B30" w:rsidP="00A25B30">
      <w:pPr>
        <w:spacing w:after="0"/>
        <w:ind w:firstLine="567"/>
        <w:jc w:val="both"/>
        <w:rPr>
          <w:rFonts w:ascii="Times New Roman" w:hAnsi="Times New Roman"/>
          <w:sz w:val="24"/>
          <w:szCs w:val="24"/>
        </w:rPr>
      </w:pPr>
    </w:p>
    <w:p w:rsidR="00A25B30" w:rsidRDefault="001840AC"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pict>
          <v:rect id="_x0000_s1036" style="position:absolute;left:0;text-align:left;margin-left:255.3pt;margin-top:-20.25pt;width:118.05pt;height:60.3pt;z-index:251745280" fillcolor="white [3201]" strokecolor="#95b3d7 [1940]" strokeweight="1pt">
            <v:fill color2="#b8cce4 [1300]" focusposition="1" focussize="" focus="100%" type="gradient"/>
            <v:shadow on="t" type="perspective" color="#243f60 [1604]" opacity=".5" offset="1pt" offset2="-3pt"/>
            <v:textbox style="mso-next-textbox:#_x0000_s1036">
              <w:txbxContent>
                <w:p w:rsidR="00F94F7F" w:rsidRDefault="00F94F7F" w:rsidP="00A25B30">
                  <w:r>
                    <w:t>Повышает влажность воздуха.</w:t>
                  </w:r>
                </w:p>
              </w:txbxContent>
            </v:textbox>
          </v:rect>
        </w:pict>
      </w:r>
      <w:r>
        <w:rPr>
          <w:rFonts w:ascii="Times New Roman" w:hAnsi="Times New Roman"/>
          <w:noProof/>
          <w:sz w:val="24"/>
          <w:szCs w:val="24"/>
          <w:lang w:eastAsia="ru-RU"/>
        </w:rPr>
        <w:pict>
          <v:rect id="_x0000_s1033" style="position:absolute;left:0;text-align:left;margin-left:128.8pt;margin-top:-20.25pt;width:118.05pt;height:60.3pt;z-index:251742208" fillcolor="white [3201]" strokecolor="#d99594 [1941]" strokeweight="1pt">
            <v:fill color2="#e5b8b7 [1301]" focusposition="1" focussize="" focus="100%" type="gradient"/>
            <v:shadow on="t" type="perspective" color="#622423 [1605]" opacity=".5" offset="1pt" offset2="-3pt"/>
            <v:textbox style="mso-next-textbox:#_x0000_s1033">
              <w:txbxContent>
                <w:p w:rsidR="00F94F7F" w:rsidRDefault="00F94F7F" w:rsidP="00A25B30">
                  <w:r>
                    <w:t>Предохраняет почву от эрозии.</w:t>
                  </w:r>
                </w:p>
              </w:txbxContent>
            </v:textbox>
          </v:rect>
        </w:pict>
      </w:r>
    </w:p>
    <w:p w:rsidR="00A25B30" w:rsidRDefault="001840AC"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pict>
          <v:shape id="_x0000_s1042" type="#_x0000_t32" style="position:absolute;left:0;text-align:left;margin-left:113.35pt;margin-top:19.35pt;width:108.6pt;height:61.3pt;flip:x y;z-index:251751424" o:connectortype="straight">
            <v:stroke endarrow="block"/>
          </v:shape>
        </w:pict>
      </w:r>
      <w:r>
        <w:rPr>
          <w:rFonts w:ascii="Times New Roman" w:hAnsi="Times New Roman"/>
          <w:noProof/>
          <w:sz w:val="24"/>
          <w:szCs w:val="24"/>
          <w:lang w:eastAsia="ru-RU"/>
        </w:rPr>
        <w:pict>
          <v:shape id="_x0000_s1043" type="#_x0000_t32" style="position:absolute;left:0;text-align:left;margin-left:285.55pt;margin-top:12.35pt;width:107.5pt;height:74.2pt;flip:y;z-index:251752448" o:connectortype="straight">
            <v:stroke endarrow="block"/>
          </v:shape>
        </w:pict>
      </w:r>
      <w:r>
        <w:rPr>
          <w:rFonts w:ascii="Times New Roman" w:hAnsi="Times New Roman"/>
          <w:noProof/>
          <w:sz w:val="24"/>
          <w:szCs w:val="24"/>
          <w:lang w:eastAsia="ru-RU"/>
        </w:rPr>
        <w:pict>
          <v:shape id="_x0000_s1040" type="#_x0000_t32" style="position:absolute;left:0;text-align:left;margin-left:271.5pt;margin-top:19.35pt;width:35.55pt;height:55.65pt;flip:y;z-index:251749376" o:connectortype="straight">
            <v:stroke endarrow="block"/>
          </v:shape>
        </w:pict>
      </w:r>
      <w:r>
        <w:rPr>
          <w:rFonts w:ascii="Times New Roman" w:hAnsi="Times New Roman"/>
          <w:noProof/>
          <w:sz w:val="24"/>
          <w:szCs w:val="24"/>
          <w:lang w:eastAsia="ru-RU"/>
        </w:rPr>
        <w:pict>
          <v:shape id="_x0000_s1041" type="#_x0000_t32" style="position:absolute;left:0;text-align:left;margin-left:195.75pt;margin-top:19.35pt;width:33.7pt;height:55.65pt;flip:x y;z-index:251750400" o:connectortype="straight">
            <v:stroke endarrow="block"/>
          </v:shape>
        </w:pict>
      </w:r>
    </w:p>
    <w:p w:rsidR="00A25B30" w:rsidRDefault="001840AC" w:rsidP="00A25B30">
      <w:pPr>
        <w:spacing w:after="0"/>
        <w:ind w:firstLine="567"/>
        <w:jc w:val="both"/>
        <w:rPr>
          <w:rFonts w:ascii="Times New Roman" w:hAnsi="Times New Roman"/>
          <w:sz w:val="24"/>
          <w:szCs w:val="24"/>
        </w:rPr>
      </w:pPr>
      <w:r w:rsidRPr="001840AC">
        <w:rPr>
          <w:rFonts w:ascii="Times New Roman" w:hAnsi="Times New Roman"/>
          <w:noProof/>
          <w:color w:val="000000" w:themeColor="text1"/>
          <w:sz w:val="24"/>
          <w:szCs w:val="24"/>
          <w:lang w:eastAsia="ru-RU"/>
        </w:rPr>
        <w:pict>
          <v:rect id="_x0000_s1038" style="position:absolute;left:0;text-align:left;margin-left:393.05pt;margin-top:12.7pt;width:113.5pt;height:47.25pt;z-index:251747328" fillcolor="white [3201]" strokecolor="#d99594 [1941]" strokeweight="1pt">
            <v:fill color2="#e5b8b7 [1301]" focusposition="1" focussize="" focus="100%" type="gradient"/>
            <v:shadow on="t" type="perspective" color="#622423 [1605]" opacity=".5" offset="1pt" offset2="-3pt"/>
            <v:textbox>
              <w:txbxContent>
                <w:p w:rsidR="00F94F7F" w:rsidRDefault="00F94F7F" w:rsidP="00A25B30">
                  <w:r>
                    <w:t>Регулирует влагу в почве.</w:t>
                  </w:r>
                </w:p>
              </w:txbxContent>
            </v:textbox>
          </v:rect>
        </w:pict>
      </w:r>
    </w:p>
    <w:p w:rsidR="00A25B30" w:rsidRDefault="001840AC"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pict>
          <v:rect id="_x0000_s1034" style="position:absolute;left:0;text-align:left;margin-left:1.05pt;margin-top:-.05pt;width:112.3pt;height:39.3pt;z-index:251743232" fillcolor="white [3201]" strokecolor="#fabf8f [1945]" strokeweight="1pt">
            <v:fill color2="#fbd4b4 [1305]" focusposition="1" focussize="" focus="100%" type="gradient"/>
            <v:shadow on="t" type="perspective" color="#974706 [1609]" opacity=".5" offset="1pt" offset2="-3pt"/>
            <v:textbox>
              <w:txbxContent>
                <w:p w:rsidR="00F94F7F" w:rsidRDefault="00F94F7F" w:rsidP="00A25B30">
                  <w:r>
                    <w:t>Поддерживает плодородие почвы</w:t>
                  </w:r>
                </w:p>
              </w:txbxContent>
            </v:textbox>
          </v:rect>
        </w:pict>
      </w:r>
      <w:r>
        <w:rPr>
          <w:rFonts w:ascii="Times New Roman" w:hAnsi="Times New Roman"/>
          <w:noProof/>
          <w:sz w:val="24"/>
          <w:szCs w:val="24"/>
          <w:lang w:eastAsia="ru-RU"/>
        </w:rPr>
        <w:pict>
          <v:shape id="_x0000_s1044" type="#_x0000_t32" style="position:absolute;left:0;text-align:left;margin-left:113.35pt;margin-top:19.6pt;width:108.6pt;height:25.55pt;flip:x y;z-index:251753472" o:connectortype="straight">
            <v:stroke endarrow="block"/>
          </v:shape>
        </w:pict>
      </w:r>
      <w:r>
        <w:rPr>
          <w:rFonts w:ascii="Times New Roman" w:hAnsi="Times New Roman"/>
          <w:noProof/>
          <w:sz w:val="24"/>
          <w:szCs w:val="24"/>
          <w:lang w:eastAsia="ru-RU"/>
        </w:rPr>
        <w:pict>
          <v:shape id="_x0000_s1045" type="#_x0000_t32" style="position:absolute;left:0;text-align:left;margin-left:280.85pt;margin-top:14pt;width:112.2pt;height:38.3pt;flip:y;z-index:251754496" o:connectortype="straight">
            <v:stroke endarrow="block"/>
          </v:shape>
        </w:pict>
      </w:r>
    </w:p>
    <w:p w:rsidR="00A25B30" w:rsidRDefault="001840AC" w:rsidP="00A25B30">
      <w:pPr>
        <w:spacing w:after="0"/>
        <w:ind w:firstLine="567"/>
        <w:jc w:val="both"/>
        <w:rPr>
          <w:rFonts w:ascii="Times New Roman" w:hAnsi="Times New Roman"/>
          <w:sz w:val="24"/>
          <w:szCs w:val="24"/>
        </w:rPr>
      </w:pPr>
      <w:r w:rsidRPr="001840AC">
        <w:rPr>
          <w:rFonts w:ascii="Times New Roman" w:hAnsi="Times New Roman"/>
          <w:noProof/>
          <w:color w:val="000000" w:themeColor="text1"/>
          <w:sz w:val="24"/>
          <w:szCs w:val="24"/>
          <w:lang w:eastAsia="ru-RU"/>
        </w:rPr>
        <w:pict>
          <v:oval id="_x0000_s1048" style="position:absolute;left:0;text-align:left;margin-left:195.75pt;margin-top:6.95pt;width:129.3pt;height:69.85pt;z-index:251757568" fillcolor="white [3201]" strokecolor="#c2d69b [1942]" strokeweight="1pt">
            <v:fill color2="#d6e3bc [1302]" focusposition="1" focussize="" focus="100%" type="gradient"/>
            <v:shadow on="t" type="perspective" color="#4e6128 [1606]" opacity=".5" offset="1pt" offset2="-3pt"/>
            <v:textbox>
              <w:txbxContent>
                <w:p w:rsidR="00F94F7F" w:rsidRPr="00D95515" w:rsidRDefault="00F94F7F" w:rsidP="00A25B30">
                  <w:pPr>
                    <w:jc w:val="center"/>
                    <w:rPr>
                      <w:rFonts w:ascii="Times New Roman" w:hAnsi="Times New Roman"/>
                      <w:sz w:val="28"/>
                      <w:szCs w:val="28"/>
                    </w:rPr>
                  </w:pPr>
                  <w:r>
                    <w:rPr>
                      <w:rFonts w:ascii="Times New Roman" w:hAnsi="Times New Roman"/>
                      <w:sz w:val="28"/>
                      <w:szCs w:val="28"/>
                    </w:rPr>
                    <w:t>Лесные насаждения</w:t>
                  </w:r>
                </w:p>
              </w:txbxContent>
            </v:textbox>
          </v:oval>
        </w:pict>
      </w:r>
    </w:p>
    <w:p w:rsidR="00A25B30" w:rsidRDefault="001840AC"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pict>
          <v:rect id="_x0000_s1035" style="position:absolute;left:0;text-align:left;margin-left:1.05pt;margin-top:10.9pt;width:112.3pt;height:68.75pt;z-index:251744256" fillcolor="white [3201]" strokecolor="#666 [1936]" strokeweight="1pt">
            <v:fill color2="#999 [1296]" focusposition="1" focussize="" focus="100%" type="gradient"/>
            <v:shadow on="t" type="perspective" color="#7f7f7f [1601]" opacity=".5" offset="1pt" offset2="-3pt"/>
            <v:textbox>
              <w:txbxContent>
                <w:p w:rsidR="00F94F7F" w:rsidRDefault="00F94F7F" w:rsidP="00A25B30">
                  <w:r>
                    <w:t>Снижает уровень запылённости. Очищает атмосферу от загрязнения.</w:t>
                  </w:r>
                </w:p>
              </w:txbxContent>
            </v:textbox>
          </v:rect>
        </w:pict>
      </w:r>
      <w:r w:rsidRPr="001840AC">
        <w:rPr>
          <w:rFonts w:ascii="Times New Roman" w:hAnsi="Times New Roman"/>
          <w:noProof/>
          <w:color w:val="000000" w:themeColor="text1"/>
          <w:sz w:val="24"/>
          <w:szCs w:val="24"/>
          <w:lang w:eastAsia="ru-RU"/>
        </w:rPr>
        <w:pict>
          <v:rect id="_x0000_s1039" style="position:absolute;left:0;text-align:left;margin-left:393.05pt;margin-top:3.75pt;width:113.5pt;height:70.75pt;z-index:251748352" fillcolor="white [3201]" strokecolor="#fabf8f [1945]" strokeweight="1pt">
            <v:fill color2="#fbd4b4 [1305]" focusposition="1" focussize="" focus="100%" type="gradient"/>
            <v:shadow on="t" type="perspective" color="#974706 [1609]" opacity=".5" offset="1pt" offset2="-3pt"/>
            <v:textbox>
              <w:txbxContent>
                <w:p w:rsidR="00F94F7F" w:rsidRDefault="00F94F7F" w:rsidP="00A25B30">
                  <w:r>
                    <w:t>Помогает восстанавливать силы и здоровье человека.</w:t>
                  </w:r>
                </w:p>
              </w:txbxContent>
            </v:textbox>
          </v:rect>
        </w:pict>
      </w:r>
      <w:r>
        <w:rPr>
          <w:rFonts w:ascii="Times New Roman" w:hAnsi="Times New Roman"/>
          <w:noProof/>
          <w:sz w:val="24"/>
          <w:szCs w:val="24"/>
          <w:lang w:eastAsia="ru-RU"/>
        </w:rPr>
        <w:pict>
          <v:shape id="_x0000_s1046" type="#_x0000_t32" style="position:absolute;left:0;text-align:left;margin-left:113.35pt;margin-top:18.4pt;width:125.45pt;height:25.25pt;flip:x;z-index:251755520" o:connectortype="straight">
            <v:stroke endarrow="block"/>
          </v:shape>
        </w:pict>
      </w:r>
      <w:r>
        <w:rPr>
          <w:rFonts w:ascii="Times New Roman" w:hAnsi="Times New Roman"/>
          <w:noProof/>
          <w:sz w:val="24"/>
          <w:szCs w:val="24"/>
          <w:lang w:eastAsia="ru-RU"/>
        </w:rPr>
        <w:pict>
          <v:shape id="_x0000_s1047" type="#_x0000_t32" style="position:absolute;left:0;text-align:left;margin-left:262.15pt;margin-top:18.4pt;width:130.9pt;height:20.55pt;z-index:251756544" o:connectortype="straight">
            <v:stroke endarrow="block"/>
          </v:shape>
        </w:pict>
      </w:r>
    </w:p>
    <w:p w:rsidR="00A25B30" w:rsidRDefault="00A25B30" w:rsidP="00A25B30">
      <w:pPr>
        <w:spacing w:after="0"/>
        <w:ind w:firstLine="567"/>
        <w:jc w:val="both"/>
        <w:rPr>
          <w:rFonts w:ascii="Times New Roman" w:hAnsi="Times New Roman"/>
          <w:sz w:val="24"/>
          <w:szCs w:val="24"/>
        </w:rPr>
      </w:pPr>
    </w:p>
    <w:p w:rsidR="00A25B30" w:rsidRDefault="00A25B30" w:rsidP="00A25B30">
      <w:pPr>
        <w:spacing w:after="0"/>
        <w:ind w:firstLine="567"/>
        <w:jc w:val="both"/>
        <w:rPr>
          <w:rFonts w:ascii="Times New Roman" w:hAnsi="Times New Roman"/>
          <w:sz w:val="24"/>
          <w:szCs w:val="24"/>
        </w:rPr>
      </w:pPr>
    </w:p>
    <w:p w:rsidR="00A25B30" w:rsidRDefault="00A25B30" w:rsidP="00A25B30">
      <w:pPr>
        <w:spacing w:after="0"/>
        <w:ind w:firstLine="567"/>
        <w:jc w:val="both"/>
        <w:rPr>
          <w:rFonts w:ascii="Times New Roman" w:hAnsi="Times New Roman"/>
          <w:sz w:val="24"/>
          <w:szCs w:val="24"/>
        </w:rPr>
      </w:pPr>
    </w:p>
    <w:p w:rsidR="00A25B30" w:rsidRDefault="00A25B30" w:rsidP="00A25B30">
      <w:pPr>
        <w:spacing w:after="0"/>
        <w:ind w:firstLine="567"/>
        <w:jc w:val="both"/>
        <w:rPr>
          <w:rFonts w:ascii="Times New Roman" w:hAnsi="Times New Roman"/>
          <w:sz w:val="24"/>
          <w:szCs w:val="24"/>
        </w:rPr>
      </w:pPr>
    </w:p>
    <w:p w:rsidR="00A25B30" w:rsidRDefault="00A25B30" w:rsidP="00A25B30">
      <w:pPr>
        <w:spacing w:after="0"/>
        <w:ind w:firstLine="567"/>
        <w:jc w:val="both"/>
        <w:rPr>
          <w:rFonts w:ascii="Times New Roman" w:hAnsi="Times New Roman"/>
          <w:sz w:val="24"/>
          <w:szCs w:val="24"/>
        </w:rPr>
      </w:pPr>
      <w:r>
        <w:rPr>
          <w:rFonts w:ascii="Times New Roman" w:hAnsi="Times New Roman"/>
          <w:sz w:val="24"/>
          <w:szCs w:val="24"/>
        </w:rPr>
        <w:t>Рисунок 2 Значение озеленения</w:t>
      </w:r>
    </w:p>
    <w:p w:rsidR="00A25B30" w:rsidRPr="00F40964" w:rsidRDefault="00A25B30" w:rsidP="00A25B30">
      <w:pPr>
        <w:spacing w:after="0"/>
        <w:ind w:firstLine="567"/>
        <w:jc w:val="both"/>
      </w:pPr>
      <w:r w:rsidRPr="00774456">
        <w:rPr>
          <w:rFonts w:ascii="Times New Roman" w:hAnsi="Times New Roman"/>
          <w:sz w:val="24"/>
          <w:szCs w:val="24"/>
        </w:rPr>
        <w:t>«Россия извлека</w:t>
      </w:r>
      <w:r>
        <w:rPr>
          <w:rFonts w:ascii="Times New Roman" w:hAnsi="Times New Roman"/>
          <w:sz w:val="24"/>
          <w:szCs w:val="24"/>
        </w:rPr>
        <w:t xml:space="preserve">ет минимум экономической выгоды из своих лесов и причиняет максимум вреда окружающей среде», - говорит Алексей Ярошенко, координатор лесной программы </w:t>
      </w:r>
      <w:r>
        <w:rPr>
          <w:rFonts w:ascii="Times New Roman" w:hAnsi="Times New Roman"/>
          <w:sz w:val="24"/>
          <w:szCs w:val="24"/>
          <w:lang w:val="en-US"/>
        </w:rPr>
        <w:t>Greenpeace</w:t>
      </w:r>
      <w:r w:rsidRPr="00774456">
        <w:rPr>
          <w:rFonts w:ascii="Times New Roman" w:hAnsi="Times New Roman"/>
          <w:sz w:val="24"/>
          <w:szCs w:val="24"/>
        </w:rPr>
        <w:t xml:space="preserve"> </w:t>
      </w:r>
      <w:r>
        <w:rPr>
          <w:rFonts w:ascii="Times New Roman" w:hAnsi="Times New Roman"/>
          <w:sz w:val="24"/>
          <w:szCs w:val="24"/>
        </w:rPr>
        <w:t>в России.</w:t>
      </w:r>
    </w:p>
    <w:p w:rsidR="00A25B30" w:rsidRDefault="00A25B30" w:rsidP="009B2612">
      <w:pPr>
        <w:spacing w:after="0"/>
        <w:ind w:firstLine="567"/>
        <w:jc w:val="both"/>
        <w:rPr>
          <w:rFonts w:ascii="Times New Roman" w:hAnsi="Times New Roman"/>
          <w:sz w:val="24"/>
          <w:szCs w:val="24"/>
        </w:rPr>
      </w:pPr>
      <w:r>
        <w:rPr>
          <w:rFonts w:ascii="Times New Roman" w:hAnsi="Times New Roman"/>
          <w:sz w:val="24"/>
          <w:szCs w:val="24"/>
        </w:rPr>
        <w:t>По</w:t>
      </w:r>
      <w:r w:rsidRPr="003257FC">
        <w:rPr>
          <w:rFonts w:ascii="Times New Roman" w:hAnsi="Times New Roman"/>
          <w:sz w:val="24"/>
          <w:szCs w:val="24"/>
        </w:rPr>
        <w:t xml:space="preserve">этому так важно в городе иметь большие зелёные массивы парков, скверов, аллей, садов. Имеет значение не только площадь, занятая зелёными насаждениями, но и породы деревьев. </w:t>
      </w:r>
    </w:p>
    <w:p w:rsidR="00A25B30" w:rsidRPr="009B2612" w:rsidRDefault="00A25B30" w:rsidP="00A25B30">
      <w:pPr>
        <w:tabs>
          <w:tab w:val="right" w:pos="9638"/>
        </w:tabs>
        <w:spacing w:after="0"/>
        <w:ind w:firstLine="567"/>
        <w:jc w:val="both"/>
        <w:rPr>
          <w:rFonts w:ascii="Times New Roman" w:hAnsi="Times New Roman"/>
          <w:b/>
          <w:caps/>
          <w:sz w:val="24"/>
          <w:szCs w:val="24"/>
        </w:rPr>
      </w:pPr>
      <w:r w:rsidRPr="009B2612">
        <w:rPr>
          <w:rFonts w:ascii="Times New Roman" w:hAnsi="Times New Roman"/>
          <w:b/>
          <w:color w:val="000000" w:themeColor="text1"/>
          <w:sz w:val="24"/>
          <w:szCs w:val="24"/>
        </w:rPr>
        <w:t>Шестая проблема. Продукты горения</w:t>
      </w:r>
      <w:r w:rsidRPr="009B2612">
        <w:rPr>
          <w:rFonts w:ascii="Times New Roman" w:hAnsi="Times New Roman"/>
          <w:b/>
          <w:caps/>
          <w:color w:val="000000" w:themeColor="text1"/>
          <w:sz w:val="24"/>
          <w:szCs w:val="24"/>
        </w:rPr>
        <w:tab/>
      </w:r>
    </w:p>
    <w:p w:rsidR="00A25B30" w:rsidRPr="003257FC" w:rsidRDefault="00A25B30" w:rsidP="00A25B30">
      <w:pPr>
        <w:spacing w:after="0"/>
        <w:ind w:firstLine="567"/>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791360" behindDoc="1" locked="0" layoutInCell="1" allowOverlap="1">
            <wp:simplePos x="0" y="0"/>
            <wp:positionH relativeFrom="column">
              <wp:posOffset>4718685</wp:posOffset>
            </wp:positionH>
            <wp:positionV relativeFrom="paragraph">
              <wp:posOffset>229870</wp:posOffset>
            </wp:positionV>
            <wp:extent cx="1704975" cy="971550"/>
            <wp:effectExtent l="19050" t="19050" r="47625" b="0"/>
            <wp:wrapTight wrapText="bothSides">
              <wp:wrapPolygon edited="0">
                <wp:start x="965" y="-424"/>
                <wp:lineTo x="-241" y="1694"/>
                <wp:lineTo x="-241" y="19906"/>
                <wp:lineTo x="724" y="21600"/>
                <wp:lineTo x="965" y="21600"/>
                <wp:lineTo x="20514" y="21600"/>
                <wp:lineTo x="20755" y="21600"/>
                <wp:lineTo x="21721" y="20329"/>
                <wp:lineTo x="21721" y="19906"/>
                <wp:lineTo x="22203" y="14824"/>
                <wp:lineTo x="22203" y="3812"/>
                <wp:lineTo x="21721" y="1694"/>
                <wp:lineTo x="20514" y="-424"/>
                <wp:lineTo x="965" y="-424"/>
              </wp:wrapPolygon>
            </wp:wrapTight>
            <wp:docPr id="98" name="Рисунок 27" descr="C:\Users\Нина\Desktop\для работы с презентациями\внеаудиторная ПИД\на баиме\SNC00014.jpg"/>
            <wp:cNvGraphicFramePr/>
            <a:graphic xmlns:a="http://schemas.openxmlformats.org/drawingml/2006/main">
              <a:graphicData uri="http://schemas.openxmlformats.org/drawingml/2006/picture">
                <pic:pic xmlns:pic="http://schemas.openxmlformats.org/drawingml/2006/picture">
                  <pic:nvPicPr>
                    <pic:cNvPr id="25603" name="Picture 3" descr="C:\Users\Нина\Desktop\для работы с презентациями\внеаудиторная ПИД\на баиме\SNC00014.jpg"/>
                    <pic:cNvPicPr>
                      <a:picLocks noChangeAspect="1" noChangeArrowheads="1"/>
                    </pic:cNvPicPr>
                  </pic:nvPicPr>
                  <pic:blipFill>
                    <a:blip r:embed="rId87" cstate="print"/>
                    <a:srcRect/>
                    <a:stretch>
                      <a:fillRect/>
                    </a:stretch>
                  </pic:blipFill>
                  <pic:spPr bwMode="auto">
                    <a:xfrm flipH="1">
                      <a:off x="0" y="0"/>
                      <a:ext cx="1704975" cy="971550"/>
                    </a:xfrm>
                    <a:prstGeom prst="roundRect">
                      <a:avLst/>
                    </a:prstGeom>
                    <a:noFill/>
                    <a:ln w="28575">
                      <a:solidFill>
                        <a:schemeClr val="tx1"/>
                      </a:solidFill>
                    </a:ln>
                    <a:effectLst>
                      <a:softEdge rad="127000"/>
                    </a:effectLst>
                  </pic:spPr>
                </pic:pic>
              </a:graphicData>
            </a:graphic>
          </wp:anchor>
        </w:drawing>
      </w:r>
      <w:r w:rsidRPr="003257FC">
        <w:rPr>
          <w:rFonts w:ascii="Times New Roman" w:hAnsi="Times New Roman"/>
          <w:sz w:val="24"/>
          <w:szCs w:val="24"/>
        </w:rPr>
        <w:t xml:space="preserve">Шестая проблема – влияние на окружающую среду при сжигании продуктов горения в топках, котельных и печного отопления частного сектора. </w:t>
      </w:r>
    </w:p>
    <w:p w:rsidR="00A25B30" w:rsidRDefault="00A25B30" w:rsidP="00A25B30">
      <w:pPr>
        <w:spacing w:after="0"/>
        <w:ind w:firstLine="567"/>
        <w:jc w:val="both"/>
        <w:rPr>
          <w:rFonts w:ascii="Times New Roman" w:hAnsi="Times New Roman"/>
          <w:sz w:val="24"/>
          <w:szCs w:val="24"/>
        </w:rPr>
      </w:pPr>
      <w:r w:rsidRPr="003257FC">
        <w:rPr>
          <w:rFonts w:ascii="Times New Roman" w:hAnsi="Times New Roman"/>
          <w:sz w:val="24"/>
          <w:szCs w:val="24"/>
        </w:rPr>
        <w:t>Образуются продукты горения – окислы углерода (СО</w:t>
      </w:r>
      <w:proofErr w:type="gramStart"/>
      <w:r w:rsidRPr="003257FC">
        <w:rPr>
          <w:rFonts w:ascii="Times New Roman" w:hAnsi="Times New Roman"/>
          <w:sz w:val="24"/>
          <w:szCs w:val="24"/>
          <w:vertAlign w:val="subscript"/>
        </w:rPr>
        <w:t>2</w:t>
      </w:r>
      <w:proofErr w:type="gramEnd"/>
      <w:r w:rsidRPr="003257FC">
        <w:rPr>
          <w:rFonts w:ascii="Times New Roman" w:hAnsi="Times New Roman"/>
          <w:sz w:val="24"/>
          <w:szCs w:val="24"/>
        </w:rPr>
        <w:t>), серы (</w:t>
      </w:r>
      <w:r w:rsidRPr="003257FC">
        <w:rPr>
          <w:rFonts w:ascii="Times New Roman" w:hAnsi="Times New Roman"/>
          <w:sz w:val="24"/>
          <w:szCs w:val="24"/>
          <w:lang w:val="en-US"/>
        </w:rPr>
        <w:t>S</w:t>
      </w:r>
      <w:r w:rsidRPr="003257FC">
        <w:rPr>
          <w:rFonts w:ascii="Times New Roman" w:hAnsi="Times New Roman"/>
          <w:sz w:val="24"/>
          <w:szCs w:val="24"/>
        </w:rPr>
        <w:t>О</w:t>
      </w:r>
      <w:r w:rsidRPr="003257FC">
        <w:rPr>
          <w:rFonts w:ascii="Times New Roman" w:hAnsi="Times New Roman"/>
          <w:sz w:val="24"/>
          <w:szCs w:val="24"/>
          <w:vertAlign w:val="subscript"/>
        </w:rPr>
        <w:t>2</w:t>
      </w:r>
      <w:r w:rsidRPr="003257FC">
        <w:rPr>
          <w:rFonts w:ascii="Times New Roman" w:hAnsi="Times New Roman"/>
          <w:sz w:val="24"/>
          <w:szCs w:val="24"/>
        </w:rPr>
        <w:t>), азота (</w:t>
      </w:r>
      <w:proofErr w:type="spellStart"/>
      <w:r w:rsidRPr="003257FC">
        <w:rPr>
          <w:rFonts w:ascii="Times New Roman" w:hAnsi="Times New Roman"/>
          <w:sz w:val="24"/>
          <w:szCs w:val="24"/>
          <w:lang w:val="en-US"/>
        </w:rPr>
        <w:t>NO</w:t>
      </w:r>
      <w:r w:rsidRPr="003257FC">
        <w:rPr>
          <w:rFonts w:ascii="Times New Roman" w:hAnsi="Times New Roman"/>
          <w:sz w:val="24"/>
          <w:szCs w:val="24"/>
          <w:vertAlign w:val="subscript"/>
          <w:lang w:val="en-US"/>
        </w:rPr>
        <w:t>x</w:t>
      </w:r>
      <w:proofErr w:type="spellEnd"/>
      <w:r w:rsidRPr="003257FC">
        <w:rPr>
          <w:rFonts w:ascii="Times New Roman" w:hAnsi="Times New Roman"/>
          <w:sz w:val="24"/>
          <w:szCs w:val="24"/>
        </w:rPr>
        <w:t xml:space="preserve">) и зола. </w:t>
      </w:r>
      <w:r w:rsidRPr="00132D15">
        <w:rPr>
          <w:rFonts w:ascii="Times New Roman" w:hAnsi="Times New Roman"/>
          <w:sz w:val="24"/>
          <w:szCs w:val="24"/>
        </w:rPr>
        <w:t xml:space="preserve"> </w:t>
      </w:r>
      <w:r w:rsidRPr="003257FC">
        <w:rPr>
          <w:rFonts w:ascii="Times New Roman" w:hAnsi="Times New Roman"/>
          <w:sz w:val="24"/>
          <w:szCs w:val="24"/>
        </w:rPr>
        <w:t xml:space="preserve">В Мариинске используют уголь и мазут. Коэффициент использования топлива в обычных котельных достигает 70%, а коэффициент тепла 30%. Остальное тепло теряется в атмосфере. Помимо теплового и химического загрязнения, котельные является источником шума, </w:t>
      </w:r>
      <w:proofErr w:type="spellStart"/>
      <w:r w:rsidRPr="003257FC">
        <w:rPr>
          <w:rFonts w:ascii="Times New Roman" w:hAnsi="Times New Roman"/>
          <w:sz w:val="24"/>
          <w:szCs w:val="24"/>
        </w:rPr>
        <w:t>радиомагнитных</w:t>
      </w:r>
      <w:proofErr w:type="spellEnd"/>
      <w:r w:rsidRPr="003257FC">
        <w:rPr>
          <w:rFonts w:ascii="Times New Roman" w:hAnsi="Times New Roman"/>
          <w:sz w:val="24"/>
          <w:szCs w:val="24"/>
        </w:rPr>
        <w:t xml:space="preserve"> и радиоактивных излучений.</w:t>
      </w:r>
    </w:p>
    <w:p w:rsidR="00A25B30" w:rsidRDefault="00A25B30" w:rsidP="00A25B30">
      <w:pPr>
        <w:spacing w:after="0"/>
        <w:ind w:firstLine="765"/>
        <w:jc w:val="both"/>
        <w:rPr>
          <w:rFonts w:ascii="Times New Roman" w:hAnsi="Times New Roman"/>
          <w:color w:val="000000" w:themeColor="text1"/>
          <w:sz w:val="24"/>
          <w:szCs w:val="24"/>
        </w:rPr>
      </w:pPr>
      <w:r>
        <w:rPr>
          <w:rFonts w:ascii="Times New Roman" w:hAnsi="Times New Roman"/>
          <w:noProof/>
          <w:sz w:val="24"/>
          <w:szCs w:val="24"/>
          <w:lang w:eastAsia="ru-RU"/>
        </w:rPr>
        <w:drawing>
          <wp:anchor distT="0" distB="0" distL="114300" distR="114300" simplePos="0" relativeHeight="251793408" behindDoc="1" locked="0" layoutInCell="1" allowOverlap="1">
            <wp:simplePos x="0" y="0"/>
            <wp:positionH relativeFrom="column">
              <wp:posOffset>13335</wp:posOffset>
            </wp:positionH>
            <wp:positionV relativeFrom="paragraph">
              <wp:posOffset>413385</wp:posOffset>
            </wp:positionV>
            <wp:extent cx="1714500" cy="1152525"/>
            <wp:effectExtent l="133350" t="38100" r="76200" b="66675"/>
            <wp:wrapTight wrapText="bothSides">
              <wp:wrapPolygon edited="0">
                <wp:start x="960" y="-714"/>
                <wp:lineTo x="-240" y="0"/>
                <wp:lineTo x="-1680" y="3213"/>
                <wp:lineTo x="-1680" y="17851"/>
                <wp:lineTo x="-480" y="22136"/>
                <wp:lineTo x="960" y="22850"/>
                <wp:lineTo x="19680" y="22850"/>
                <wp:lineTo x="19920" y="22850"/>
                <wp:lineTo x="20880" y="22136"/>
                <wp:lineTo x="21360" y="22136"/>
                <wp:lineTo x="22320" y="17851"/>
                <wp:lineTo x="22320" y="4998"/>
                <wp:lineTo x="22560" y="3570"/>
                <wp:lineTo x="20880" y="0"/>
                <wp:lineTo x="19680" y="-714"/>
                <wp:lineTo x="960" y="-714"/>
              </wp:wrapPolygon>
            </wp:wrapTight>
            <wp:docPr id="99" name="Рисунок 29" descr="C:\Users\Нина\Desktop\для работы с презентациями\внеаудиторная ПИД\на баиме\SNC00006.jpg"/>
            <wp:cNvGraphicFramePr/>
            <a:graphic xmlns:a="http://schemas.openxmlformats.org/drawingml/2006/main">
              <a:graphicData uri="http://schemas.openxmlformats.org/drawingml/2006/picture">
                <pic:pic xmlns:pic="http://schemas.openxmlformats.org/drawingml/2006/picture">
                  <pic:nvPicPr>
                    <pic:cNvPr id="27655" name="Picture 7" descr="C:\Users\Нина\Desktop\для работы с презентациями\внеаудиторная ПИД\на баиме\SNC00006.jpg"/>
                    <pic:cNvPicPr>
                      <a:picLocks noChangeAspect="1" noChangeArrowheads="1"/>
                    </pic:cNvPicPr>
                  </pic:nvPicPr>
                  <pic:blipFill>
                    <a:blip r:embed="rId88" cstate="print"/>
                    <a:srcRect/>
                    <a:stretch>
                      <a:fillRect/>
                    </a:stretch>
                  </pic:blipFill>
                  <pic:spPr bwMode="auto">
                    <a:xfrm>
                      <a:off x="0" y="0"/>
                      <a:ext cx="1714500" cy="11525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noProof/>
          <w:sz w:val="24"/>
          <w:szCs w:val="24"/>
          <w:lang w:eastAsia="ru-RU"/>
        </w:rPr>
        <w:drawing>
          <wp:anchor distT="0" distB="0" distL="114300" distR="114300" simplePos="0" relativeHeight="251792384" behindDoc="1" locked="0" layoutInCell="1" allowOverlap="1">
            <wp:simplePos x="0" y="0"/>
            <wp:positionH relativeFrom="column">
              <wp:posOffset>4432935</wp:posOffset>
            </wp:positionH>
            <wp:positionV relativeFrom="paragraph">
              <wp:posOffset>270510</wp:posOffset>
            </wp:positionV>
            <wp:extent cx="2114550" cy="1514475"/>
            <wp:effectExtent l="19050" t="0" r="0" b="0"/>
            <wp:wrapTight wrapText="bothSides">
              <wp:wrapPolygon edited="0">
                <wp:start x="584" y="272"/>
                <wp:lineTo x="-195" y="2717"/>
                <wp:lineTo x="195" y="21192"/>
                <wp:lineTo x="584" y="21192"/>
                <wp:lineTo x="20822" y="21192"/>
                <wp:lineTo x="21211" y="21192"/>
                <wp:lineTo x="21600" y="19019"/>
                <wp:lineTo x="21600" y="2717"/>
                <wp:lineTo x="21405" y="1087"/>
                <wp:lineTo x="20822" y="272"/>
                <wp:lineTo x="584" y="272"/>
              </wp:wrapPolygon>
            </wp:wrapTight>
            <wp:docPr id="100" name="Рисунок 28" descr="C:\Users\Нина\Desktop\для работы с презентациями\внеаудиторная ПИД\в центре города\SAM_2341.JPG"/>
            <wp:cNvGraphicFramePr/>
            <a:graphic xmlns:a="http://schemas.openxmlformats.org/drawingml/2006/main">
              <a:graphicData uri="http://schemas.openxmlformats.org/drawingml/2006/picture">
                <pic:pic xmlns:pic="http://schemas.openxmlformats.org/drawingml/2006/picture">
                  <pic:nvPicPr>
                    <pic:cNvPr id="27650" name="Picture 2" descr="C:\Users\Нина\Desktop\для работы с презентациями\внеаудиторная ПИД\в центре города\SAM_2341.JPG"/>
                    <pic:cNvPicPr>
                      <a:picLocks noChangeAspect="1" noChangeArrowheads="1"/>
                    </pic:cNvPicPr>
                  </pic:nvPicPr>
                  <pic:blipFill>
                    <a:blip r:embed="rId89" cstate="print"/>
                    <a:srcRect/>
                    <a:stretch>
                      <a:fillRect/>
                    </a:stretch>
                  </pic:blipFill>
                  <pic:spPr bwMode="auto">
                    <a:xfrm>
                      <a:off x="0" y="0"/>
                      <a:ext cx="2114550" cy="1514475"/>
                    </a:xfrm>
                    <a:prstGeom prst="rect">
                      <a:avLst/>
                    </a:prstGeom>
                    <a:noFill/>
                    <a:effectLst>
                      <a:softEdge rad="127000"/>
                    </a:effectLst>
                  </pic:spPr>
                </pic:pic>
              </a:graphicData>
            </a:graphic>
          </wp:anchor>
        </w:drawing>
      </w:r>
      <w:r w:rsidRPr="00132D15">
        <w:rPr>
          <w:rFonts w:ascii="Times New Roman" w:hAnsi="Times New Roman"/>
          <w:sz w:val="24"/>
          <w:szCs w:val="24"/>
        </w:rPr>
        <w:t xml:space="preserve"> </w:t>
      </w:r>
      <w:r w:rsidRPr="009B2612">
        <w:rPr>
          <w:rFonts w:ascii="Times New Roman" w:hAnsi="Times New Roman"/>
          <w:b/>
          <w:sz w:val="24"/>
          <w:szCs w:val="24"/>
        </w:rPr>
        <w:t>Седьмая проблема – вандализм.</w:t>
      </w:r>
      <w:r w:rsidRPr="003257FC">
        <w:rPr>
          <w:rFonts w:ascii="Times New Roman" w:hAnsi="Times New Roman"/>
          <w:sz w:val="24"/>
          <w:szCs w:val="24"/>
        </w:rPr>
        <w:t xml:space="preserve"> Как не звучало парадоксально, но без уважения к памятникам культуры и вообще ко всему, что нас окружает, будет сложно сделать что-то существенное.</w:t>
      </w:r>
      <w:r w:rsidRPr="001840F3">
        <w:rPr>
          <w:rFonts w:ascii="Times New Roman" w:hAnsi="Times New Roman"/>
          <w:color w:val="000000" w:themeColor="text1"/>
          <w:sz w:val="24"/>
          <w:szCs w:val="24"/>
        </w:rPr>
        <w:t xml:space="preserve"> Если одни, например, будут создавать места для отдыха, садить деревья, выращивать цветы и т.д., </w:t>
      </w:r>
      <w:r w:rsidRPr="00132D15">
        <w:rPr>
          <w:rFonts w:ascii="Times New Roman" w:hAnsi="Times New Roman"/>
          <w:color w:val="000000" w:themeColor="text1"/>
          <w:sz w:val="24"/>
          <w:szCs w:val="24"/>
        </w:rPr>
        <w:t xml:space="preserve"> </w:t>
      </w:r>
      <w:r w:rsidRPr="001840F3">
        <w:rPr>
          <w:rFonts w:ascii="Times New Roman" w:hAnsi="Times New Roman"/>
          <w:color w:val="000000" w:themeColor="text1"/>
          <w:sz w:val="24"/>
          <w:szCs w:val="24"/>
        </w:rPr>
        <w:t>а другие наоборот всё портить и уничтожать – то со временем первые перестанут видеть смы</w:t>
      </w:r>
      <w:proofErr w:type="gramStart"/>
      <w:r w:rsidRPr="001840F3">
        <w:rPr>
          <w:rFonts w:ascii="Times New Roman" w:hAnsi="Times New Roman"/>
          <w:color w:val="000000" w:themeColor="text1"/>
          <w:sz w:val="24"/>
          <w:szCs w:val="24"/>
        </w:rPr>
        <w:t>сл в св</w:t>
      </w:r>
      <w:proofErr w:type="gramEnd"/>
      <w:r w:rsidRPr="001840F3">
        <w:rPr>
          <w:rFonts w:ascii="Times New Roman" w:hAnsi="Times New Roman"/>
          <w:color w:val="000000" w:themeColor="text1"/>
          <w:sz w:val="24"/>
          <w:szCs w:val="24"/>
        </w:rPr>
        <w:t xml:space="preserve">оих действиях (зачем что-то делать, если это мало того что никто не ценит, так ещё и в добавок уничтожает?). </w:t>
      </w:r>
      <w:r w:rsidRPr="00132D15">
        <w:rPr>
          <w:rFonts w:ascii="Times New Roman" w:hAnsi="Times New Roman"/>
          <w:color w:val="000000" w:themeColor="text1"/>
          <w:sz w:val="24"/>
          <w:szCs w:val="24"/>
        </w:rPr>
        <w:t xml:space="preserve"> </w:t>
      </w:r>
      <w:proofErr w:type="gramStart"/>
      <w:r w:rsidRPr="001840F3">
        <w:rPr>
          <w:rFonts w:ascii="Times New Roman" w:hAnsi="Times New Roman"/>
          <w:color w:val="000000" w:themeColor="text1"/>
          <w:sz w:val="24"/>
          <w:szCs w:val="24"/>
        </w:rPr>
        <w:t xml:space="preserve">Таким образом, постепенно в мире перестанут думать об улучшении окружающей среды, и в итоге мир погибнет не от ядерных взрывов, </w:t>
      </w:r>
      <w:proofErr w:type="spellStart"/>
      <w:r w:rsidRPr="001840F3">
        <w:rPr>
          <w:rFonts w:ascii="Times New Roman" w:hAnsi="Times New Roman"/>
          <w:color w:val="000000" w:themeColor="text1"/>
          <w:sz w:val="24"/>
          <w:szCs w:val="24"/>
        </w:rPr>
        <w:t>землятресений</w:t>
      </w:r>
      <w:proofErr w:type="spellEnd"/>
      <w:r w:rsidRPr="001840F3">
        <w:rPr>
          <w:rFonts w:ascii="Times New Roman" w:hAnsi="Times New Roman"/>
          <w:color w:val="000000" w:themeColor="text1"/>
          <w:sz w:val="24"/>
          <w:szCs w:val="24"/>
        </w:rPr>
        <w:t>, цунами, холодов и метеоритов и т.п., а от того что задохнётся от безразличности и варварскому отношению к природе, к себе, людям и ко всему в целом что его окружает.</w:t>
      </w:r>
      <w:r w:rsidRPr="00132D15">
        <w:rPr>
          <w:noProof/>
          <w:lang w:eastAsia="ru-RU"/>
        </w:rPr>
        <w:t xml:space="preserve"> </w:t>
      </w:r>
      <w:proofErr w:type="gramEnd"/>
    </w:p>
    <w:p w:rsidR="00A25B30" w:rsidRPr="009B2612" w:rsidRDefault="00A25B30" w:rsidP="009B2612">
      <w:pPr>
        <w:spacing w:after="0"/>
        <w:ind w:left="567"/>
        <w:rPr>
          <w:rFonts w:ascii="Times New Roman" w:hAnsi="Times New Roman"/>
          <w:b/>
          <w:color w:val="000000" w:themeColor="text1"/>
          <w:sz w:val="24"/>
          <w:szCs w:val="24"/>
        </w:rPr>
      </w:pPr>
      <w:r w:rsidRPr="009B2612">
        <w:rPr>
          <w:rFonts w:ascii="Times New Roman" w:hAnsi="Times New Roman"/>
          <w:b/>
          <w:color w:val="000000" w:themeColor="text1"/>
          <w:sz w:val="24"/>
          <w:szCs w:val="24"/>
        </w:rPr>
        <w:t>4.4  Влияние экологических проблем города на жителей г</w:t>
      </w:r>
      <w:proofErr w:type="gramStart"/>
      <w:r w:rsidRPr="009B2612">
        <w:rPr>
          <w:rFonts w:ascii="Times New Roman" w:hAnsi="Times New Roman"/>
          <w:b/>
          <w:color w:val="000000" w:themeColor="text1"/>
          <w:sz w:val="24"/>
          <w:szCs w:val="24"/>
        </w:rPr>
        <w:t>.М</w:t>
      </w:r>
      <w:proofErr w:type="gramEnd"/>
      <w:r w:rsidRPr="009B2612">
        <w:rPr>
          <w:rFonts w:ascii="Times New Roman" w:hAnsi="Times New Roman"/>
          <w:b/>
          <w:color w:val="000000" w:themeColor="text1"/>
          <w:sz w:val="24"/>
          <w:szCs w:val="24"/>
        </w:rPr>
        <w:t>ариинска</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Здоровый человек имеет гармоничное физическое и умственное развитие, быстро и адекватно адаптируется к непрерывно изменяющейся природной и социальной среде, у него отсутствуют какие-либо болезненные изменения в организме, он обладает высокой работоспособностью. </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Здоровый человек может потерять своё физическое, психологическое и социальное благополучие в том случае, если регион его постоянного проживания окажется в зоне экологического бедствия. На организм человека постоянно оказывает влияние окружающая среда, в частности её загрязнение, такое как: химическое, биологическое, шумовое, а т</w:t>
      </w:r>
      <w:r w:rsidR="009B2612">
        <w:rPr>
          <w:rFonts w:ascii="Times New Roman" w:hAnsi="Times New Roman"/>
          <w:color w:val="000000" w:themeColor="text1"/>
          <w:sz w:val="24"/>
          <w:szCs w:val="24"/>
        </w:rPr>
        <w:t>ак же погода и погодные факторы</w:t>
      </w:r>
      <w:r w:rsidRPr="00E21261">
        <w:rPr>
          <w:rFonts w:ascii="Times New Roman" w:hAnsi="Times New Roman"/>
          <w:color w:val="000000" w:themeColor="text1"/>
          <w:sz w:val="24"/>
          <w:szCs w:val="24"/>
        </w:rPr>
        <w:t xml:space="preserve"> </w:t>
      </w:r>
      <w:r w:rsidRPr="00C067F5">
        <w:rPr>
          <w:rFonts w:ascii="Times New Roman" w:hAnsi="Times New Roman"/>
          <w:color w:val="000000" w:themeColor="text1"/>
          <w:sz w:val="24"/>
          <w:szCs w:val="24"/>
        </w:rPr>
        <w:t>[3]</w:t>
      </w:r>
      <w:r w:rsidR="009B2612">
        <w:rPr>
          <w:rFonts w:ascii="Times New Roman" w:hAnsi="Times New Roman"/>
          <w:color w:val="000000" w:themeColor="text1"/>
          <w:sz w:val="24"/>
          <w:szCs w:val="24"/>
        </w:rPr>
        <w:t xml:space="preserve">. </w:t>
      </w:r>
      <w:r>
        <w:rPr>
          <w:rFonts w:ascii="Times New Roman" w:hAnsi="Times New Roman"/>
          <w:color w:val="000000" w:themeColor="text1"/>
          <w:sz w:val="24"/>
          <w:szCs w:val="24"/>
        </w:rPr>
        <w:t>В настоящее время значительная часть болезней человека связана с ухудшением экологической обстановки в нашей среде обитания: загрязнениями атмосферы, воды и почвы, недоброкачественными продуктами питания, возрастанием шума.</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Здоровье человека и целых групп населения зависит от воздействия различных подсистем природной и социальной среды. Возрастающие темпы изменения среды обитания человека приводят к нарушению взаимосвязи между ней и человеком, снижению адаптационных возможностей организма.</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Известно, что загрязнение атмосферы происходит в основном в результате работы промышленности, транспорта и т.п., которые в совокупности выбрасывают ежегодно «на ветер» более миллиарда твёрдых и газообразных частиц.</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Основными загрязнителями атмосферы на сегодняшний день являются окись углерода и сернистый газ. Признаки и последствия действий загрязнителей воздуха на организм человека проявляются большей частью в ухудшении общего состояния здоровья: появляются головные боли, тошнота, чувство слабости, снижается или теряется трудоспособность. Отдельные загрязняющие вещества вызывают специфические симптомы отравления. К настоящему времени </w:t>
      </w:r>
      <w:r>
        <w:rPr>
          <w:rFonts w:ascii="Times New Roman" w:hAnsi="Times New Roman"/>
          <w:color w:val="000000" w:themeColor="text1"/>
          <w:sz w:val="24"/>
          <w:szCs w:val="24"/>
        </w:rPr>
        <w:lastRenderedPageBreak/>
        <w:t>накопилось много данных о том, что загрязнённость атмосферы достигла опасных для здоровья людей размеров.</w:t>
      </w:r>
      <w:r w:rsidR="0062071C">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Болезни, передаваемые через загрязнённую воду, вызывают ухудшение состояния здоровья, инвалидность и гибель большого числа людей, особенно детей. </w:t>
      </w:r>
    </w:p>
    <w:p w:rsidR="00A25B30" w:rsidRPr="00C067F5" w:rsidRDefault="00A25B30" w:rsidP="00A25B30">
      <w:pPr>
        <w:spacing w:after="0"/>
        <w:ind w:firstLine="567"/>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Существует множество заболеваний и патологий, вызываемых неблагоприятными условиями ок</w:t>
      </w:r>
      <w:r w:rsidR="001D0917">
        <w:rPr>
          <w:rFonts w:ascii="Times New Roman" w:hAnsi="Times New Roman"/>
          <w:color w:val="000000" w:themeColor="text1"/>
          <w:sz w:val="24"/>
          <w:szCs w:val="24"/>
        </w:rPr>
        <w:t>ружающей среды, экологией. Одним из</w:t>
      </w:r>
      <w:r>
        <w:rPr>
          <w:rFonts w:ascii="Times New Roman" w:hAnsi="Times New Roman"/>
          <w:color w:val="000000" w:themeColor="text1"/>
          <w:sz w:val="24"/>
          <w:szCs w:val="24"/>
        </w:rPr>
        <w:t xml:space="preserve"> </w:t>
      </w:r>
      <w:r w:rsidR="001D0917">
        <w:rPr>
          <w:rFonts w:ascii="Times New Roman" w:hAnsi="Times New Roman"/>
          <w:color w:val="000000" w:themeColor="text1"/>
          <w:sz w:val="24"/>
          <w:szCs w:val="24"/>
        </w:rPr>
        <w:t>распространенных заболеваний</w:t>
      </w:r>
      <w:r>
        <w:rPr>
          <w:rFonts w:ascii="Times New Roman" w:hAnsi="Times New Roman"/>
          <w:color w:val="000000" w:themeColor="text1"/>
          <w:sz w:val="24"/>
          <w:szCs w:val="24"/>
        </w:rPr>
        <w:t xml:space="preserve"> становится рак лёгких. Он развивается от раздражителей дыхательных путей и лёгочной ткани, каменноугольной и другой пыли, паров бензина и других газов. Т.е. уже не только курение, но и экология убивает. Возникновение гипертонической объясняется продолжительными напряжениями психики или психическими потрясениями. Чаще всего она возникает у лиц с повышенной реактивностью центральной нервной системы и среди городского населения, работа которого связана с постоянным нервно-психическим напряжением. Поэтому гипертоническая болезнь более распространена среди людей умств</w:t>
      </w:r>
      <w:r w:rsidR="001D0917">
        <w:rPr>
          <w:rFonts w:ascii="Times New Roman" w:hAnsi="Times New Roman"/>
          <w:color w:val="000000" w:themeColor="text1"/>
          <w:sz w:val="24"/>
          <w:szCs w:val="24"/>
        </w:rPr>
        <w:t xml:space="preserve">енного труда </w:t>
      </w:r>
      <w:r w:rsidRPr="00C067F5">
        <w:rPr>
          <w:rFonts w:ascii="Times New Roman" w:hAnsi="Times New Roman"/>
          <w:color w:val="000000" w:themeColor="text1"/>
          <w:sz w:val="24"/>
          <w:szCs w:val="24"/>
        </w:rPr>
        <w:t>[6]</w:t>
      </w:r>
      <w:r w:rsidR="001D0917">
        <w:rPr>
          <w:rFonts w:ascii="Times New Roman" w:hAnsi="Times New Roman"/>
          <w:color w:val="000000" w:themeColor="text1"/>
          <w:sz w:val="24"/>
          <w:szCs w:val="24"/>
        </w:rPr>
        <w:t>.</w:t>
      </w:r>
    </w:p>
    <w:p w:rsidR="00A25B30" w:rsidRPr="00C067F5" w:rsidRDefault="00A25B30" w:rsidP="00A25B30">
      <w:pPr>
        <w:spacing w:after="0"/>
        <w:ind w:firstLine="567"/>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Постоянное воздействие сильного шума может не только отрицательно повлиять на слух, но и вызвать другие вредные последствия – звон в ушах, головокружение, головную боль, повышение усталости.  Шумы вызывают функциональные расстройства сердечнососудистой системы; оказывают вредное влияние на зрительный и вестибулярный анализаторы, снижает рефлекторную деятельность, что часто становится прич</w:t>
      </w:r>
      <w:r w:rsidR="00CB490D">
        <w:rPr>
          <w:rFonts w:ascii="Times New Roman" w:hAnsi="Times New Roman"/>
          <w:color w:val="000000" w:themeColor="text1"/>
          <w:sz w:val="24"/>
          <w:szCs w:val="24"/>
        </w:rPr>
        <w:t>иной несчастных случаев и травм</w:t>
      </w:r>
      <w:r w:rsidRPr="00E21261">
        <w:rPr>
          <w:rFonts w:ascii="Times New Roman" w:hAnsi="Times New Roman"/>
          <w:color w:val="000000" w:themeColor="text1"/>
          <w:sz w:val="24"/>
          <w:szCs w:val="24"/>
        </w:rPr>
        <w:t xml:space="preserve"> </w:t>
      </w:r>
      <w:r w:rsidRPr="00C067F5">
        <w:rPr>
          <w:rFonts w:ascii="Times New Roman" w:hAnsi="Times New Roman"/>
          <w:color w:val="000000" w:themeColor="text1"/>
          <w:sz w:val="24"/>
          <w:szCs w:val="24"/>
        </w:rPr>
        <w:t>[5]</w:t>
      </w:r>
      <w:r w:rsidR="00CB490D">
        <w:rPr>
          <w:rFonts w:ascii="Times New Roman" w:hAnsi="Times New Roman"/>
          <w:color w:val="000000" w:themeColor="text1"/>
          <w:sz w:val="24"/>
          <w:szCs w:val="24"/>
        </w:rPr>
        <w:t>.</w:t>
      </w:r>
    </w:p>
    <w:p w:rsidR="00A25B30" w:rsidRPr="00225516"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Явное влияние на состояние физическое здоровья жителей города оказывают такие экологические проблемы как выхлопы и шум автомобилей, продукты горение. </w:t>
      </w:r>
    </w:p>
    <w:p w:rsidR="00A25B30" w:rsidRPr="00CB490D" w:rsidRDefault="00A25B30" w:rsidP="00CB490D">
      <w:pPr>
        <w:spacing w:after="0"/>
        <w:ind w:firstLine="567"/>
        <w:rPr>
          <w:rFonts w:ascii="Times New Roman" w:hAnsi="Times New Roman"/>
          <w:b/>
          <w:color w:val="000000" w:themeColor="text1"/>
          <w:sz w:val="24"/>
          <w:szCs w:val="24"/>
        </w:rPr>
      </w:pPr>
      <w:r w:rsidRPr="00CB490D">
        <w:rPr>
          <w:rFonts w:ascii="Times New Roman" w:hAnsi="Times New Roman"/>
          <w:b/>
          <w:color w:val="000000" w:themeColor="text1"/>
          <w:sz w:val="24"/>
          <w:szCs w:val="24"/>
        </w:rPr>
        <w:t>5 Деят</w:t>
      </w:r>
      <w:r w:rsidR="00CB490D" w:rsidRPr="00CB490D">
        <w:rPr>
          <w:rFonts w:ascii="Times New Roman" w:hAnsi="Times New Roman"/>
          <w:b/>
          <w:color w:val="000000" w:themeColor="text1"/>
          <w:sz w:val="24"/>
          <w:szCs w:val="24"/>
        </w:rPr>
        <w:t xml:space="preserve">ельность  </w:t>
      </w:r>
      <w:proofErr w:type="gramStart"/>
      <w:r w:rsidR="00CB490D" w:rsidRPr="00CB490D">
        <w:rPr>
          <w:rFonts w:ascii="Times New Roman" w:hAnsi="Times New Roman"/>
          <w:b/>
          <w:color w:val="000000" w:themeColor="text1"/>
          <w:sz w:val="24"/>
          <w:szCs w:val="24"/>
        </w:rPr>
        <w:t>обучающихся</w:t>
      </w:r>
      <w:proofErr w:type="gramEnd"/>
      <w:r w:rsidR="00CB490D" w:rsidRPr="00CB490D">
        <w:rPr>
          <w:rFonts w:ascii="Times New Roman" w:hAnsi="Times New Roman"/>
          <w:b/>
          <w:color w:val="000000" w:themeColor="text1"/>
          <w:sz w:val="24"/>
          <w:szCs w:val="24"/>
        </w:rPr>
        <w:t xml:space="preserve">  техникума</w:t>
      </w:r>
      <w:r w:rsidRPr="00CB490D">
        <w:rPr>
          <w:rFonts w:ascii="Times New Roman" w:hAnsi="Times New Roman"/>
          <w:b/>
          <w:color w:val="000000" w:themeColor="text1"/>
          <w:sz w:val="24"/>
          <w:szCs w:val="24"/>
        </w:rPr>
        <w:t>,  направленная  на улучшение экологии города</w:t>
      </w:r>
    </w:p>
    <w:p w:rsidR="00A25B30" w:rsidRPr="009E7ACB" w:rsidRDefault="00A25B30" w:rsidP="00CB490D">
      <w:pPr>
        <w:spacing w:after="0"/>
        <w:ind w:firstLine="567"/>
        <w:jc w:val="both"/>
        <w:rPr>
          <w:color w:val="44484B"/>
        </w:rPr>
      </w:pPr>
      <w:r>
        <w:rPr>
          <w:rFonts w:ascii="Times New Roman" w:hAnsi="Times New Roman"/>
          <w:noProof/>
          <w:color w:val="000000" w:themeColor="text1"/>
          <w:sz w:val="24"/>
          <w:szCs w:val="24"/>
          <w:lang w:eastAsia="ru-RU"/>
        </w:rPr>
        <w:drawing>
          <wp:anchor distT="0" distB="0" distL="114300" distR="114300" simplePos="0" relativeHeight="251796480" behindDoc="1" locked="0" layoutInCell="1" allowOverlap="1">
            <wp:simplePos x="0" y="0"/>
            <wp:positionH relativeFrom="column">
              <wp:posOffset>3966210</wp:posOffset>
            </wp:positionH>
            <wp:positionV relativeFrom="paragraph">
              <wp:posOffset>734060</wp:posOffset>
            </wp:positionV>
            <wp:extent cx="2419350" cy="1485900"/>
            <wp:effectExtent l="19050" t="0" r="0" b="0"/>
            <wp:wrapTight wrapText="bothSides">
              <wp:wrapPolygon edited="0">
                <wp:start x="-170" y="0"/>
                <wp:lineTo x="-170" y="21323"/>
                <wp:lineTo x="21600" y="21323"/>
                <wp:lineTo x="21600" y="0"/>
                <wp:lineTo x="-170" y="0"/>
              </wp:wrapPolygon>
            </wp:wrapTight>
            <wp:docPr id="103" name="Рисунок 32" descr="K:\100CASIO\CIMG7365.JPG"/>
            <wp:cNvGraphicFramePr/>
            <a:graphic xmlns:a="http://schemas.openxmlformats.org/drawingml/2006/main">
              <a:graphicData uri="http://schemas.openxmlformats.org/drawingml/2006/picture">
                <pic:pic xmlns:pic="http://schemas.openxmlformats.org/drawingml/2006/picture">
                  <pic:nvPicPr>
                    <pic:cNvPr id="6" name="Рисунок 5" descr="K:\100CASIO\CIMG7365.JPG"/>
                    <pic:cNvPicPr/>
                  </pic:nvPicPr>
                  <pic:blipFill>
                    <a:blip r:embed="rId90" cstate="print"/>
                    <a:srcRect/>
                    <a:stretch>
                      <a:fillRect/>
                    </a:stretch>
                  </pic:blipFill>
                  <pic:spPr bwMode="auto">
                    <a:xfrm>
                      <a:off x="0" y="0"/>
                      <a:ext cx="2419350" cy="1485900"/>
                    </a:xfrm>
                    <a:prstGeom prst="rect">
                      <a:avLst/>
                    </a:prstGeom>
                    <a:noFill/>
                    <a:ln w="9525">
                      <a:noFill/>
                      <a:miter lim="800000"/>
                      <a:headEnd/>
                      <a:tailEnd/>
                    </a:ln>
                  </pic:spPr>
                </pic:pic>
              </a:graphicData>
            </a:graphic>
          </wp:anchor>
        </w:drawing>
      </w:r>
      <w:r>
        <w:rPr>
          <w:rFonts w:ascii="Times New Roman" w:hAnsi="Times New Roman"/>
          <w:color w:val="000000" w:themeColor="text1"/>
          <w:sz w:val="24"/>
          <w:szCs w:val="24"/>
        </w:rPr>
        <w:t>Обучающиеся ГОУ СПО «</w:t>
      </w:r>
      <w:proofErr w:type="spellStart"/>
      <w:r>
        <w:rPr>
          <w:rFonts w:ascii="Times New Roman" w:hAnsi="Times New Roman"/>
          <w:color w:val="000000" w:themeColor="text1"/>
          <w:sz w:val="24"/>
          <w:szCs w:val="24"/>
        </w:rPr>
        <w:t>Мариинский</w:t>
      </w:r>
      <w:proofErr w:type="spellEnd"/>
      <w:r>
        <w:rPr>
          <w:rFonts w:ascii="Times New Roman" w:hAnsi="Times New Roman"/>
          <w:color w:val="000000" w:themeColor="text1"/>
          <w:sz w:val="24"/>
          <w:szCs w:val="24"/>
        </w:rPr>
        <w:t xml:space="preserve"> лесотехнический техникум» являются активными участниками по улучшению качества экологии города. </w:t>
      </w:r>
      <w:r w:rsidRPr="000D427D">
        <w:rPr>
          <w:rFonts w:ascii="Times New Roman" w:hAnsi="Times New Roman"/>
          <w:color w:val="000000"/>
          <w:sz w:val="24"/>
          <w:szCs w:val="24"/>
        </w:rPr>
        <w:t>Первостепенное внимание уделяется практическим природоохранным акциям – субботникам по озеленению территорий, в ходе которых расцвет</w:t>
      </w:r>
      <w:r>
        <w:rPr>
          <w:rFonts w:ascii="Times New Roman" w:hAnsi="Times New Roman"/>
          <w:color w:val="000000" w:themeColor="text1"/>
          <w:sz w:val="24"/>
          <w:szCs w:val="24"/>
        </w:rPr>
        <w:t>ают зелеными насаждениями центр города, территория</w:t>
      </w:r>
      <w:r w:rsidRPr="000D427D">
        <w:rPr>
          <w:rFonts w:ascii="Times New Roman" w:hAnsi="Times New Roman"/>
          <w:color w:val="000000"/>
          <w:sz w:val="24"/>
          <w:szCs w:val="24"/>
        </w:rPr>
        <w:t xml:space="preserve"> </w:t>
      </w:r>
      <w:r>
        <w:rPr>
          <w:rFonts w:ascii="Times New Roman" w:hAnsi="Times New Roman"/>
          <w:color w:val="000000" w:themeColor="text1"/>
          <w:sz w:val="24"/>
          <w:szCs w:val="24"/>
        </w:rPr>
        <w:t xml:space="preserve">техникума. </w:t>
      </w:r>
      <w:r w:rsidRPr="000D427D">
        <w:rPr>
          <w:rFonts w:ascii="Times New Roman" w:hAnsi="Times New Roman"/>
          <w:color w:val="000000"/>
          <w:sz w:val="24"/>
          <w:szCs w:val="24"/>
        </w:rPr>
        <w:t>Большая роль отводится общественным акциям по очистке берегов рек и благоустройству родников, результатом которых становятся сохраненные родники, дарящие путнику свои хрустальные воды</w:t>
      </w:r>
      <w:r w:rsidRPr="004215EF">
        <w:rPr>
          <w:noProof/>
          <w:lang w:eastAsia="ru-RU"/>
        </w:rPr>
        <w:t xml:space="preserve"> </w:t>
      </w:r>
      <w:r w:rsidRPr="000D427D">
        <w:rPr>
          <w:rFonts w:ascii="Times New Roman" w:hAnsi="Times New Roman"/>
          <w:color w:val="000000"/>
          <w:sz w:val="24"/>
          <w:szCs w:val="24"/>
        </w:rPr>
        <w:t xml:space="preserve"> и освобожденные от мусора береговые полосы, где приятно отдыхать и любоваться окружающей природой.</w:t>
      </w:r>
      <w:r w:rsidRPr="009E7ACB">
        <w:rPr>
          <w:rFonts w:ascii="Arial" w:hAnsi="Arial" w:cs="Arial"/>
          <w:color w:val="222222"/>
        </w:rPr>
        <w:t xml:space="preserve"> </w:t>
      </w:r>
    </w:p>
    <w:p w:rsidR="00A25B30" w:rsidRPr="00993DB6"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Так же, студенты ведут исследовательские работы по качеству городской среды и </w:t>
      </w:r>
      <w:proofErr w:type="gramStart"/>
      <w:r>
        <w:rPr>
          <w:rFonts w:ascii="Times New Roman" w:hAnsi="Times New Roman"/>
          <w:color w:val="000000" w:themeColor="text1"/>
          <w:sz w:val="24"/>
          <w:szCs w:val="24"/>
        </w:rPr>
        <w:t>выбора</w:t>
      </w:r>
      <w:proofErr w:type="gramEnd"/>
      <w:r>
        <w:rPr>
          <w:rFonts w:ascii="Times New Roman" w:hAnsi="Times New Roman"/>
          <w:color w:val="000000" w:themeColor="text1"/>
          <w:sz w:val="24"/>
          <w:szCs w:val="24"/>
        </w:rPr>
        <w:t xml:space="preserve"> необходимых мер из существующих по улучшению вида и экологии города.</w:t>
      </w:r>
    </w:p>
    <w:p w:rsidR="00A25B30" w:rsidRDefault="00CE3DC4" w:rsidP="00A25B30">
      <w:pPr>
        <w:spacing w:after="0"/>
        <w:ind w:firstLine="567"/>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anchor distT="0" distB="0" distL="114300" distR="114300" simplePos="0" relativeHeight="251797504" behindDoc="1" locked="0" layoutInCell="1" allowOverlap="1">
            <wp:simplePos x="0" y="0"/>
            <wp:positionH relativeFrom="column">
              <wp:posOffset>99060</wp:posOffset>
            </wp:positionH>
            <wp:positionV relativeFrom="paragraph">
              <wp:posOffset>579755</wp:posOffset>
            </wp:positionV>
            <wp:extent cx="2505075" cy="1371600"/>
            <wp:effectExtent l="19050" t="0" r="9525" b="0"/>
            <wp:wrapTight wrapText="bothSides">
              <wp:wrapPolygon edited="0">
                <wp:start x="-164" y="0"/>
                <wp:lineTo x="-164" y="21300"/>
                <wp:lineTo x="21682" y="21300"/>
                <wp:lineTo x="21682" y="0"/>
                <wp:lineTo x="-164" y="0"/>
              </wp:wrapPolygon>
            </wp:wrapTight>
            <wp:docPr id="104" name="Рисунок 34" descr="C:\Documents and Settings\Admin\Рабочий стол\100CASIO\CIMG7320.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Admin\Рабочий стол\100CASIO\CIMG7320.JPG"/>
                    <pic:cNvPicPr/>
                  </pic:nvPicPr>
                  <pic:blipFill>
                    <a:blip r:embed="rId91" cstate="print"/>
                    <a:srcRect/>
                    <a:stretch>
                      <a:fillRect/>
                    </a:stretch>
                  </pic:blipFill>
                  <pic:spPr bwMode="auto">
                    <a:xfrm>
                      <a:off x="0" y="0"/>
                      <a:ext cx="2505075" cy="1371600"/>
                    </a:xfrm>
                    <a:prstGeom prst="rect">
                      <a:avLst/>
                    </a:prstGeom>
                    <a:noFill/>
                    <a:ln w="9525">
                      <a:noFill/>
                      <a:miter lim="800000"/>
                      <a:headEnd/>
                      <a:tailEnd/>
                    </a:ln>
                  </pic:spPr>
                </pic:pic>
              </a:graphicData>
            </a:graphic>
          </wp:anchor>
        </w:drawing>
      </w:r>
      <w:r w:rsidR="00A25B30" w:rsidRPr="00E6781B">
        <w:rPr>
          <w:rFonts w:ascii="Times New Roman" w:hAnsi="Times New Roman"/>
          <w:color w:val="000000" w:themeColor="text1"/>
          <w:sz w:val="24"/>
          <w:szCs w:val="24"/>
        </w:rPr>
        <w:t xml:space="preserve">Творческие </w:t>
      </w:r>
      <w:r w:rsidR="00A25B30">
        <w:rPr>
          <w:rFonts w:ascii="Times New Roman" w:hAnsi="Times New Roman"/>
          <w:color w:val="000000" w:themeColor="text1"/>
          <w:sz w:val="24"/>
          <w:szCs w:val="24"/>
        </w:rPr>
        <w:t>проекты играют особую роль в работе по улучшению города, т.к. обучающиеся не просто отслеживают проблемы города, но и их решение, выдвигают свои предложения по обустройству города.</w:t>
      </w:r>
    </w:p>
    <w:p w:rsidR="00A25B30" w:rsidRDefault="00A25B30" w:rsidP="00A25B30">
      <w:pPr>
        <w:spacing w:after="0"/>
        <w:ind w:firstLine="567"/>
        <w:jc w:val="both"/>
        <w:rPr>
          <w:rFonts w:ascii="Times New Roman" w:hAnsi="Times New Roman"/>
          <w:color w:val="000000" w:themeColor="text1"/>
          <w:sz w:val="24"/>
          <w:szCs w:val="24"/>
        </w:rPr>
      </w:pPr>
      <w:proofErr w:type="gramStart"/>
      <w:r>
        <w:rPr>
          <w:rFonts w:ascii="Times New Roman" w:hAnsi="Times New Roman"/>
          <w:color w:val="000000" w:themeColor="text1"/>
          <w:sz w:val="24"/>
          <w:szCs w:val="24"/>
        </w:rPr>
        <w:t>Обучающиеся технологического отделения техникума под руководством преподавателей систематически учувствуют в исследовательской работе, начиная с первого курса, где учатся поиску информации, сбору данных, выполнению учебных рефератов – одной из начальных форм исследовательской работы, требующей глубокого изучения, анализа и систематизации литературы по определённой теме.</w:t>
      </w:r>
      <w:proofErr w:type="gramEnd"/>
      <w:r>
        <w:rPr>
          <w:rFonts w:ascii="Times New Roman" w:hAnsi="Times New Roman"/>
          <w:color w:val="000000" w:themeColor="text1"/>
          <w:sz w:val="24"/>
          <w:szCs w:val="24"/>
        </w:rPr>
        <w:t xml:space="preserve"> Эффективность педагогического взаимодействия обучающихся и преподавателей дают хорошие результаты, если </w:t>
      </w:r>
      <w:r>
        <w:rPr>
          <w:rFonts w:ascii="Times New Roman" w:hAnsi="Times New Roman"/>
          <w:color w:val="000000" w:themeColor="text1"/>
          <w:sz w:val="24"/>
          <w:szCs w:val="24"/>
        </w:rPr>
        <w:lastRenderedPageBreak/>
        <w:t>студенты видят смысл в учебной работе, осознают цель, понимают и принимают задачи, поставленные преподавателем.</w:t>
      </w:r>
    </w:p>
    <w:p w:rsidR="00A25B30"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На втором курсе обучающиеся приступают к более сложным работам со сбором, систематизацией и анализом полученных данных; подведением итогов, оформлением результатов, их презентацией. </w:t>
      </w:r>
    </w:p>
    <w:p w:rsidR="00A25B30" w:rsidRPr="006B6801" w:rsidRDefault="00A25B30" w:rsidP="00A25B30">
      <w:pPr>
        <w:spacing w:after="0"/>
        <w:ind w:firstLine="567"/>
        <w:jc w:val="both"/>
        <w:rPr>
          <w:rFonts w:ascii="Times New Roman" w:hAnsi="Times New Roman"/>
          <w:color w:val="000000" w:themeColor="text1"/>
          <w:sz w:val="24"/>
          <w:szCs w:val="24"/>
          <w:vertAlign w:val="superscript"/>
        </w:rPr>
      </w:pPr>
      <w:r>
        <w:rPr>
          <w:rFonts w:ascii="Times New Roman" w:hAnsi="Times New Roman"/>
          <w:color w:val="000000" w:themeColor="text1"/>
          <w:sz w:val="24"/>
          <w:szCs w:val="24"/>
        </w:rPr>
        <w:t xml:space="preserve">На последующих курсах обучающиеся занимаются выполнением сложных работ с исследовательскими компонентами: научно-исследовательские работы, </w:t>
      </w:r>
      <w:proofErr w:type="spellStart"/>
      <w:r>
        <w:rPr>
          <w:rFonts w:ascii="Times New Roman" w:hAnsi="Times New Roman"/>
          <w:color w:val="000000" w:themeColor="text1"/>
          <w:sz w:val="24"/>
          <w:szCs w:val="24"/>
        </w:rPr>
        <w:t>мультимедийные</w:t>
      </w:r>
      <w:proofErr w:type="spellEnd"/>
      <w:r>
        <w:rPr>
          <w:rFonts w:ascii="Times New Roman" w:hAnsi="Times New Roman"/>
          <w:color w:val="000000" w:themeColor="text1"/>
          <w:sz w:val="24"/>
          <w:szCs w:val="24"/>
        </w:rPr>
        <w:t xml:space="preserve"> презентации и т.д.</w:t>
      </w:r>
    </w:p>
    <w:p w:rsidR="00A25B30" w:rsidRPr="00726A07" w:rsidRDefault="00A25B30" w:rsidP="00A25B30">
      <w:pPr>
        <w:spacing w:after="0"/>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С данными работами, обучающиеся участвуют в научно-практических конференциях, выступают на классных часах и не останавливаются на достигнутых результатах – продолжают совершенствовать свои работы постоянно.</w:t>
      </w:r>
    </w:p>
    <w:p w:rsidR="00A25B30" w:rsidRPr="001B10CB" w:rsidRDefault="00A25B30" w:rsidP="00A25B30">
      <w:pPr>
        <w:tabs>
          <w:tab w:val="left" w:pos="0"/>
        </w:tabs>
        <w:spacing w:after="0"/>
        <w:ind w:firstLine="567"/>
        <w:jc w:val="both"/>
        <w:rPr>
          <w:rFonts w:ascii="Times New Roman" w:hAnsi="Times New Roman"/>
          <w:spacing w:val="-4"/>
          <w:sz w:val="24"/>
          <w:szCs w:val="24"/>
        </w:rPr>
      </w:pPr>
      <w:r w:rsidRPr="001B10CB">
        <w:rPr>
          <w:rFonts w:ascii="Times New Roman" w:hAnsi="Times New Roman"/>
          <w:spacing w:val="-4"/>
          <w:sz w:val="24"/>
          <w:szCs w:val="24"/>
        </w:rPr>
        <w:t>Каждый, найдя интересную и волнующую его тему (проблему), совершенствует свою работу о ней в течение всего обучения в техникуме. Но это не забывая и о других интересных материалах, таким образом, есть студенты, у которых кроме основного проекта, есть и другие интересные темы.</w:t>
      </w:r>
    </w:p>
    <w:p w:rsidR="00A25B30" w:rsidRDefault="00A25B30" w:rsidP="00A25B30">
      <w:pPr>
        <w:tabs>
          <w:tab w:val="left" w:pos="0"/>
        </w:tabs>
        <w:spacing w:after="0"/>
        <w:ind w:firstLine="567"/>
        <w:jc w:val="both"/>
        <w:rPr>
          <w:rFonts w:ascii="Times New Roman" w:hAnsi="Times New Roman"/>
          <w:sz w:val="24"/>
          <w:szCs w:val="24"/>
        </w:rPr>
      </w:pPr>
      <w:r>
        <w:rPr>
          <w:rFonts w:ascii="Times New Roman" w:hAnsi="Times New Roman"/>
          <w:sz w:val="24"/>
          <w:szCs w:val="24"/>
        </w:rPr>
        <w:t xml:space="preserve">Работы </w:t>
      </w:r>
      <w:r>
        <w:rPr>
          <w:rFonts w:ascii="Times New Roman" w:hAnsi="Times New Roman"/>
          <w:color w:val="000000" w:themeColor="text1"/>
          <w:sz w:val="24"/>
          <w:szCs w:val="24"/>
        </w:rPr>
        <w:t>обучающихся</w:t>
      </w:r>
      <w:r>
        <w:rPr>
          <w:rFonts w:ascii="Times New Roman" w:hAnsi="Times New Roman"/>
          <w:sz w:val="24"/>
          <w:szCs w:val="24"/>
        </w:rPr>
        <w:t xml:space="preserve"> техникума печатаются в сборниках научно-практических конференций.</w:t>
      </w:r>
    </w:p>
    <w:p w:rsidR="00A25B30" w:rsidRPr="00CB490D" w:rsidRDefault="00A25B30" w:rsidP="00A25B30">
      <w:pPr>
        <w:spacing w:after="0"/>
        <w:ind w:left="993" w:hanging="426"/>
        <w:jc w:val="both"/>
        <w:rPr>
          <w:rFonts w:ascii="Times New Roman" w:hAnsi="Times New Roman"/>
          <w:b/>
          <w:color w:val="000000" w:themeColor="text1"/>
          <w:sz w:val="24"/>
          <w:szCs w:val="24"/>
        </w:rPr>
      </w:pPr>
      <w:r w:rsidRPr="00CB490D">
        <w:rPr>
          <w:rFonts w:ascii="Times New Roman" w:hAnsi="Times New Roman"/>
          <w:b/>
          <w:color w:val="000000" w:themeColor="text1"/>
          <w:sz w:val="24"/>
          <w:szCs w:val="24"/>
        </w:rPr>
        <w:t>6 Интервью со специалистами г</w:t>
      </w:r>
      <w:proofErr w:type="gramStart"/>
      <w:r w:rsidRPr="00CB490D">
        <w:rPr>
          <w:rFonts w:ascii="Times New Roman" w:hAnsi="Times New Roman"/>
          <w:b/>
          <w:color w:val="000000" w:themeColor="text1"/>
          <w:sz w:val="24"/>
          <w:szCs w:val="24"/>
        </w:rPr>
        <w:t>.М</w:t>
      </w:r>
      <w:proofErr w:type="gramEnd"/>
      <w:r w:rsidRPr="00CB490D">
        <w:rPr>
          <w:rFonts w:ascii="Times New Roman" w:hAnsi="Times New Roman"/>
          <w:b/>
          <w:color w:val="000000" w:themeColor="text1"/>
          <w:sz w:val="24"/>
          <w:szCs w:val="24"/>
        </w:rPr>
        <w:t>ариинска по экологическим ситуациям</w:t>
      </w:r>
    </w:p>
    <w:p w:rsidR="00A25B30" w:rsidRPr="004370A5" w:rsidRDefault="00433108" w:rsidP="00A25B30">
      <w:pPr>
        <w:spacing w:after="0"/>
        <w:ind w:firstLine="567"/>
        <w:jc w:val="both"/>
        <w:rPr>
          <w:rFonts w:ascii="Times New Roman" w:hAnsi="Times New Roman"/>
          <w:sz w:val="24"/>
          <w:szCs w:val="24"/>
        </w:rPr>
      </w:pPr>
      <w:r>
        <w:rPr>
          <w:rFonts w:ascii="Times New Roman" w:hAnsi="Times New Roman"/>
          <w:sz w:val="24"/>
          <w:szCs w:val="24"/>
        </w:rPr>
        <w:t xml:space="preserve">Интервью с </w:t>
      </w:r>
      <w:r w:rsidR="00A25B30" w:rsidRPr="004370A5">
        <w:rPr>
          <w:rFonts w:ascii="Times New Roman" w:hAnsi="Times New Roman"/>
          <w:sz w:val="24"/>
          <w:szCs w:val="24"/>
        </w:rPr>
        <w:t xml:space="preserve"> работником администрации. В ходе данного интервью была беседа по некоторым вопросам, затрагивающим экологическую среду города Мариинска.</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 xml:space="preserve"> «Скажите, пожалуйста, какие экологические проблемы наиболее распространены на Ваш взгляд?»</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«Наибольшей экологической проблемой города и близлежащих районов являются несанкционированные свалки. Значительные средс</w:t>
      </w:r>
      <w:r>
        <w:rPr>
          <w:rFonts w:ascii="Times New Roman" w:hAnsi="Times New Roman"/>
          <w:sz w:val="24"/>
          <w:szCs w:val="24"/>
        </w:rPr>
        <w:t>тва уходят на ликвидацию свалок</w:t>
      </w:r>
      <w:r w:rsidRPr="004370A5">
        <w:rPr>
          <w:rFonts w:ascii="Times New Roman" w:hAnsi="Times New Roman"/>
          <w:sz w:val="24"/>
          <w:szCs w:val="24"/>
        </w:rPr>
        <w:t>»</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«Что на данный момент предпринимается</w:t>
      </w:r>
      <w:r>
        <w:rPr>
          <w:rFonts w:ascii="Times New Roman" w:hAnsi="Times New Roman"/>
          <w:sz w:val="24"/>
          <w:szCs w:val="24"/>
        </w:rPr>
        <w:t>,</w:t>
      </w:r>
      <w:r w:rsidRPr="004370A5">
        <w:rPr>
          <w:rFonts w:ascii="Times New Roman" w:hAnsi="Times New Roman"/>
          <w:sz w:val="24"/>
          <w:szCs w:val="24"/>
        </w:rPr>
        <w:t xml:space="preserve"> и какие проводятся мероприятия в городе с целью улучшения качества городской среды?»</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«Самыми основными мероприятиями являются озеленения предприятий, субботники, мониторинги на некоторых предприятиях</w:t>
      </w:r>
      <w:r>
        <w:rPr>
          <w:rFonts w:ascii="Times New Roman" w:hAnsi="Times New Roman"/>
          <w:sz w:val="24"/>
          <w:szCs w:val="24"/>
        </w:rPr>
        <w:t>. Так же существуют лаборатории</w:t>
      </w:r>
      <w:r w:rsidRPr="004370A5">
        <w:rPr>
          <w:rFonts w:ascii="Times New Roman" w:hAnsi="Times New Roman"/>
          <w:sz w:val="24"/>
          <w:szCs w:val="24"/>
        </w:rPr>
        <w:t>»</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w:t>
      </w:r>
      <w:r w:rsidRPr="004370A5">
        <w:rPr>
          <w:rFonts w:ascii="Times New Roman" w:hAnsi="Times New Roman"/>
          <w:sz w:val="24"/>
          <w:szCs w:val="24"/>
        </w:rPr>
        <w:t xml:space="preserve"> «Какие проекты (предложения) по улучшению экологической ситуации и решению экологических проблем были приняты за последние период (полгода/год)?»</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 xml:space="preserve"> «Существует Муниципальная целевая организация и утилизация твёрдых быт</w:t>
      </w:r>
      <w:r>
        <w:rPr>
          <w:rFonts w:ascii="Times New Roman" w:hAnsi="Times New Roman"/>
          <w:sz w:val="24"/>
          <w:szCs w:val="24"/>
        </w:rPr>
        <w:t xml:space="preserve">овых отходов </w:t>
      </w:r>
      <w:proofErr w:type="spellStart"/>
      <w:r>
        <w:rPr>
          <w:rFonts w:ascii="Times New Roman" w:hAnsi="Times New Roman"/>
          <w:sz w:val="24"/>
          <w:szCs w:val="24"/>
        </w:rPr>
        <w:t>Мариинского</w:t>
      </w:r>
      <w:proofErr w:type="spellEnd"/>
      <w:r>
        <w:rPr>
          <w:rFonts w:ascii="Times New Roman" w:hAnsi="Times New Roman"/>
          <w:sz w:val="24"/>
          <w:szCs w:val="24"/>
        </w:rPr>
        <w:t xml:space="preserve"> района</w:t>
      </w:r>
      <w:r w:rsidRPr="004370A5">
        <w:rPr>
          <w:rFonts w:ascii="Times New Roman" w:hAnsi="Times New Roman"/>
          <w:sz w:val="24"/>
          <w:szCs w:val="24"/>
        </w:rPr>
        <w:t>»</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w:t>
      </w:r>
      <w:r w:rsidRPr="004370A5">
        <w:rPr>
          <w:rFonts w:ascii="Times New Roman" w:hAnsi="Times New Roman"/>
          <w:sz w:val="24"/>
          <w:szCs w:val="24"/>
        </w:rPr>
        <w:t xml:space="preserve"> «От какой части населения Мариинска поступают чаще и качественнее предложения и проекты, касающиеся данной темы экологических проблем?»</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«Наиболее часто поступают предложения и проекты от молодежи, студентов. Они принимают активное участие в акциях, субботниках, конференциях и т.д.»</w:t>
      </w:r>
    </w:p>
    <w:p w:rsidR="00A25B30" w:rsidRPr="004370A5" w:rsidRDefault="00A25B30" w:rsidP="00A25B30">
      <w:pPr>
        <w:spacing w:after="0"/>
        <w:jc w:val="both"/>
        <w:rPr>
          <w:rFonts w:ascii="Times New Roman" w:hAnsi="Times New Roman"/>
          <w:sz w:val="24"/>
          <w:szCs w:val="24"/>
        </w:rPr>
      </w:pPr>
      <w:r>
        <w:rPr>
          <w:rFonts w:ascii="Times New Roman" w:hAnsi="Times New Roman"/>
          <w:sz w:val="24"/>
          <w:szCs w:val="24"/>
        </w:rPr>
        <w:t xml:space="preserve">- </w:t>
      </w:r>
      <w:r w:rsidRPr="004370A5">
        <w:rPr>
          <w:rFonts w:ascii="Times New Roman" w:hAnsi="Times New Roman"/>
          <w:sz w:val="24"/>
          <w:szCs w:val="24"/>
        </w:rPr>
        <w:t xml:space="preserve"> «Какие существуют организации в Мариинске связанные с экологией города?»</w:t>
      </w:r>
    </w:p>
    <w:p w:rsidR="00A25B30" w:rsidRPr="004370A5" w:rsidRDefault="00CE3DC4" w:rsidP="00A25B30">
      <w:pPr>
        <w:spacing w:after="0"/>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98528" behindDoc="1" locked="0" layoutInCell="1" allowOverlap="1">
            <wp:simplePos x="0" y="0"/>
            <wp:positionH relativeFrom="column">
              <wp:posOffset>4671060</wp:posOffset>
            </wp:positionH>
            <wp:positionV relativeFrom="paragraph">
              <wp:posOffset>71755</wp:posOffset>
            </wp:positionV>
            <wp:extent cx="1714500" cy="1390650"/>
            <wp:effectExtent l="19050" t="0" r="0" b="0"/>
            <wp:wrapTight wrapText="bothSides">
              <wp:wrapPolygon edited="0">
                <wp:start x="-240" y="0"/>
                <wp:lineTo x="-240" y="21304"/>
                <wp:lineTo x="21600" y="21304"/>
                <wp:lineTo x="21600" y="0"/>
                <wp:lineTo x="-240" y="0"/>
              </wp:wrapPolygon>
            </wp:wrapTight>
            <wp:docPr id="105" name="Рисунок 33" descr="C:\Documents and Settings\Admin\Рабочий стол\Фото Городской сад\IMG_2835.jpg"/>
            <wp:cNvGraphicFramePr/>
            <a:graphic xmlns:a="http://schemas.openxmlformats.org/drawingml/2006/main">
              <a:graphicData uri="http://schemas.openxmlformats.org/drawingml/2006/picture">
                <pic:pic xmlns:pic="http://schemas.openxmlformats.org/drawingml/2006/picture">
                  <pic:nvPicPr>
                    <pic:cNvPr id="5" name="Рисунок 4" descr="C:\Documents and Settings\Admin\Рабочий стол\Фото Городской сад\IMG_2835.jpg"/>
                    <pic:cNvPicPr/>
                  </pic:nvPicPr>
                  <pic:blipFill>
                    <a:blip r:embed="rId92" cstate="print"/>
                    <a:srcRect/>
                    <a:stretch>
                      <a:fillRect/>
                    </a:stretch>
                  </pic:blipFill>
                  <pic:spPr bwMode="auto">
                    <a:xfrm>
                      <a:off x="0" y="0"/>
                      <a:ext cx="1714500" cy="1390650"/>
                    </a:xfrm>
                    <a:prstGeom prst="rect">
                      <a:avLst/>
                    </a:prstGeom>
                    <a:noFill/>
                    <a:ln w="9525">
                      <a:noFill/>
                      <a:miter lim="800000"/>
                      <a:headEnd/>
                      <a:tailEnd/>
                    </a:ln>
                  </pic:spPr>
                </pic:pic>
              </a:graphicData>
            </a:graphic>
          </wp:anchor>
        </w:drawing>
      </w:r>
      <w:r w:rsidR="00A25B30">
        <w:rPr>
          <w:rFonts w:ascii="Times New Roman" w:hAnsi="Times New Roman"/>
          <w:sz w:val="24"/>
          <w:szCs w:val="24"/>
        </w:rPr>
        <w:t xml:space="preserve">- </w:t>
      </w:r>
      <w:r w:rsidR="00A25B30" w:rsidRPr="004370A5">
        <w:rPr>
          <w:rFonts w:ascii="Times New Roman" w:hAnsi="Times New Roman"/>
          <w:sz w:val="24"/>
          <w:szCs w:val="24"/>
        </w:rPr>
        <w:t>«Существует общественно экологическая организация «Истоки», её руководителем является Наталья Аркадьевна Аникина.</w:t>
      </w:r>
    </w:p>
    <w:p w:rsidR="00A25B30" w:rsidRPr="00433108" w:rsidRDefault="00A25B30" w:rsidP="00A25B30">
      <w:pPr>
        <w:spacing w:after="0"/>
        <w:ind w:left="567" w:hanging="140"/>
        <w:rPr>
          <w:rFonts w:ascii="Times New Roman" w:hAnsi="Times New Roman"/>
          <w:b/>
          <w:sz w:val="24"/>
          <w:szCs w:val="24"/>
        </w:rPr>
      </w:pPr>
      <w:r w:rsidRPr="00433108">
        <w:rPr>
          <w:rFonts w:ascii="Times New Roman" w:hAnsi="Times New Roman"/>
          <w:b/>
          <w:color w:val="000000" w:themeColor="text1"/>
          <w:sz w:val="24"/>
          <w:szCs w:val="24"/>
        </w:rPr>
        <w:t>7 Предложения по улучшению экологической  ситуации и города в целом</w:t>
      </w:r>
    </w:p>
    <w:p w:rsidR="00A25B30" w:rsidRPr="00A71BDA" w:rsidRDefault="00A25B30" w:rsidP="00A25B30">
      <w:pPr>
        <w:spacing w:after="0"/>
        <w:ind w:firstLine="567"/>
        <w:jc w:val="both"/>
        <w:rPr>
          <w:rFonts w:ascii="Times New Roman" w:hAnsi="Times New Roman"/>
          <w:color w:val="000000" w:themeColor="text1"/>
          <w:sz w:val="24"/>
          <w:szCs w:val="24"/>
        </w:rPr>
      </w:pPr>
      <w:r w:rsidRPr="00A71BDA">
        <w:rPr>
          <w:rFonts w:ascii="Times New Roman" w:hAnsi="Times New Roman"/>
          <w:color w:val="000000" w:themeColor="text1"/>
          <w:sz w:val="24"/>
          <w:szCs w:val="24"/>
        </w:rPr>
        <w:t xml:space="preserve">Чтобы человек мог нормально жить в </w:t>
      </w:r>
      <w:r>
        <w:rPr>
          <w:rFonts w:ascii="Times New Roman" w:hAnsi="Times New Roman"/>
          <w:color w:val="000000" w:themeColor="text1"/>
          <w:sz w:val="24"/>
          <w:szCs w:val="24"/>
        </w:rPr>
        <w:t>г</w:t>
      </w:r>
      <w:proofErr w:type="gramStart"/>
      <w:r>
        <w:rPr>
          <w:rFonts w:ascii="Times New Roman" w:hAnsi="Times New Roman"/>
          <w:color w:val="000000" w:themeColor="text1"/>
          <w:sz w:val="24"/>
          <w:szCs w:val="24"/>
        </w:rPr>
        <w:t>.</w:t>
      </w:r>
      <w:r w:rsidRPr="00A71BDA">
        <w:rPr>
          <w:rFonts w:ascii="Times New Roman" w:hAnsi="Times New Roman"/>
          <w:color w:val="000000" w:themeColor="text1"/>
          <w:sz w:val="24"/>
          <w:szCs w:val="24"/>
        </w:rPr>
        <w:t>М</w:t>
      </w:r>
      <w:proofErr w:type="gramEnd"/>
      <w:r w:rsidRPr="00A71BDA">
        <w:rPr>
          <w:rFonts w:ascii="Times New Roman" w:hAnsi="Times New Roman"/>
          <w:color w:val="000000" w:themeColor="text1"/>
          <w:sz w:val="24"/>
          <w:szCs w:val="24"/>
        </w:rPr>
        <w:t>ариинске – нужно многое сделать:</w:t>
      </w:r>
    </w:p>
    <w:p w:rsidR="00A25B30" w:rsidRPr="00A71BDA" w:rsidRDefault="00A25B30" w:rsidP="00A25B30">
      <w:pPr>
        <w:numPr>
          <w:ilvl w:val="0"/>
          <w:numId w:val="15"/>
        </w:numPr>
        <w:spacing w:after="0"/>
        <w:ind w:left="0" w:firstLine="567"/>
        <w:jc w:val="both"/>
        <w:rPr>
          <w:rFonts w:ascii="Times New Roman" w:hAnsi="Times New Roman"/>
          <w:color w:val="000000" w:themeColor="text1"/>
          <w:sz w:val="24"/>
          <w:szCs w:val="24"/>
        </w:rPr>
      </w:pPr>
      <w:r w:rsidRPr="00A71BDA">
        <w:rPr>
          <w:rFonts w:ascii="Times New Roman" w:hAnsi="Times New Roman"/>
          <w:bCs/>
          <w:iCs/>
          <w:color w:val="000000" w:themeColor="text1"/>
          <w:sz w:val="24"/>
          <w:szCs w:val="24"/>
        </w:rPr>
        <w:t>снизить уровень загрязнения;</w:t>
      </w:r>
    </w:p>
    <w:p w:rsidR="00A25B30" w:rsidRPr="00A71BDA" w:rsidRDefault="00A25B30" w:rsidP="00A25B30">
      <w:pPr>
        <w:numPr>
          <w:ilvl w:val="0"/>
          <w:numId w:val="15"/>
        </w:numPr>
        <w:spacing w:after="0"/>
        <w:ind w:left="0" w:firstLine="567"/>
        <w:jc w:val="both"/>
        <w:rPr>
          <w:rFonts w:ascii="Times New Roman" w:hAnsi="Times New Roman"/>
          <w:color w:val="000000" w:themeColor="text1"/>
          <w:sz w:val="24"/>
          <w:szCs w:val="24"/>
        </w:rPr>
      </w:pPr>
      <w:r w:rsidRPr="00A71BDA">
        <w:rPr>
          <w:rFonts w:ascii="Times New Roman" w:hAnsi="Times New Roman"/>
          <w:bCs/>
          <w:iCs/>
          <w:color w:val="000000" w:themeColor="text1"/>
          <w:sz w:val="24"/>
          <w:szCs w:val="24"/>
        </w:rPr>
        <w:t>вести ежедневную очистку города;</w:t>
      </w:r>
    </w:p>
    <w:p w:rsidR="00A25B30" w:rsidRPr="00A71BDA" w:rsidRDefault="00A25B30" w:rsidP="00A25B30">
      <w:pPr>
        <w:numPr>
          <w:ilvl w:val="0"/>
          <w:numId w:val="15"/>
        </w:numPr>
        <w:spacing w:after="0"/>
        <w:ind w:left="0" w:firstLine="567"/>
        <w:jc w:val="both"/>
        <w:rPr>
          <w:rFonts w:ascii="Times New Roman" w:hAnsi="Times New Roman"/>
          <w:color w:val="000000" w:themeColor="text1"/>
          <w:sz w:val="24"/>
          <w:szCs w:val="24"/>
        </w:rPr>
      </w:pPr>
      <w:r w:rsidRPr="00A71BDA">
        <w:rPr>
          <w:rFonts w:ascii="Times New Roman" w:hAnsi="Times New Roman"/>
          <w:color w:val="000000" w:themeColor="text1"/>
          <w:sz w:val="24"/>
          <w:szCs w:val="24"/>
        </w:rPr>
        <w:t>активно заниматься воспитанием экологической культурой;</w:t>
      </w:r>
    </w:p>
    <w:p w:rsidR="00A25B30" w:rsidRPr="00A71BDA" w:rsidRDefault="00A25B30" w:rsidP="00A25B30">
      <w:pPr>
        <w:numPr>
          <w:ilvl w:val="0"/>
          <w:numId w:val="15"/>
        </w:numPr>
        <w:spacing w:after="0"/>
        <w:ind w:left="0" w:firstLine="567"/>
        <w:jc w:val="both"/>
        <w:rPr>
          <w:rFonts w:ascii="Times New Roman" w:hAnsi="Times New Roman"/>
          <w:color w:val="000000" w:themeColor="text1"/>
          <w:sz w:val="24"/>
          <w:szCs w:val="24"/>
        </w:rPr>
      </w:pPr>
      <w:r w:rsidRPr="00A71BDA">
        <w:rPr>
          <w:rFonts w:ascii="Times New Roman" w:hAnsi="Times New Roman"/>
          <w:bCs/>
          <w:iCs/>
          <w:color w:val="000000" w:themeColor="text1"/>
          <w:sz w:val="24"/>
          <w:szCs w:val="24"/>
        </w:rPr>
        <w:t>переход на экологически чистые технологии, построить очистные сооружения;</w:t>
      </w:r>
    </w:p>
    <w:p w:rsidR="00A25B30" w:rsidRPr="00A71BDA" w:rsidRDefault="00A25B30" w:rsidP="00A25B30">
      <w:pPr>
        <w:numPr>
          <w:ilvl w:val="0"/>
          <w:numId w:val="15"/>
        </w:numPr>
        <w:spacing w:after="0"/>
        <w:ind w:left="0" w:firstLine="567"/>
        <w:jc w:val="both"/>
        <w:rPr>
          <w:rFonts w:ascii="Times New Roman" w:hAnsi="Times New Roman"/>
          <w:color w:val="000000" w:themeColor="text1"/>
          <w:sz w:val="24"/>
          <w:szCs w:val="24"/>
        </w:rPr>
      </w:pPr>
      <w:r w:rsidRPr="00A71BDA">
        <w:rPr>
          <w:rFonts w:ascii="Times New Roman" w:hAnsi="Times New Roman"/>
          <w:bCs/>
          <w:iCs/>
          <w:color w:val="000000" w:themeColor="text1"/>
          <w:sz w:val="24"/>
          <w:szCs w:val="24"/>
        </w:rPr>
        <w:lastRenderedPageBreak/>
        <w:t>необходима реконструкция восстановления природного комплекса города и лесопарковой зелёной зоны и т.д.</w:t>
      </w:r>
    </w:p>
    <w:p w:rsidR="00A25B30" w:rsidRDefault="00A25B30" w:rsidP="00A25B30">
      <w:pPr>
        <w:pStyle w:val="a4"/>
        <w:tabs>
          <w:tab w:val="left" w:pos="709"/>
        </w:tabs>
        <w:spacing w:after="0"/>
        <w:ind w:left="0" w:firstLine="567"/>
        <w:jc w:val="both"/>
        <w:rPr>
          <w:rFonts w:ascii="Times New Roman" w:hAnsi="Times New Roman"/>
          <w:sz w:val="24"/>
          <w:szCs w:val="24"/>
        </w:rPr>
      </w:pPr>
      <w:r>
        <w:rPr>
          <w:rFonts w:ascii="Times New Roman" w:hAnsi="Times New Roman"/>
          <w:sz w:val="24"/>
          <w:szCs w:val="24"/>
        </w:rPr>
        <w:t xml:space="preserve">Касательно восстановления зелёной зоны, особое внимание нужно уделить городскому саду. Он должен быть таким местом, где хотелось бы совершать прогулки, быть своеобразным уголком живой природы города. Для улучшения состояния городского сада, были предложены направления </w:t>
      </w:r>
      <w:proofErr w:type="spellStart"/>
      <w:r>
        <w:rPr>
          <w:rFonts w:ascii="Times New Roman" w:hAnsi="Times New Roman"/>
          <w:sz w:val="24"/>
          <w:szCs w:val="24"/>
        </w:rPr>
        <w:t>Кейль</w:t>
      </w:r>
      <w:proofErr w:type="spellEnd"/>
      <w:r>
        <w:rPr>
          <w:rFonts w:ascii="Times New Roman" w:hAnsi="Times New Roman"/>
          <w:sz w:val="24"/>
          <w:szCs w:val="24"/>
        </w:rPr>
        <w:t xml:space="preserve"> А.С. , выпускником техникума 2012 г., в проектной работе</w:t>
      </w:r>
      <w:r w:rsidRPr="004215EF">
        <w:rPr>
          <w:rFonts w:ascii="Times New Roman" w:hAnsi="Times New Roman"/>
          <w:sz w:val="24"/>
          <w:szCs w:val="24"/>
        </w:rPr>
        <w:t xml:space="preserve"> </w:t>
      </w:r>
      <w:r>
        <w:rPr>
          <w:rFonts w:ascii="Times New Roman" w:hAnsi="Times New Roman"/>
          <w:sz w:val="24"/>
          <w:szCs w:val="24"/>
        </w:rPr>
        <w:t>«</w:t>
      </w:r>
      <w:r w:rsidRPr="004215EF">
        <w:rPr>
          <w:rFonts w:ascii="Times New Roman" w:hAnsi="Times New Roman"/>
          <w:sz w:val="24"/>
          <w:szCs w:val="24"/>
        </w:rPr>
        <w:t xml:space="preserve">Роль выпускников </w:t>
      </w:r>
      <w:proofErr w:type="spellStart"/>
      <w:r w:rsidRPr="004215EF">
        <w:rPr>
          <w:rFonts w:ascii="Times New Roman" w:hAnsi="Times New Roman"/>
          <w:sz w:val="24"/>
          <w:szCs w:val="24"/>
        </w:rPr>
        <w:t>Мариинского</w:t>
      </w:r>
      <w:proofErr w:type="spellEnd"/>
      <w:r w:rsidRPr="004215EF">
        <w:rPr>
          <w:rFonts w:ascii="Times New Roman" w:hAnsi="Times New Roman"/>
          <w:sz w:val="24"/>
          <w:szCs w:val="24"/>
        </w:rPr>
        <w:t xml:space="preserve"> лесотехнического техникума  в сохранении природных ресурсов г</w:t>
      </w:r>
      <w:proofErr w:type="gramStart"/>
      <w:r w:rsidRPr="004215EF">
        <w:rPr>
          <w:rFonts w:ascii="Times New Roman" w:hAnsi="Times New Roman"/>
          <w:sz w:val="24"/>
          <w:szCs w:val="24"/>
        </w:rPr>
        <w:t>.М</w:t>
      </w:r>
      <w:proofErr w:type="gramEnd"/>
      <w:r w:rsidRPr="004215EF">
        <w:rPr>
          <w:rFonts w:ascii="Times New Roman" w:hAnsi="Times New Roman"/>
          <w:sz w:val="24"/>
          <w:szCs w:val="24"/>
        </w:rPr>
        <w:t>ариинска</w:t>
      </w:r>
      <w:r>
        <w:rPr>
          <w:rFonts w:ascii="Times New Roman" w:hAnsi="Times New Roman"/>
          <w:sz w:val="24"/>
          <w:szCs w:val="24"/>
        </w:rPr>
        <w:t>»:</w:t>
      </w:r>
    </w:p>
    <w:p w:rsidR="00A25B30" w:rsidRPr="003257FC" w:rsidRDefault="00A25B30" w:rsidP="00382B64">
      <w:pPr>
        <w:pStyle w:val="a4"/>
        <w:numPr>
          <w:ilvl w:val="0"/>
          <w:numId w:val="12"/>
        </w:numPr>
        <w:tabs>
          <w:tab w:val="left" w:pos="0"/>
        </w:tabs>
        <w:spacing w:after="0" w:line="240" w:lineRule="auto"/>
        <w:ind w:left="0" w:firstLine="567"/>
        <w:jc w:val="both"/>
        <w:rPr>
          <w:rFonts w:ascii="Times New Roman" w:hAnsi="Times New Roman"/>
          <w:sz w:val="24"/>
          <w:szCs w:val="24"/>
        </w:rPr>
      </w:pPr>
      <w:r w:rsidRPr="003257FC">
        <w:rPr>
          <w:rFonts w:ascii="Times New Roman" w:hAnsi="Times New Roman"/>
          <w:sz w:val="24"/>
          <w:szCs w:val="24"/>
        </w:rPr>
        <w:t xml:space="preserve">провести реставрационные работы по восстановлению скульптур 50х </w:t>
      </w:r>
      <w:proofErr w:type="spellStart"/>
      <w:proofErr w:type="gramStart"/>
      <w:r w:rsidRPr="003257FC">
        <w:rPr>
          <w:rFonts w:ascii="Times New Roman" w:hAnsi="Times New Roman"/>
          <w:sz w:val="24"/>
          <w:szCs w:val="24"/>
        </w:rPr>
        <w:t>гг</w:t>
      </w:r>
      <w:proofErr w:type="spellEnd"/>
      <w:proofErr w:type="gramEnd"/>
      <w:r w:rsidRPr="003257FC">
        <w:rPr>
          <w:rFonts w:ascii="Times New Roman" w:hAnsi="Times New Roman"/>
          <w:sz w:val="24"/>
          <w:szCs w:val="24"/>
        </w:rPr>
        <w:t>, находящихся на территории городского сада;</w:t>
      </w:r>
    </w:p>
    <w:p w:rsidR="00A25B30" w:rsidRPr="003257FC" w:rsidRDefault="00A25B30" w:rsidP="00382B64">
      <w:pPr>
        <w:pStyle w:val="a4"/>
        <w:numPr>
          <w:ilvl w:val="0"/>
          <w:numId w:val="10"/>
        </w:numPr>
        <w:tabs>
          <w:tab w:val="left" w:pos="0"/>
        </w:tabs>
        <w:spacing w:after="0" w:line="240" w:lineRule="auto"/>
        <w:ind w:left="0" w:firstLine="540"/>
        <w:jc w:val="both"/>
        <w:rPr>
          <w:rFonts w:ascii="Times New Roman" w:hAnsi="Times New Roman"/>
          <w:sz w:val="24"/>
          <w:szCs w:val="24"/>
        </w:rPr>
      </w:pPr>
      <w:r w:rsidRPr="003257FC">
        <w:rPr>
          <w:rFonts w:ascii="Times New Roman" w:hAnsi="Times New Roman"/>
          <w:sz w:val="24"/>
          <w:szCs w:val="24"/>
        </w:rPr>
        <w:t>установить дополнительное водоотведение в северной части сада в сторону центрального канала;</w:t>
      </w:r>
    </w:p>
    <w:p w:rsidR="00A25B30" w:rsidRPr="003257FC" w:rsidRDefault="00A25B30" w:rsidP="00382B64">
      <w:pPr>
        <w:pStyle w:val="a4"/>
        <w:numPr>
          <w:ilvl w:val="0"/>
          <w:numId w:val="10"/>
        </w:numPr>
        <w:tabs>
          <w:tab w:val="left" w:pos="0"/>
        </w:tabs>
        <w:spacing w:after="0" w:line="240" w:lineRule="auto"/>
        <w:ind w:left="0" w:firstLine="540"/>
        <w:jc w:val="both"/>
        <w:rPr>
          <w:rFonts w:ascii="Times New Roman" w:hAnsi="Times New Roman"/>
          <w:sz w:val="24"/>
          <w:szCs w:val="24"/>
        </w:rPr>
      </w:pPr>
      <w:r w:rsidRPr="003257FC">
        <w:rPr>
          <w:rFonts w:ascii="Times New Roman" w:hAnsi="Times New Roman"/>
          <w:sz w:val="24"/>
          <w:szCs w:val="24"/>
        </w:rPr>
        <w:t>очистка водоотводного канала в западной части сада для обеспечения максимального отвода воды в теплое время года;</w:t>
      </w:r>
    </w:p>
    <w:p w:rsidR="00A25B30" w:rsidRPr="003257FC" w:rsidRDefault="00A25B30" w:rsidP="00382B64">
      <w:pPr>
        <w:pStyle w:val="a4"/>
        <w:numPr>
          <w:ilvl w:val="0"/>
          <w:numId w:val="10"/>
        </w:numPr>
        <w:tabs>
          <w:tab w:val="left" w:pos="0"/>
        </w:tabs>
        <w:spacing w:after="0" w:line="240" w:lineRule="auto"/>
        <w:ind w:left="0" w:firstLine="426"/>
        <w:jc w:val="both"/>
        <w:rPr>
          <w:rFonts w:ascii="Times New Roman" w:hAnsi="Times New Roman"/>
          <w:sz w:val="24"/>
          <w:szCs w:val="24"/>
        </w:rPr>
      </w:pPr>
      <w:r w:rsidRPr="003257FC">
        <w:rPr>
          <w:rFonts w:ascii="Times New Roman" w:hAnsi="Times New Roman"/>
          <w:sz w:val="24"/>
          <w:szCs w:val="24"/>
        </w:rPr>
        <w:t>удалить все опасные деревья, в особенности в южной части сада и провести лесовосстановительные работы по всей территории;</w:t>
      </w:r>
    </w:p>
    <w:p w:rsidR="00A25B30" w:rsidRPr="003257FC" w:rsidRDefault="00382B64" w:rsidP="00382B64">
      <w:pPr>
        <w:pStyle w:val="a4"/>
        <w:numPr>
          <w:ilvl w:val="0"/>
          <w:numId w:val="10"/>
        </w:numPr>
        <w:spacing w:after="0" w:line="240" w:lineRule="auto"/>
        <w:ind w:left="0" w:firstLine="426"/>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799552" behindDoc="1" locked="0" layoutInCell="1" allowOverlap="1">
            <wp:simplePos x="0" y="0"/>
            <wp:positionH relativeFrom="column">
              <wp:posOffset>4461510</wp:posOffset>
            </wp:positionH>
            <wp:positionV relativeFrom="paragraph">
              <wp:posOffset>48260</wp:posOffset>
            </wp:positionV>
            <wp:extent cx="1924050" cy="1485900"/>
            <wp:effectExtent l="19050" t="0" r="0" b="0"/>
            <wp:wrapTight wrapText="bothSides">
              <wp:wrapPolygon edited="0">
                <wp:start x="-214" y="0"/>
                <wp:lineTo x="-214" y="21323"/>
                <wp:lineTo x="21600" y="21323"/>
                <wp:lineTo x="21600" y="0"/>
                <wp:lineTo x="-214" y="0"/>
              </wp:wrapPolygon>
            </wp:wrapTight>
            <wp:docPr id="106" name="Рисунок 35" descr="C:\Documents and Settings\Admin\Рабочий стол\Фото Городской сад\IMG_2846.jpg"/>
            <wp:cNvGraphicFramePr/>
            <a:graphic xmlns:a="http://schemas.openxmlformats.org/drawingml/2006/main">
              <a:graphicData uri="http://schemas.openxmlformats.org/drawingml/2006/picture">
                <pic:pic xmlns:pic="http://schemas.openxmlformats.org/drawingml/2006/picture">
                  <pic:nvPicPr>
                    <pic:cNvPr id="6" name="Рисунок 5" descr="C:\Documents and Settings\Admin\Рабочий стол\Фото Городской сад\IMG_2846.jpg"/>
                    <pic:cNvPicPr/>
                  </pic:nvPicPr>
                  <pic:blipFill>
                    <a:blip r:embed="rId93" cstate="print"/>
                    <a:srcRect/>
                    <a:stretch>
                      <a:fillRect/>
                    </a:stretch>
                  </pic:blipFill>
                  <pic:spPr bwMode="auto">
                    <a:xfrm>
                      <a:off x="0" y="0"/>
                      <a:ext cx="1924050" cy="1485900"/>
                    </a:xfrm>
                    <a:prstGeom prst="rect">
                      <a:avLst/>
                    </a:prstGeom>
                    <a:noFill/>
                    <a:ln w="9525">
                      <a:noFill/>
                      <a:miter lim="800000"/>
                      <a:headEnd/>
                      <a:tailEnd/>
                    </a:ln>
                  </pic:spPr>
                </pic:pic>
              </a:graphicData>
            </a:graphic>
          </wp:anchor>
        </w:drawing>
      </w:r>
      <w:r w:rsidR="00A25B30" w:rsidRPr="003257FC">
        <w:rPr>
          <w:rFonts w:ascii="Times New Roman" w:hAnsi="Times New Roman"/>
          <w:sz w:val="24"/>
          <w:szCs w:val="24"/>
        </w:rPr>
        <w:t>выбор пород деревьев для озеленения городского сада, соблюдение требований к зеленым насаждениям;</w:t>
      </w:r>
    </w:p>
    <w:p w:rsidR="00A25B30" w:rsidRPr="003257FC" w:rsidRDefault="00A25B30" w:rsidP="00382B64">
      <w:pPr>
        <w:pStyle w:val="a4"/>
        <w:numPr>
          <w:ilvl w:val="0"/>
          <w:numId w:val="10"/>
        </w:numPr>
        <w:spacing w:after="0" w:line="240" w:lineRule="auto"/>
        <w:ind w:left="0" w:firstLine="426"/>
        <w:jc w:val="both"/>
        <w:rPr>
          <w:rFonts w:ascii="Times New Roman" w:hAnsi="Times New Roman"/>
          <w:sz w:val="24"/>
          <w:szCs w:val="24"/>
        </w:rPr>
      </w:pPr>
      <w:r w:rsidRPr="003257FC">
        <w:rPr>
          <w:rFonts w:ascii="Times New Roman" w:hAnsi="Times New Roman"/>
          <w:sz w:val="24"/>
          <w:szCs w:val="24"/>
        </w:rPr>
        <w:t>изучение оптимального времени и условий посадки деревьев;</w:t>
      </w:r>
    </w:p>
    <w:p w:rsidR="00A25B30" w:rsidRPr="00382B64" w:rsidRDefault="00A25B30" w:rsidP="00382B64">
      <w:pPr>
        <w:pStyle w:val="a4"/>
        <w:numPr>
          <w:ilvl w:val="0"/>
          <w:numId w:val="10"/>
        </w:numPr>
        <w:spacing w:after="0" w:line="240" w:lineRule="auto"/>
        <w:ind w:left="0" w:firstLine="426"/>
        <w:jc w:val="both"/>
        <w:rPr>
          <w:rFonts w:ascii="Times New Roman" w:hAnsi="Times New Roman"/>
          <w:sz w:val="24"/>
          <w:szCs w:val="24"/>
        </w:rPr>
      </w:pPr>
      <w:r w:rsidRPr="003257FC">
        <w:rPr>
          <w:rFonts w:ascii="Times New Roman" w:hAnsi="Times New Roman"/>
          <w:sz w:val="24"/>
          <w:szCs w:val="24"/>
        </w:rPr>
        <w:t>размещение насаждений в соответствии с правилами ландшафтного искусства для данного объекта</w:t>
      </w:r>
      <w:r>
        <w:rPr>
          <w:rFonts w:ascii="Times New Roman" w:hAnsi="Times New Roman"/>
          <w:sz w:val="24"/>
          <w:szCs w:val="24"/>
        </w:rPr>
        <w:t>.</w:t>
      </w:r>
      <w:r w:rsidRPr="00382B64">
        <w:rPr>
          <w:rFonts w:ascii="Times New Roman" w:hAnsi="Times New Roman"/>
          <w:sz w:val="24"/>
          <w:szCs w:val="24"/>
        </w:rPr>
        <w:t xml:space="preserve"> </w:t>
      </w:r>
    </w:p>
    <w:p w:rsidR="00A25B30" w:rsidRDefault="00A25B30" w:rsidP="00A25B30">
      <w:pPr>
        <w:tabs>
          <w:tab w:val="left" w:pos="0"/>
        </w:tabs>
        <w:spacing w:after="0"/>
        <w:ind w:firstLine="567"/>
        <w:jc w:val="both"/>
        <w:rPr>
          <w:rFonts w:ascii="Times New Roman" w:hAnsi="Times New Roman"/>
          <w:sz w:val="24"/>
          <w:szCs w:val="24"/>
        </w:rPr>
      </w:pPr>
      <w:r>
        <w:rPr>
          <w:rFonts w:ascii="Times New Roman" w:hAnsi="Times New Roman"/>
          <w:sz w:val="24"/>
          <w:szCs w:val="24"/>
        </w:rPr>
        <w:t>Для поддержания необходимой санитарной обстановки нужен не только регулярный сбор и вывоз твёрдых бытовых отходов и строительного мусора, но и утилизация отходов</w:t>
      </w:r>
    </w:p>
    <w:p w:rsidR="00A25B30" w:rsidRPr="00C067F5" w:rsidRDefault="00A25B30" w:rsidP="00A25B30">
      <w:pPr>
        <w:tabs>
          <w:tab w:val="left" w:pos="0"/>
        </w:tabs>
        <w:spacing w:after="0"/>
        <w:ind w:firstLine="567"/>
        <w:jc w:val="both"/>
        <w:rPr>
          <w:rFonts w:ascii="Times New Roman" w:hAnsi="Times New Roman"/>
          <w:sz w:val="24"/>
          <w:szCs w:val="24"/>
        </w:rPr>
      </w:pPr>
      <w:r w:rsidRPr="004215EF">
        <w:rPr>
          <w:rFonts w:ascii="Times New Roman" w:hAnsi="Times New Roman"/>
          <w:sz w:val="24"/>
          <w:szCs w:val="24"/>
        </w:rPr>
        <w:t xml:space="preserve"> </w:t>
      </w:r>
      <w:r>
        <w:rPr>
          <w:rFonts w:ascii="Times New Roman" w:hAnsi="Times New Roman"/>
          <w:sz w:val="24"/>
          <w:szCs w:val="24"/>
        </w:rPr>
        <w:t>Развитие экологической культуры так же играет огромную роль в решении экологических проблем. Для её формирования необходимо создание и развитие государственной системы непрерывного экологического образования, воспитания и пр</w:t>
      </w:r>
      <w:r w:rsidR="00433108">
        <w:rPr>
          <w:rFonts w:ascii="Times New Roman" w:hAnsi="Times New Roman"/>
          <w:sz w:val="24"/>
          <w:szCs w:val="24"/>
        </w:rPr>
        <w:t xml:space="preserve">освещения всех групп населения </w:t>
      </w:r>
      <w:r w:rsidRPr="00E21261">
        <w:rPr>
          <w:rFonts w:ascii="Times New Roman" w:hAnsi="Times New Roman"/>
          <w:sz w:val="24"/>
          <w:szCs w:val="24"/>
        </w:rPr>
        <w:t xml:space="preserve"> </w:t>
      </w:r>
      <w:r w:rsidRPr="00C067F5">
        <w:rPr>
          <w:rFonts w:ascii="Times New Roman" w:hAnsi="Times New Roman"/>
          <w:sz w:val="24"/>
          <w:szCs w:val="24"/>
        </w:rPr>
        <w:t>[4]</w:t>
      </w:r>
      <w:r w:rsidR="00433108">
        <w:rPr>
          <w:rFonts w:ascii="Times New Roman" w:hAnsi="Times New Roman"/>
          <w:sz w:val="24"/>
          <w:szCs w:val="24"/>
        </w:rPr>
        <w:t>.</w:t>
      </w:r>
    </w:p>
    <w:p w:rsidR="00A25B30" w:rsidRPr="00930D9E" w:rsidRDefault="00A25B30" w:rsidP="00A25B30">
      <w:pPr>
        <w:tabs>
          <w:tab w:val="left" w:pos="0"/>
        </w:tabs>
        <w:spacing w:after="0"/>
        <w:ind w:firstLine="567"/>
        <w:jc w:val="both"/>
        <w:rPr>
          <w:rFonts w:ascii="Times New Roman" w:hAnsi="Times New Roman"/>
          <w:sz w:val="24"/>
          <w:szCs w:val="24"/>
        </w:rPr>
      </w:pPr>
      <w:r>
        <w:rPr>
          <w:rFonts w:ascii="Times New Roman" w:hAnsi="Times New Roman"/>
          <w:sz w:val="24"/>
          <w:szCs w:val="24"/>
        </w:rPr>
        <w:t>Популяризация всевозможных экологических акций, эколого-просветительская деятельность, непрерывное экологическое образование и воспитание способны сформировать экологическую культуру населения в регионе и понимание необходимости рационального природопользования во всех социальных слоях.</w:t>
      </w:r>
    </w:p>
    <w:p w:rsidR="00A25B30" w:rsidRPr="00382B64" w:rsidRDefault="00433108" w:rsidP="00A25B30">
      <w:pPr>
        <w:pStyle w:val="a4"/>
        <w:tabs>
          <w:tab w:val="left" w:pos="0"/>
        </w:tabs>
        <w:spacing w:after="0"/>
        <w:ind w:left="0"/>
        <w:jc w:val="center"/>
        <w:rPr>
          <w:rFonts w:ascii="Times New Roman" w:hAnsi="Times New Roman"/>
          <w:b/>
          <w:sz w:val="24"/>
          <w:szCs w:val="24"/>
        </w:rPr>
      </w:pPr>
      <w:r w:rsidRPr="00382B64">
        <w:rPr>
          <w:rFonts w:ascii="Times New Roman" w:hAnsi="Times New Roman"/>
          <w:b/>
          <w:noProof/>
          <w:sz w:val="24"/>
          <w:szCs w:val="24"/>
          <w:lang w:eastAsia="ru-RU"/>
        </w:rPr>
        <w:drawing>
          <wp:anchor distT="0" distB="0" distL="114300" distR="114300" simplePos="0" relativeHeight="251800576" behindDoc="1" locked="0" layoutInCell="1" allowOverlap="1">
            <wp:simplePos x="0" y="0"/>
            <wp:positionH relativeFrom="column">
              <wp:posOffset>5442585</wp:posOffset>
            </wp:positionH>
            <wp:positionV relativeFrom="paragraph">
              <wp:posOffset>7620</wp:posOffset>
            </wp:positionV>
            <wp:extent cx="923925" cy="1038225"/>
            <wp:effectExtent l="76200" t="0" r="47625" b="47625"/>
            <wp:wrapTight wrapText="bothSides">
              <wp:wrapPolygon edited="0">
                <wp:start x="445" y="0"/>
                <wp:lineTo x="-1781" y="3963"/>
                <wp:lineTo x="-1781" y="19024"/>
                <wp:lineTo x="0" y="22591"/>
                <wp:lineTo x="891" y="22591"/>
                <wp:lineTo x="19596" y="22591"/>
                <wp:lineTo x="20487" y="22591"/>
                <wp:lineTo x="22268" y="19817"/>
                <wp:lineTo x="22268" y="6341"/>
                <wp:lineTo x="22713" y="5549"/>
                <wp:lineTo x="21823" y="1189"/>
                <wp:lineTo x="20932" y="0"/>
                <wp:lineTo x="445" y="0"/>
              </wp:wrapPolygon>
            </wp:wrapTight>
            <wp:docPr id="107" name="Рисунок 36" descr="Stanislav Shwarts.jpg"/>
            <wp:cNvGraphicFramePr/>
            <a:graphic xmlns:a="http://schemas.openxmlformats.org/drawingml/2006/main">
              <a:graphicData uri="http://schemas.openxmlformats.org/drawingml/2006/picture">
                <pic:pic xmlns:pic="http://schemas.openxmlformats.org/drawingml/2006/picture">
                  <pic:nvPicPr>
                    <pic:cNvPr id="2050" name="Picture 2" descr="Stanislav Shwarts.jpg"/>
                    <pic:cNvPicPr>
                      <a:picLocks noChangeAspect="1" noChangeArrowheads="1"/>
                    </pic:cNvPicPr>
                  </pic:nvPicPr>
                  <pic:blipFill>
                    <a:blip r:embed="rId94" cstate="print"/>
                    <a:srcRect/>
                    <a:stretch>
                      <a:fillRect/>
                    </a:stretch>
                  </pic:blipFill>
                  <pic:spPr bwMode="auto">
                    <a:xfrm>
                      <a:off x="0" y="0"/>
                      <a:ext cx="923925" cy="1038225"/>
                    </a:xfrm>
                    <a:prstGeom prst="rect">
                      <a:avLst/>
                    </a:prstGeom>
                    <a:ln>
                      <a:noFill/>
                    </a:ln>
                    <a:effectLst>
                      <a:outerShdw blurRad="76200" dist="38100" dir="7800000" algn="tl" rotWithShape="0">
                        <a:srgbClr val="000000">
                          <a:alpha val="40000"/>
                        </a:srgbClr>
                      </a:outerShdw>
                      <a:softEdge rad="63500"/>
                    </a:effectLst>
                  </pic:spPr>
                </pic:pic>
              </a:graphicData>
            </a:graphic>
          </wp:anchor>
        </w:drawing>
      </w:r>
      <w:r w:rsidR="00A25B30" w:rsidRPr="00382B64">
        <w:rPr>
          <w:rFonts w:ascii="Times New Roman" w:hAnsi="Times New Roman"/>
          <w:b/>
          <w:sz w:val="24"/>
          <w:szCs w:val="24"/>
        </w:rPr>
        <w:t>Заключение</w:t>
      </w:r>
    </w:p>
    <w:p w:rsidR="00A25B30" w:rsidRPr="004A1B51" w:rsidRDefault="00A25B30" w:rsidP="00A25B30">
      <w:pPr>
        <w:spacing w:after="0"/>
        <w:ind w:firstLine="567"/>
        <w:jc w:val="both"/>
        <w:rPr>
          <w:rFonts w:ascii="Times New Roman" w:hAnsi="Times New Roman"/>
          <w:sz w:val="24"/>
          <w:szCs w:val="24"/>
        </w:rPr>
      </w:pPr>
      <w:r w:rsidRPr="009E4FD9">
        <w:rPr>
          <w:rFonts w:ascii="Times New Roman" w:hAnsi="Times New Roman"/>
          <w:sz w:val="24"/>
          <w:szCs w:val="24"/>
        </w:rPr>
        <w:t xml:space="preserve"> </w:t>
      </w:r>
      <w:r w:rsidRPr="004A1B51">
        <w:rPr>
          <w:rFonts w:ascii="Times New Roman" w:hAnsi="Times New Roman"/>
          <w:sz w:val="24"/>
          <w:szCs w:val="24"/>
        </w:rPr>
        <w:t xml:space="preserve">Известный эколог Станислав Семёнович Шварц писал: «Природа не погибнет. Она просто станет другой. И весь вопрос заключается в том, останется ли место человеку в этой природе». </w:t>
      </w:r>
    </w:p>
    <w:p w:rsidR="00A25B30" w:rsidRDefault="00CE3DC4" w:rsidP="00A25B30">
      <w:pPr>
        <w:pStyle w:val="a4"/>
        <w:tabs>
          <w:tab w:val="left" w:pos="0"/>
        </w:tabs>
        <w:spacing w:after="0"/>
        <w:ind w:left="0"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801600" behindDoc="1" locked="0" layoutInCell="1" allowOverlap="1">
            <wp:simplePos x="0" y="0"/>
            <wp:positionH relativeFrom="column">
              <wp:posOffset>5441950</wp:posOffset>
            </wp:positionH>
            <wp:positionV relativeFrom="paragraph">
              <wp:posOffset>649605</wp:posOffset>
            </wp:positionV>
            <wp:extent cx="923925" cy="1257300"/>
            <wp:effectExtent l="19050" t="0" r="9525" b="0"/>
            <wp:wrapTight wrapText="bothSides">
              <wp:wrapPolygon edited="0">
                <wp:start x="445" y="0"/>
                <wp:lineTo x="-445" y="5236"/>
                <wp:lineTo x="-445" y="20945"/>
                <wp:lineTo x="445" y="21273"/>
                <wp:lineTo x="20932" y="21273"/>
                <wp:lineTo x="21377" y="21273"/>
                <wp:lineTo x="21823" y="20945"/>
                <wp:lineTo x="21823" y="655"/>
                <wp:lineTo x="20932" y="0"/>
                <wp:lineTo x="445" y="0"/>
              </wp:wrapPolygon>
            </wp:wrapTight>
            <wp:docPr id="108" name="Рисунок 37" descr="Картинка 6 из 6899"/>
            <wp:cNvGraphicFramePr/>
            <a:graphic xmlns:a="http://schemas.openxmlformats.org/drawingml/2006/main">
              <a:graphicData uri="http://schemas.openxmlformats.org/drawingml/2006/picture">
                <pic:pic xmlns:pic="http://schemas.openxmlformats.org/drawingml/2006/picture">
                  <pic:nvPicPr>
                    <pic:cNvPr id="3074" name="Picture 2" descr="Картинка 6 из 6899"/>
                    <pic:cNvPicPr>
                      <a:picLocks noChangeAspect="1" noChangeArrowheads="1"/>
                    </pic:cNvPicPr>
                  </pic:nvPicPr>
                  <pic:blipFill>
                    <a:blip r:embed="rId95" cstate="print"/>
                    <a:srcRect/>
                    <a:stretch>
                      <a:fillRect/>
                    </a:stretch>
                  </pic:blipFill>
                  <pic:spPr bwMode="auto">
                    <a:xfrm flipH="1">
                      <a:off x="0" y="0"/>
                      <a:ext cx="923925" cy="1257300"/>
                    </a:xfrm>
                    <a:prstGeom prst="rect">
                      <a:avLst/>
                    </a:prstGeom>
                    <a:ln>
                      <a:noFill/>
                    </a:ln>
                    <a:effectLst>
                      <a:softEdge rad="63500"/>
                    </a:effectLst>
                  </pic:spPr>
                </pic:pic>
              </a:graphicData>
            </a:graphic>
          </wp:anchor>
        </w:drawing>
      </w:r>
      <w:r w:rsidR="00A25B30" w:rsidRPr="00C75C94">
        <w:rPr>
          <w:rFonts w:ascii="Times New Roman" w:hAnsi="Times New Roman"/>
          <w:sz w:val="24"/>
          <w:szCs w:val="24"/>
        </w:rPr>
        <w:t>Пере</w:t>
      </w:r>
      <w:r w:rsidR="00A25B30">
        <w:rPr>
          <w:rFonts w:ascii="Times New Roman" w:hAnsi="Times New Roman"/>
          <w:sz w:val="24"/>
          <w:szCs w:val="24"/>
        </w:rPr>
        <w:t>д человечеством во весь рост поднимается проблема выживания человека – сама будущность нашего вида становится под вопрос, и ему может грозить судьба динозавров. Только, причиной исчезновения бывших властителей Земли было внешнее вмешательство, а человечество может погибнуть от неумения разумно использовать своё могущество.</w:t>
      </w:r>
    </w:p>
    <w:p w:rsidR="00A25B30" w:rsidRDefault="00A25B30" w:rsidP="00A25B30">
      <w:pPr>
        <w:pStyle w:val="a4"/>
        <w:tabs>
          <w:tab w:val="left" w:pos="0"/>
        </w:tabs>
        <w:spacing w:after="0"/>
        <w:ind w:left="0" w:firstLine="567"/>
        <w:jc w:val="both"/>
        <w:rPr>
          <w:rFonts w:ascii="Times New Roman" w:hAnsi="Times New Roman"/>
          <w:sz w:val="24"/>
          <w:szCs w:val="24"/>
        </w:rPr>
      </w:pPr>
      <w:r>
        <w:rPr>
          <w:rFonts w:ascii="Times New Roman" w:hAnsi="Times New Roman"/>
          <w:sz w:val="24"/>
          <w:szCs w:val="24"/>
        </w:rPr>
        <w:t>Причин экологических проблем великое множество, виной тому и довольно низкая экологическая культура науки, и пробелы в экологическом образовании, которое традиционно имеет большое значение.</w:t>
      </w:r>
    </w:p>
    <w:p w:rsidR="00A25B30" w:rsidRPr="009E4FD9" w:rsidRDefault="00A25B30" w:rsidP="00A25B30">
      <w:pPr>
        <w:pStyle w:val="a4"/>
        <w:tabs>
          <w:tab w:val="left" w:pos="0"/>
        </w:tabs>
        <w:spacing w:after="0"/>
        <w:ind w:left="0" w:firstLine="567"/>
        <w:jc w:val="both"/>
        <w:rPr>
          <w:rFonts w:ascii="Times New Roman" w:hAnsi="Times New Roman"/>
          <w:sz w:val="24"/>
          <w:szCs w:val="24"/>
        </w:rPr>
      </w:pPr>
      <w:r w:rsidRPr="009E4FD9">
        <w:rPr>
          <w:rFonts w:ascii="Times New Roman" w:hAnsi="Times New Roman"/>
          <w:sz w:val="24"/>
          <w:szCs w:val="24"/>
        </w:rPr>
        <w:t>«Мир достаточно велик, чтобы удовлетворить нужды любого человека, но слишком мал, чтобы</w:t>
      </w:r>
      <w:r>
        <w:rPr>
          <w:rFonts w:ascii="Times New Roman" w:hAnsi="Times New Roman"/>
          <w:sz w:val="24"/>
          <w:szCs w:val="24"/>
        </w:rPr>
        <w:t xml:space="preserve"> удовлетворить людскую жадность</w:t>
      </w:r>
      <w:r w:rsidRPr="009E4FD9">
        <w:rPr>
          <w:rFonts w:ascii="Times New Roman" w:hAnsi="Times New Roman"/>
          <w:sz w:val="24"/>
          <w:szCs w:val="24"/>
        </w:rPr>
        <w:t>»</w:t>
      </w:r>
      <w:r w:rsidRPr="002479BD">
        <w:rPr>
          <w:rFonts w:ascii="Times New Roman" w:hAnsi="Times New Roman"/>
          <w:sz w:val="24"/>
          <w:szCs w:val="24"/>
        </w:rPr>
        <w:t>,</w:t>
      </w:r>
      <w:r w:rsidRPr="009E4FD9">
        <w:rPr>
          <w:rFonts w:ascii="Times New Roman" w:hAnsi="Times New Roman"/>
          <w:sz w:val="24"/>
          <w:szCs w:val="24"/>
        </w:rPr>
        <w:t xml:space="preserve">  – говорил Махатма Ганди.</w:t>
      </w:r>
    </w:p>
    <w:p w:rsidR="00A25B30" w:rsidRDefault="00FB7CDA" w:rsidP="00A25B30">
      <w:pPr>
        <w:spacing w:after="0"/>
        <w:jc w:val="center"/>
        <w:rPr>
          <w:rFonts w:ascii="Times New Roman" w:hAnsi="Times New Roman"/>
          <w:caps/>
          <w:color w:val="000000" w:themeColor="text1"/>
          <w:sz w:val="24"/>
          <w:szCs w:val="24"/>
        </w:rPr>
      </w:pPr>
      <w:r>
        <w:rPr>
          <w:rFonts w:ascii="Times New Roman" w:hAnsi="Times New Roman"/>
          <w:b/>
          <w:sz w:val="24"/>
          <w:szCs w:val="24"/>
        </w:rPr>
        <w:lastRenderedPageBreak/>
        <w:t>Литература</w:t>
      </w:r>
    </w:p>
    <w:p w:rsidR="00A25B30" w:rsidRPr="00A55682" w:rsidRDefault="00A25B30" w:rsidP="00A25B30">
      <w:pPr>
        <w:spacing w:after="0" w:line="240" w:lineRule="auto"/>
        <w:ind w:firstLine="539"/>
        <w:rPr>
          <w:rFonts w:ascii="Times New Roman" w:hAnsi="Times New Roman"/>
          <w:sz w:val="24"/>
          <w:szCs w:val="24"/>
        </w:rPr>
      </w:pPr>
      <w:r>
        <w:rPr>
          <w:rFonts w:ascii="Times New Roman" w:hAnsi="Times New Roman"/>
          <w:sz w:val="24"/>
          <w:szCs w:val="24"/>
        </w:rPr>
        <w:t xml:space="preserve">1. </w:t>
      </w:r>
      <w:r w:rsidRPr="00A55682">
        <w:rPr>
          <w:rFonts w:ascii="Times New Roman" w:hAnsi="Times New Roman"/>
          <w:sz w:val="24"/>
          <w:szCs w:val="24"/>
        </w:rPr>
        <w:t>Доклад о состоянии и охране окружающей среды Кемеровской области в 2010 году</w:t>
      </w:r>
      <w:proofErr w:type="gramStart"/>
      <w:r>
        <w:rPr>
          <w:rFonts w:ascii="Times New Roman" w:hAnsi="Times New Roman"/>
          <w:sz w:val="24"/>
          <w:szCs w:val="24"/>
        </w:rPr>
        <w:t>.</w:t>
      </w:r>
      <w:proofErr w:type="gramEnd"/>
      <w:r w:rsidRPr="00A55682">
        <w:rPr>
          <w:rFonts w:ascii="Times New Roman" w:hAnsi="Times New Roman"/>
          <w:sz w:val="24"/>
          <w:szCs w:val="24"/>
        </w:rPr>
        <w:t xml:space="preserve"> </w:t>
      </w:r>
      <w:proofErr w:type="gramStart"/>
      <w:r w:rsidRPr="00A55682">
        <w:rPr>
          <w:rFonts w:ascii="Times New Roman" w:hAnsi="Times New Roman"/>
          <w:sz w:val="24"/>
          <w:szCs w:val="24"/>
        </w:rPr>
        <w:t>г</w:t>
      </w:r>
      <w:proofErr w:type="gramEnd"/>
      <w:r w:rsidRPr="00A55682">
        <w:rPr>
          <w:rFonts w:ascii="Times New Roman" w:hAnsi="Times New Roman"/>
          <w:sz w:val="24"/>
          <w:szCs w:val="24"/>
        </w:rPr>
        <w:t>. Кемерово, 2011</w:t>
      </w:r>
    </w:p>
    <w:p w:rsidR="00A25B30" w:rsidRPr="00902EA3" w:rsidRDefault="00A25B30" w:rsidP="00A25B30">
      <w:pPr>
        <w:tabs>
          <w:tab w:val="left" w:pos="3600"/>
        </w:tabs>
        <w:spacing w:after="0"/>
        <w:ind w:firstLine="567"/>
        <w:jc w:val="both"/>
        <w:rPr>
          <w:rFonts w:ascii="Times New Roman" w:hAnsi="Times New Roman"/>
          <w:sz w:val="24"/>
          <w:szCs w:val="24"/>
        </w:rPr>
      </w:pPr>
      <w:r>
        <w:rPr>
          <w:rFonts w:ascii="Times New Roman" w:hAnsi="Times New Roman"/>
          <w:sz w:val="24"/>
          <w:szCs w:val="24"/>
        </w:rPr>
        <w:t>2</w:t>
      </w:r>
      <w:r w:rsidRPr="00902EA3">
        <w:rPr>
          <w:rFonts w:ascii="Times New Roman" w:hAnsi="Times New Roman"/>
          <w:sz w:val="24"/>
          <w:szCs w:val="24"/>
        </w:rPr>
        <w:t xml:space="preserve">. Историко-культурное наследие Кузбасса (сохранение и возрождение малых исторических городских и сельских поселений на примере </w:t>
      </w:r>
      <w:proofErr w:type="gramStart"/>
      <w:r w:rsidRPr="00902EA3">
        <w:rPr>
          <w:rFonts w:ascii="Times New Roman" w:hAnsi="Times New Roman"/>
          <w:sz w:val="24"/>
          <w:szCs w:val="24"/>
        </w:rPr>
        <w:t>г</w:t>
      </w:r>
      <w:proofErr w:type="gramEnd"/>
      <w:r w:rsidRPr="00902EA3">
        <w:rPr>
          <w:rFonts w:ascii="Times New Roman" w:hAnsi="Times New Roman"/>
          <w:sz w:val="24"/>
          <w:szCs w:val="24"/>
        </w:rPr>
        <w:t xml:space="preserve">. Мариинска). – Кемерово: </w:t>
      </w:r>
      <w:proofErr w:type="spellStart"/>
      <w:r w:rsidRPr="00902EA3">
        <w:rPr>
          <w:rFonts w:ascii="Times New Roman" w:hAnsi="Times New Roman"/>
          <w:sz w:val="24"/>
          <w:szCs w:val="24"/>
        </w:rPr>
        <w:t>Кузбассвузиздат</w:t>
      </w:r>
      <w:proofErr w:type="spellEnd"/>
      <w:r w:rsidRPr="00902EA3">
        <w:rPr>
          <w:rFonts w:ascii="Times New Roman" w:hAnsi="Times New Roman"/>
          <w:sz w:val="24"/>
          <w:szCs w:val="24"/>
        </w:rPr>
        <w:t xml:space="preserve">, 2010. </w:t>
      </w:r>
      <w:proofErr w:type="spellStart"/>
      <w:r w:rsidRPr="00902EA3">
        <w:rPr>
          <w:rFonts w:ascii="Times New Roman" w:hAnsi="Times New Roman"/>
          <w:sz w:val="24"/>
          <w:szCs w:val="24"/>
        </w:rPr>
        <w:t>Вып</w:t>
      </w:r>
      <w:proofErr w:type="spellEnd"/>
      <w:r w:rsidRPr="00902EA3">
        <w:rPr>
          <w:rFonts w:ascii="Times New Roman" w:hAnsi="Times New Roman"/>
          <w:sz w:val="24"/>
          <w:szCs w:val="24"/>
        </w:rPr>
        <w:t xml:space="preserve">. </w:t>
      </w:r>
      <w:r w:rsidRPr="00902EA3">
        <w:rPr>
          <w:rFonts w:ascii="Times New Roman" w:hAnsi="Times New Roman"/>
          <w:sz w:val="24"/>
          <w:szCs w:val="24"/>
          <w:lang w:val="en-US"/>
        </w:rPr>
        <w:t>II</w:t>
      </w:r>
      <w:r w:rsidRPr="00902EA3">
        <w:rPr>
          <w:rFonts w:ascii="Times New Roman" w:hAnsi="Times New Roman"/>
          <w:sz w:val="24"/>
          <w:szCs w:val="24"/>
        </w:rPr>
        <w:t>. – 165 с.</w:t>
      </w:r>
    </w:p>
    <w:p w:rsidR="00A25B30" w:rsidRPr="00902EA3" w:rsidRDefault="00A25B30" w:rsidP="00A25B30">
      <w:pPr>
        <w:tabs>
          <w:tab w:val="left" w:pos="3600"/>
        </w:tabs>
        <w:spacing w:after="0"/>
        <w:ind w:firstLine="567"/>
        <w:jc w:val="both"/>
        <w:rPr>
          <w:rFonts w:ascii="Times New Roman" w:hAnsi="Times New Roman"/>
          <w:sz w:val="24"/>
          <w:szCs w:val="24"/>
        </w:rPr>
      </w:pPr>
      <w:r>
        <w:rPr>
          <w:rFonts w:ascii="Times New Roman" w:hAnsi="Times New Roman"/>
          <w:sz w:val="24"/>
          <w:szCs w:val="24"/>
        </w:rPr>
        <w:t>3</w:t>
      </w:r>
      <w:r w:rsidRPr="00902EA3">
        <w:rPr>
          <w:rFonts w:ascii="Times New Roman" w:hAnsi="Times New Roman"/>
          <w:sz w:val="24"/>
          <w:szCs w:val="24"/>
        </w:rPr>
        <w:t xml:space="preserve">.  Альманах экологического образования и просвещения. Т. </w:t>
      </w:r>
      <w:r w:rsidRPr="00902EA3">
        <w:rPr>
          <w:rFonts w:ascii="Times New Roman" w:hAnsi="Times New Roman"/>
          <w:sz w:val="24"/>
          <w:szCs w:val="24"/>
          <w:lang w:val="en-US"/>
        </w:rPr>
        <w:t>I</w:t>
      </w:r>
      <w:r w:rsidRPr="00902EA3">
        <w:rPr>
          <w:rFonts w:ascii="Times New Roman" w:hAnsi="Times New Roman"/>
          <w:sz w:val="24"/>
          <w:szCs w:val="24"/>
        </w:rPr>
        <w:t>. [Текст]: сборник материалов Межрегионального круглого стола «Экологическое образование – на пути к инновациям» под общей редакцией Г.Б. Барышниковой. – Ярославль: Изд-во «Канцлер», 2011. – 216с.</w:t>
      </w:r>
    </w:p>
    <w:p w:rsidR="00A25B30" w:rsidRPr="00902EA3" w:rsidRDefault="00A25B30" w:rsidP="00A25B30">
      <w:pPr>
        <w:tabs>
          <w:tab w:val="left" w:pos="3600"/>
        </w:tabs>
        <w:spacing w:after="0"/>
        <w:ind w:firstLine="567"/>
        <w:jc w:val="both"/>
        <w:rPr>
          <w:rFonts w:ascii="Times New Roman" w:hAnsi="Times New Roman"/>
          <w:sz w:val="24"/>
          <w:szCs w:val="24"/>
        </w:rPr>
      </w:pPr>
      <w:r>
        <w:rPr>
          <w:rFonts w:ascii="Times New Roman" w:hAnsi="Times New Roman"/>
          <w:sz w:val="24"/>
          <w:szCs w:val="24"/>
        </w:rPr>
        <w:t>4</w:t>
      </w:r>
      <w:r w:rsidRPr="00902EA3">
        <w:rPr>
          <w:rFonts w:ascii="Times New Roman" w:hAnsi="Times New Roman"/>
          <w:sz w:val="24"/>
          <w:szCs w:val="24"/>
        </w:rPr>
        <w:t xml:space="preserve">. Непрерывное экологическое образование и экологические проблемы: материалы межрегиональной научно-практической конференции студентов и учащихся. Апрель 2008 года. – Красноярск: </w:t>
      </w:r>
      <w:proofErr w:type="spellStart"/>
      <w:r w:rsidRPr="00902EA3">
        <w:rPr>
          <w:rFonts w:ascii="Times New Roman" w:hAnsi="Times New Roman"/>
          <w:sz w:val="24"/>
          <w:szCs w:val="24"/>
        </w:rPr>
        <w:t>СибГТУ</w:t>
      </w:r>
      <w:proofErr w:type="spellEnd"/>
      <w:r w:rsidRPr="00902EA3">
        <w:rPr>
          <w:rFonts w:ascii="Times New Roman" w:hAnsi="Times New Roman"/>
          <w:sz w:val="24"/>
          <w:szCs w:val="24"/>
        </w:rPr>
        <w:t>, 2008. – 246с.</w:t>
      </w:r>
    </w:p>
    <w:p w:rsidR="00A25B30" w:rsidRPr="00902EA3" w:rsidRDefault="00A25B30" w:rsidP="00A25B30">
      <w:pPr>
        <w:tabs>
          <w:tab w:val="left" w:pos="3600"/>
        </w:tabs>
        <w:spacing w:after="0"/>
        <w:ind w:firstLine="567"/>
        <w:jc w:val="both"/>
        <w:rPr>
          <w:rFonts w:ascii="Times New Roman" w:hAnsi="Times New Roman"/>
          <w:sz w:val="24"/>
          <w:szCs w:val="24"/>
        </w:rPr>
      </w:pPr>
      <w:r>
        <w:rPr>
          <w:rFonts w:ascii="Times New Roman" w:hAnsi="Times New Roman"/>
          <w:sz w:val="24"/>
          <w:szCs w:val="24"/>
        </w:rPr>
        <w:t>5</w:t>
      </w:r>
      <w:r w:rsidRPr="00902EA3">
        <w:rPr>
          <w:rFonts w:ascii="Times New Roman" w:hAnsi="Times New Roman"/>
          <w:sz w:val="24"/>
          <w:szCs w:val="24"/>
        </w:rPr>
        <w:t xml:space="preserve">. Непрерывное экологическое образование и экологические проблемы: материалы межрегиональной научно-практической конференции студентов и учащихся. Апрель 2009 года. – Красноярск: </w:t>
      </w:r>
      <w:proofErr w:type="spellStart"/>
      <w:r w:rsidRPr="00902EA3">
        <w:rPr>
          <w:rFonts w:ascii="Times New Roman" w:hAnsi="Times New Roman"/>
          <w:sz w:val="24"/>
          <w:szCs w:val="24"/>
        </w:rPr>
        <w:t>СибГТУ</w:t>
      </w:r>
      <w:proofErr w:type="spellEnd"/>
      <w:r w:rsidRPr="00902EA3">
        <w:rPr>
          <w:rFonts w:ascii="Times New Roman" w:hAnsi="Times New Roman"/>
          <w:sz w:val="24"/>
          <w:szCs w:val="24"/>
        </w:rPr>
        <w:t>, 2009. – 277с.</w:t>
      </w:r>
    </w:p>
    <w:p w:rsidR="00A25B30" w:rsidRPr="00902EA3" w:rsidRDefault="00A25B30" w:rsidP="00A25B30">
      <w:pPr>
        <w:tabs>
          <w:tab w:val="left" w:pos="3600"/>
        </w:tabs>
        <w:spacing w:after="0"/>
        <w:ind w:firstLine="567"/>
        <w:jc w:val="both"/>
        <w:rPr>
          <w:rFonts w:ascii="Times New Roman" w:hAnsi="Times New Roman"/>
          <w:sz w:val="24"/>
          <w:szCs w:val="24"/>
        </w:rPr>
      </w:pPr>
      <w:r>
        <w:rPr>
          <w:rFonts w:ascii="Times New Roman" w:hAnsi="Times New Roman"/>
          <w:sz w:val="24"/>
          <w:szCs w:val="24"/>
        </w:rPr>
        <w:t>6</w:t>
      </w:r>
      <w:r w:rsidRPr="00902EA3">
        <w:rPr>
          <w:rFonts w:ascii="Times New Roman" w:hAnsi="Times New Roman"/>
          <w:sz w:val="24"/>
          <w:szCs w:val="24"/>
        </w:rPr>
        <w:t xml:space="preserve">. Мир человека: Научно-информационное издание, выпуск 1 (30-31). Красноярск, </w:t>
      </w:r>
      <w:proofErr w:type="spellStart"/>
      <w:r w:rsidRPr="00902EA3">
        <w:rPr>
          <w:rFonts w:ascii="Times New Roman" w:hAnsi="Times New Roman"/>
          <w:sz w:val="24"/>
          <w:szCs w:val="24"/>
        </w:rPr>
        <w:t>СибГТУ</w:t>
      </w:r>
      <w:proofErr w:type="spellEnd"/>
      <w:r w:rsidRPr="00902EA3">
        <w:rPr>
          <w:rFonts w:ascii="Times New Roman" w:hAnsi="Times New Roman"/>
          <w:sz w:val="24"/>
          <w:szCs w:val="24"/>
        </w:rPr>
        <w:t>, 2009. – 224с.</w:t>
      </w:r>
    </w:p>
    <w:p w:rsidR="00A25B30" w:rsidRPr="001A5813" w:rsidRDefault="00FB7CDA" w:rsidP="00FB7CDA">
      <w:pPr>
        <w:spacing w:after="0" w:line="360" w:lineRule="atLeast"/>
        <w:ind w:firstLine="567"/>
        <w:rPr>
          <w:rFonts w:ascii="Times New Roman" w:hAnsi="Times New Roman"/>
          <w:bCs/>
          <w:sz w:val="24"/>
          <w:szCs w:val="24"/>
          <w:lang w:eastAsia="ru-RU"/>
        </w:rPr>
      </w:pPr>
      <w:r>
        <w:rPr>
          <w:rFonts w:ascii="Times New Roman" w:hAnsi="Times New Roman"/>
          <w:bCs/>
          <w:sz w:val="24"/>
          <w:szCs w:val="24"/>
          <w:lang w:eastAsia="ru-RU"/>
        </w:rPr>
        <w:t xml:space="preserve">Таблица </w:t>
      </w:r>
      <w:r w:rsidR="00CE3DC4">
        <w:rPr>
          <w:rFonts w:ascii="Times New Roman" w:hAnsi="Times New Roman"/>
          <w:bCs/>
          <w:sz w:val="24"/>
          <w:szCs w:val="24"/>
          <w:lang w:eastAsia="ru-RU"/>
        </w:rPr>
        <w:t>3</w:t>
      </w:r>
      <w:r>
        <w:rPr>
          <w:rFonts w:ascii="Times New Roman" w:hAnsi="Times New Roman"/>
          <w:bCs/>
          <w:sz w:val="24"/>
          <w:szCs w:val="24"/>
          <w:lang w:eastAsia="ru-RU"/>
        </w:rPr>
        <w:t xml:space="preserve"> Сведения об источниках информации </w:t>
      </w:r>
    </w:p>
    <w:tbl>
      <w:tblPr>
        <w:tblW w:w="4750" w:type="pct"/>
        <w:jc w:val="center"/>
        <w:tblCellMar>
          <w:left w:w="0" w:type="dxa"/>
          <w:right w:w="0" w:type="dxa"/>
        </w:tblCellMar>
        <w:tblLook w:val="00A0"/>
      </w:tblPr>
      <w:tblGrid>
        <w:gridCol w:w="7206"/>
        <w:gridCol w:w="2561"/>
      </w:tblGrid>
      <w:tr w:rsidR="00A25B30" w:rsidRPr="001A5813" w:rsidTr="00FB7CDA">
        <w:trPr>
          <w:cantSplit/>
          <w:tblHeader/>
          <w:jc w:val="center"/>
        </w:trPr>
        <w:tc>
          <w:tcPr>
            <w:tcW w:w="368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jc w:val="center"/>
              <w:rPr>
                <w:rFonts w:ascii="Times New Roman" w:hAnsi="Times New Roman"/>
                <w:sz w:val="20"/>
                <w:szCs w:val="20"/>
                <w:lang w:eastAsia="ru-RU"/>
              </w:rPr>
            </w:pPr>
            <w:r w:rsidRPr="00CE3DC4">
              <w:rPr>
                <w:rFonts w:ascii="Times New Roman" w:hAnsi="Times New Roman"/>
                <w:sz w:val="20"/>
                <w:szCs w:val="20"/>
                <w:lang w:eastAsia="ru-RU"/>
              </w:rPr>
              <w:t>Наименование ведомства, организации</w:t>
            </w:r>
          </w:p>
        </w:tc>
        <w:tc>
          <w:tcPr>
            <w:tcW w:w="1311" w:type="pct"/>
            <w:tcBorders>
              <w:top w:val="single" w:sz="8" w:space="0" w:color="auto"/>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jc w:val="center"/>
              <w:rPr>
                <w:rFonts w:ascii="Times New Roman" w:hAnsi="Times New Roman"/>
                <w:sz w:val="20"/>
                <w:szCs w:val="20"/>
                <w:lang w:eastAsia="ru-RU"/>
              </w:rPr>
            </w:pPr>
            <w:r w:rsidRPr="00CE3DC4">
              <w:rPr>
                <w:rFonts w:ascii="Times New Roman" w:hAnsi="Times New Roman"/>
                <w:sz w:val="20"/>
                <w:szCs w:val="20"/>
                <w:lang w:eastAsia="ru-RU"/>
              </w:rPr>
              <w:t>Руководитель ведомства, организации</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Департамент природных ресурсов и экологии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proofErr w:type="spellStart"/>
            <w:r w:rsidRPr="00CE3DC4">
              <w:rPr>
                <w:rFonts w:ascii="Times New Roman" w:hAnsi="Times New Roman"/>
                <w:sz w:val="20"/>
                <w:szCs w:val="20"/>
                <w:lang w:eastAsia="ru-RU"/>
              </w:rPr>
              <w:t>Вашлаева</w:t>
            </w:r>
            <w:proofErr w:type="spellEnd"/>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Нина Юрьевна</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Управление Федеральной службы по надзору в сфере защиты прав потребителей и благополучии</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я человека по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Минаков</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Евгений Станиславович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Управление Федеральной службы по надзору в сфере природопользования по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proofErr w:type="spellStart"/>
            <w:r w:rsidRPr="00CE3DC4">
              <w:rPr>
                <w:rFonts w:ascii="Times New Roman" w:hAnsi="Times New Roman"/>
                <w:sz w:val="20"/>
                <w:szCs w:val="20"/>
                <w:lang w:eastAsia="ru-RU"/>
              </w:rPr>
              <w:t>Климовская</w:t>
            </w:r>
            <w:proofErr w:type="spellEnd"/>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Ирина Анатольевна</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Управление Федеральной службы по ветеринарному и фитосанитарному надзору по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proofErr w:type="spellStart"/>
            <w:r w:rsidRPr="00CE3DC4">
              <w:rPr>
                <w:rFonts w:ascii="Times New Roman" w:hAnsi="Times New Roman"/>
                <w:sz w:val="20"/>
                <w:szCs w:val="20"/>
                <w:lang w:eastAsia="ru-RU"/>
              </w:rPr>
              <w:t>Дюкарев</w:t>
            </w:r>
            <w:proofErr w:type="spellEnd"/>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Александр Дмитриевич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Кемеровский отдел инспекций радиационной безопасности Сибирского межрегионального территориального округа по надзору за ядерной и радиационной безопасностью Федеральной службы по экологическому и технологическому надзору</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Савченко</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Сергей Петрович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Государственное учреждение «Кемеровский центр по гидрометеорологии и мониторингу окружающей среды»</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Никифорова</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Людмила Владимировна</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Департамент лесного комплекса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Рыкалов</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Владимир Олегович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Департамент по охране объектов животного мира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proofErr w:type="spellStart"/>
            <w:r w:rsidRPr="00CE3DC4">
              <w:rPr>
                <w:rFonts w:ascii="Times New Roman" w:hAnsi="Times New Roman"/>
                <w:sz w:val="20"/>
                <w:szCs w:val="20"/>
                <w:lang w:eastAsia="ru-RU"/>
              </w:rPr>
              <w:t>Сурхаев</w:t>
            </w:r>
            <w:proofErr w:type="spellEnd"/>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Хамит Мухамедович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Управление ветеринарии Администрации Кемеровской области</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Карпов</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Валерий Павлович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Государственное учреждение «Государственный природный заповедник «Кузнецкий Алатау»</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Васильченко</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Алексей Андреевич</w:t>
            </w:r>
          </w:p>
        </w:tc>
      </w:tr>
      <w:tr w:rsidR="00A25B30" w:rsidRPr="001A5813" w:rsidTr="00FB7CDA">
        <w:trPr>
          <w:cantSplit/>
          <w:jc w:val="center"/>
        </w:trPr>
        <w:tc>
          <w:tcPr>
            <w:tcW w:w="3689" w:type="pct"/>
            <w:tcBorders>
              <w:top w:val="nil"/>
              <w:left w:val="nil"/>
              <w:bottom w:val="single" w:sz="8" w:space="0" w:color="auto"/>
              <w:right w:val="single" w:sz="8" w:space="0" w:color="auto"/>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Государственное учреждение «</w:t>
            </w:r>
            <w:proofErr w:type="spellStart"/>
            <w:r w:rsidRPr="00CE3DC4">
              <w:rPr>
                <w:rFonts w:ascii="Times New Roman" w:hAnsi="Times New Roman"/>
                <w:sz w:val="20"/>
                <w:szCs w:val="20"/>
                <w:lang w:eastAsia="ru-RU"/>
              </w:rPr>
              <w:t>Шорский</w:t>
            </w:r>
            <w:proofErr w:type="spellEnd"/>
            <w:r w:rsidRPr="00CE3DC4">
              <w:rPr>
                <w:rFonts w:ascii="Times New Roman" w:hAnsi="Times New Roman"/>
                <w:sz w:val="20"/>
                <w:szCs w:val="20"/>
                <w:lang w:eastAsia="ru-RU"/>
              </w:rPr>
              <w:t xml:space="preserve"> национальный парк»</w:t>
            </w:r>
          </w:p>
        </w:tc>
        <w:tc>
          <w:tcPr>
            <w:tcW w:w="1311" w:type="pct"/>
            <w:tcBorders>
              <w:top w:val="nil"/>
              <w:left w:val="nil"/>
              <w:bottom w:val="single" w:sz="8" w:space="0" w:color="auto"/>
              <w:right w:val="nil"/>
            </w:tcBorders>
            <w:tcMar>
              <w:top w:w="0" w:type="dxa"/>
              <w:left w:w="108" w:type="dxa"/>
              <w:bottom w:w="0" w:type="dxa"/>
              <w:right w:w="108" w:type="dxa"/>
            </w:tcMar>
            <w:vAlign w:val="center"/>
          </w:tcPr>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Беркутов</w:t>
            </w:r>
          </w:p>
          <w:p w:rsidR="00A25B30" w:rsidRPr="00CE3DC4" w:rsidRDefault="00A25B30" w:rsidP="00A25B30">
            <w:pPr>
              <w:spacing w:after="0" w:line="240" w:lineRule="auto"/>
              <w:rPr>
                <w:rFonts w:ascii="Times New Roman" w:hAnsi="Times New Roman"/>
                <w:sz w:val="20"/>
                <w:szCs w:val="20"/>
                <w:lang w:eastAsia="ru-RU"/>
              </w:rPr>
            </w:pPr>
            <w:r w:rsidRPr="00CE3DC4">
              <w:rPr>
                <w:rFonts w:ascii="Times New Roman" w:hAnsi="Times New Roman"/>
                <w:sz w:val="20"/>
                <w:szCs w:val="20"/>
                <w:lang w:eastAsia="ru-RU"/>
              </w:rPr>
              <w:t>Иван Иванович</w:t>
            </w:r>
          </w:p>
        </w:tc>
      </w:tr>
    </w:tbl>
    <w:p w:rsidR="00AC146F" w:rsidRPr="00AC146F" w:rsidRDefault="00AC146F" w:rsidP="00AC146F">
      <w:pPr>
        <w:tabs>
          <w:tab w:val="left" w:pos="2985"/>
        </w:tabs>
        <w:rPr>
          <w:rFonts w:ascii="Times New Roman" w:hAnsi="Times New Roman" w:cs="Times New Roman"/>
          <w:sz w:val="24"/>
          <w:szCs w:val="24"/>
        </w:rPr>
      </w:pPr>
    </w:p>
    <w:p w:rsidR="00F079E0" w:rsidRPr="00AC146F" w:rsidRDefault="00F079E0" w:rsidP="00F079E0">
      <w:pPr>
        <w:spacing w:after="0" w:line="240" w:lineRule="auto"/>
        <w:ind w:firstLine="540"/>
        <w:jc w:val="both"/>
        <w:rPr>
          <w:rFonts w:ascii="Times New Roman" w:hAnsi="Times New Roman"/>
          <w:sz w:val="24"/>
          <w:szCs w:val="24"/>
          <w:lang w:eastAsia="ru-RU"/>
        </w:rPr>
      </w:pPr>
    </w:p>
    <w:p w:rsidR="00F079E0" w:rsidRPr="00AC146F" w:rsidRDefault="00F079E0" w:rsidP="00F079E0">
      <w:pPr>
        <w:spacing w:after="0" w:line="240" w:lineRule="auto"/>
        <w:ind w:firstLine="540"/>
        <w:jc w:val="both"/>
        <w:rPr>
          <w:rFonts w:ascii="Times New Roman" w:hAnsi="Times New Roman"/>
          <w:sz w:val="24"/>
          <w:szCs w:val="24"/>
          <w:lang w:eastAsia="ru-RU"/>
        </w:rPr>
      </w:pPr>
    </w:p>
    <w:p w:rsidR="00F079E0" w:rsidRPr="00AC146F" w:rsidRDefault="00F079E0" w:rsidP="00F079E0">
      <w:pPr>
        <w:spacing w:after="0" w:line="240" w:lineRule="auto"/>
        <w:ind w:firstLine="540"/>
        <w:jc w:val="both"/>
        <w:rPr>
          <w:rFonts w:ascii="Times New Roman" w:hAnsi="Times New Roman"/>
          <w:sz w:val="24"/>
          <w:szCs w:val="24"/>
          <w:lang w:eastAsia="ru-RU"/>
        </w:rPr>
      </w:pPr>
    </w:p>
    <w:p w:rsidR="00F079E0" w:rsidRPr="00AC146F" w:rsidRDefault="00F079E0" w:rsidP="00F079E0">
      <w:pPr>
        <w:spacing w:after="0" w:line="240" w:lineRule="auto"/>
        <w:ind w:firstLine="540"/>
        <w:jc w:val="both"/>
        <w:rPr>
          <w:rFonts w:ascii="Times New Roman" w:hAnsi="Times New Roman"/>
          <w:sz w:val="24"/>
          <w:szCs w:val="24"/>
          <w:lang w:eastAsia="ru-RU"/>
        </w:rPr>
      </w:pPr>
    </w:p>
    <w:p w:rsidR="00F079E0" w:rsidRPr="00AC146F" w:rsidRDefault="00F079E0" w:rsidP="00F079E0">
      <w:pPr>
        <w:spacing w:after="0" w:line="240" w:lineRule="auto"/>
        <w:ind w:firstLine="540"/>
        <w:jc w:val="both"/>
        <w:rPr>
          <w:rFonts w:ascii="Times New Roman" w:hAnsi="Times New Roman"/>
          <w:sz w:val="24"/>
          <w:szCs w:val="24"/>
          <w:lang w:eastAsia="ru-RU"/>
        </w:rPr>
      </w:pPr>
    </w:p>
    <w:p w:rsidR="00F079E0" w:rsidRPr="00AC146F" w:rsidRDefault="00F079E0" w:rsidP="00F079E0">
      <w:pPr>
        <w:spacing w:after="0" w:line="240" w:lineRule="auto"/>
        <w:ind w:firstLine="540"/>
        <w:jc w:val="both"/>
        <w:rPr>
          <w:rFonts w:ascii="Times New Roman" w:hAnsi="Times New Roman"/>
          <w:b/>
          <w:sz w:val="24"/>
          <w:szCs w:val="24"/>
        </w:rPr>
      </w:pPr>
    </w:p>
    <w:p w:rsidR="0070351C" w:rsidRPr="00AC146F" w:rsidRDefault="00581458" w:rsidP="00AE1C3D">
      <w:pPr>
        <w:spacing w:after="0" w:line="240" w:lineRule="auto"/>
        <w:ind w:firstLine="567"/>
        <w:jc w:val="both"/>
        <w:rPr>
          <w:rFonts w:ascii="Times New Roman" w:hAnsi="Times New Roman" w:cs="Times New Roman"/>
          <w:sz w:val="24"/>
          <w:szCs w:val="24"/>
        </w:rPr>
      </w:pPr>
      <w:r>
        <w:rPr>
          <w:rFonts w:ascii="Times New Roman" w:hAnsi="Times New Roman"/>
          <w:noProof/>
          <w:sz w:val="24"/>
          <w:szCs w:val="24"/>
          <w:lang w:eastAsia="ru-RU"/>
        </w:rPr>
        <w:lastRenderedPageBreak/>
        <w:drawing>
          <wp:anchor distT="0" distB="0" distL="114300" distR="114300" simplePos="0" relativeHeight="251811840" behindDoc="1" locked="0" layoutInCell="1" allowOverlap="1">
            <wp:simplePos x="0" y="0"/>
            <wp:positionH relativeFrom="column">
              <wp:posOffset>375285</wp:posOffset>
            </wp:positionH>
            <wp:positionV relativeFrom="paragraph">
              <wp:posOffset>3810</wp:posOffset>
            </wp:positionV>
            <wp:extent cx="10147300" cy="7610475"/>
            <wp:effectExtent l="19050" t="0" r="6350" b="0"/>
            <wp:wrapTight wrapText="bothSides">
              <wp:wrapPolygon edited="0">
                <wp:start x="-41" y="0"/>
                <wp:lineTo x="-41" y="21573"/>
                <wp:lineTo x="21614" y="21573"/>
                <wp:lineTo x="21614" y="0"/>
                <wp:lineTo x="-41"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10147300" cy="7610475"/>
                    </a:xfrm>
                    <a:prstGeom prst="rect">
                      <a:avLst/>
                    </a:prstGeom>
                    <a:noFill/>
                    <a:ln w="9525">
                      <a:noFill/>
                      <a:miter lim="800000"/>
                      <a:headEnd/>
                      <a:tailEnd/>
                    </a:ln>
                  </pic:spPr>
                </pic:pic>
              </a:graphicData>
            </a:graphic>
          </wp:anchor>
        </w:drawing>
      </w:r>
      <w:r w:rsidR="001840AC" w:rsidRPr="001840AC">
        <w:rPr>
          <w:rFonts w:ascii="Times New Roman" w:hAnsi="Times New Roman"/>
          <w:noProof/>
          <w:sz w:val="24"/>
          <w:szCs w:val="24"/>
          <w:lang w:eastAsia="ru-RU"/>
        </w:rPr>
        <w:pict>
          <v:rect id="_x0000_s1055" style="position:absolute;left:0;text-align:left;margin-left:-55.2pt;margin-top:-54.5pt;width:595.5pt;height:862.8pt;z-index:-251505664;mso-position-horizontal-relative:text;mso-position-vertical-relative:text" fillcolor="white [3201]" strokecolor="#fbcba3" strokeweight="1pt">
            <v:fill color2="#fbd4b4 [1305]" angle="-45" focusposition="1" focussize="" type="gradient"/>
            <v:shadow on="t" type="perspective" color="#974706 [1609]" opacity=".5" offset="1pt" offset2="-3pt"/>
          </v:rect>
        </w:pict>
      </w:r>
    </w:p>
    <w:sectPr w:rsidR="0070351C" w:rsidRPr="00AC146F" w:rsidSect="00352D30">
      <w:footerReference w:type="default" r:id="rId97"/>
      <w:pgSz w:w="11906" w:h="16838"/>
      <w:pgMar w:top="1134" w:right="707" w:bottom="1134" w:left="1134" w:header="22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4F7F" w:rsidRDefault="00F94F7F" w:rsidP="003E32B1">
      <w:pPr>
        <w:spacing w:after="0" w:line="240" w:lineRule="auto"/>
      </w:pPr>
      <w:r>
        <w:separator/>
      </w:r>
    </w:p>
  </w:endnote>
  <w:endnote w:type="continuationSeparator" w:id="0">
    <w:p w:rsidR="00F94F7F" w:rsidRDefault="00F94F7F" w:rsidP="003E32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3159"/>
    </w:sdtPr>
    <w:sdtContent>
      <w:p w:rsidR="00F94F7F" w:rsidRDefault="00F94F7F">
        <w:pPr>
          <w:pStyle w:val="ae"/>
          <w:jc w:val="right"/>
        </w:pPr>
        <w:fldSimple w:instr=" PAGE   \* MERGEFORMAT ">
          <w:r w:rsidR="005D27B2">
            <w:rPr>
              <w:noProof/>
            </w:rPr>
            <w:t>2</w:t>
          </w:r>
        </w:fldSimple>
      </w:p>
    </w:sdtContent>
  </w:sdt>
  <w:p w:rsidR="00F94F7F" w:rsidRDefault="00F94F7F">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4F7F" w:rsidRDefault="00F94F7F" w:rsidP="003E32B1">
      <w:pPr>
        <w:spacing w:after="0" w:line="240" w:lineRule="auto"/>
      </w:pPr>
      <w:r>
        <w:separator/>
      </w:r>
    </w:p>
  </w:footnote>
  <w:footnote w:type="continuationSeparator" w:id="0">
    <w:p w:rsidR="00F94F7F" w:rsidRDefault="00F94F7F" w:rsidP="003E32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75D6D"/>
    <w:multiLevelType w:val="hybridMultilevel"/>
    <w:tmpl w:val="D1E0143A"/>
    <w:lvl w:ilvl="0" w:tplc="F9026236">
      <w:numFmt w:val="bullet"/>
      <w:lvlText w:val="•"/>
      <w:lvlJc w:val="left"/>
      <w:pPr>
        <w:ind w:left="1287" w:hanging="360"/>
      </w:pPr>
      <w:rPr>
        <w:rFonts w:ascii="Times New Roman" w:eastAsiaTheme="minorHAns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1F12DAA"/>
    <w:multiLevelType w:val="hybridMultilevel"/>
    <w:tmpl w:val="7FE4B1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4966329"/>
    <w:multiLevelType w:val="hybridMultilevel"/>
    <w:tmpl w:val="B64051BC"/>
    <w:lvl w:ilvl="0" w:tplc="0419000B">
      <w:start w:val="1"/>
      <w:numFmt w:val="bullet"/>
      <w:lvlText w:val=""/>
      <w:lvlJc w:val="left"/>
      <w:pPr>
        <w:tabs>
          <w:tab w:val="num" w:pos="720"/>
        </w:tabs>
        <w:ind w:left="720" w:hanging="360"/>
      </w:pPr>
      <w:rPr>
        <w:rFonts w:ascii="Wingdings" w:hAnsi="Wingdings" w:hint="default"/>
      </w:rPr>
    </w:lvl>
    <w:lvl w:ilvl="1" w:tplc="2B3AC9F2" w:tentative="1">
      <w:start w:val="1"/>
      <w:numFmt w:val="bullet"/>
      <w:lvlText w:val="•"/>
      <w:lvlJc w:val="left"/>
      <w:pPr>
        <w:tabs>
          <w:tab w:val="num" w:pos="1440"/>
        </w:tabs>
        <w:ind w:left="1440" w:hanging="360"/>
      </w:pPr>
      <w:rPr>
        <w:rFonts w:ascii="Arial" w:hAnsi="Arial" w:hint="default"/>
      </w:rPr>
    </w:lvl>
    <w:lvl w:ilvl="2" w:tplc="C7EA0262" w:tentative="1">
      <w:start w:val="1"/>
      <w:numFmt w:val="bullet"/>
      <w:lvlText w:val="•"/>
      <w:lvlJc w:val="left"/>
      <w:pPr>
        <w:tabs>
          <w:tab w:val="num" w:pos="2160"/>
        </w:tabs>
        <w:ind w:left="2160" w:hanging="360"/>
      </w:pPr>
      <w:rPr>
        <w:rFonts w:ascii="Arial" w:hAnsi="Arial" w:hint="default"/>
      </w:rPr>
    </w:lvl>
    <w:lvl w:ilvl="3" w:tplc="E892A7A0" w:tentative="1">
      <w:start w:val="1"/>
      <w:numFmt w:val="bullet"/>
      <w:lvlText w:val="•"/>
      <w:lvlJc w:val="left"/>
      <w:pPr>
        <w:tabs>
          <w:tab w:val="num" w:pos="2880"/>
        </w:tabs>
        <w:ind w:left="2880" w:hanging="360"/>
      </w:pPr>
      <w:rPr>
        <w:rFonts w:ascii="Arial" w:hAnsi="Arial" w:hint="default"/>
      </w:rPr>
    </w:lvl>
    <w:lvl w:ilvl="4" w:tplc="4E360674" w:tentative="1">
      <w:start w:val="1"/>
      <w:numFmt w:val="bullet"/>
      <w:lvlText w:val="•"/>
      <w:lvlJc w:val="left"/>
      <w:pPr>
        <w:tabs>
          <w:tab w:val="num" w:pos="3600"/>
        </w:tabs>
        <w:ind w:left="3600" w:hanging="360"/>
      </w:pPr>
      <w:rPr>
        <w:rFonts w:ascii="Arial" w:hAnsi="Arial" w:hint="default"/>
      </w:rPr>
    </w:lvl>
    <w:lvl w:ilvl="5" w:tplc="E83276A4" w:tentative="1">
      <w:start w:val="1"/>
      <w:numFmt w:val="bullet"/>
      <w:lvlText w:val="•"/>
      <w:lvlJc w:val="left"/>
      <w:pPr>
        <w:tabs>
          <w:tab w:val="num" w:pos="4320"/>
        </w:tabs>
        <w:ind w:left="4320" w:hanging="360"/>
      </w:pPr>
      <w:rPr>
        <w:rFonts w:ascii="Arial" w:hAnsi="Arial" w:hint="default"/>
      </w:rPr>
    </w:lvl>
    <w:lvl w:ilvl="6" w:tplc="DC2C12CE" w:tentative="1">
      <w:start w:val="1"/>
      <w:numFmt w:val="bullet"/>
      <w:lvlText w:val="•"/>
      <w:lvlJc w:val="left"/>
      <w:pPr>
        <w:tabs>
          <w:tab w:val="num" w:pos="5040"/>
        </w:tabs>
        <w:ind w:left="5040" w:hanging="360"/>
      </w:pPr>
      <w:rPr>
        <w:rFonts w:ascii="Arial" w:hAnsi="Arial" w:hint="default"/>
      </w:rPr>
    </w:lvl>
    <w:lvl w:ilvl="7" w:tplc="E452C8D0" w:tentative="1">
      <w:start w:val="1"/>
      <w:numFmt w:val="bullet"/>
      <w:lvlText w:val="•"/>
      <w:lvlJc w:val="left"/>
      <w:pPr>
        <w:tabs>
          <w:tab w:val="num" w:pos="5760"/>
        </w:tabs>
        <w:ind w:left="5760" w:hanging="360"/>
      </w:pPr>
      <w:rPr>
        <w:rFonts w:ascii="Arial" w:hAnsi="Arial" w:hint="default"/>
      </w:rPr>
    </w:lvl>
    <w:lvl w:ilvl="8" w:tplc="7676ECC8" w:tentative="1">
      <w:start w:val="1"/>
      <w:numFmt w:val="bullet"/>
      <w:lvlText w:val="•"/>
      <w:lvlJc w:val="left"/>
      <w:pPr>
        <w:tabs>
          <w:tab w:val="num" w:pos="6480"/>
        </w:tabs>
        <w:ind w:left="6480" w:hanging="360"/>
      </w:pPr>
      <w:rPr>
        <w:rFonts w:ascii="Arial" w:hAnsi="Arial" w:hint="default"/>
      </w:rPr>
    </w:lvl>
  </w:abstractNum>
  <w:abstractNum w:abstractNumId="3">
    <w:nsid w:val="1F1770E5"/>
    <w:multiLevelType w:val="hybridMultilevel"/>
    <w:tmpl w:val="C020421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32EE09B9"/>
    <w:multiLevelType w:val="hybridMultilevel"/>
    <w:tmpl w:val="475035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ACC6032"/>
    <w:multiLevelType w:val="multilevel"/>
    <w:tmpl w:val="368E5850"/>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3FAC6DD3"/>
    <w:multiLevelType w:val="hybridMultilevel"/>
    <w:tmpl w:val="48ECEE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03F7BBA"/>
    <w:multiLevelType w:val="hybridMultilevel"/>
    <w:tmpl w:val="AD147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C8F5389"/>
    <w:multiLevelType w:val="hybridMultilevel"/>
    <w:tmpl w:val="811A51AA"/>
    <w:lvl w:ilvl="0" w:tplc="2F565A8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DA757D2"/>
    <w:multiLevelType w:val="hybridMultilevel"/>
    <w:tmpl w:val="5DC23A94"/>
    <w:lvl w:ilvl="0" w:tplc="04190001">
      <w:start w:val="1"/>
      <w:numFmt w:val="bullet"/>
      <w:lvlText w:val=""/>
      <w:lvlJc w:val="left"/>
      <w:pPr>
        <w:ind w:left="1141" w:hanging="360"/>
      </w:pPr>
      <w:rPr>
        <w:rFonts w:ascii="Symbol" w:hAnsi="Symbol" w:hint="default"/>
      </w:rPr>
    </w:lvl>
    <w:lvl w:ilvl="1" w:tplc="04190003" w:tentative="1">
      <w:start w:val="1"/>
      <w:numFmt w:val="bullet"/>
      <w:lvlText w:val="o"/>
      <w:lvlJc w:val="left"/>
      <w:pPr>
        <w:ind w:left="1861" w:hanging="360"/>
      </w:pPr>
      <w:rPr>
        <w:rFonts w:ascii="Courier New" w:hAnsi="Courier New" w:hint="default"/>
      </w:rPr>
    </w:lvl>
    <w:lvl w:ilvl="2" w:tplc="04190005" w:tentative="1">
      <w:start w:val="1"/>
      <w:numFmt w:val="bullet"/>
      <w:lvlText w:val=""/>
      <w:lvlJc w:val="left"/>
      <w:pPr>
        <w:ind w:left="2581" w:hanging="360"/>
      </w:pPr>
      <w:rPr>
        <w:rFonts w:ascii="Wingdings" w:hAnsi="Wingdings" w:hint="default"/>
      </w:rPr>
    </w:lvl>
    <w:lvl w:ilvl="3" w:tplc="04190001" w:tentative="1">
      <w:start w:val="1"/>
      <w:numFmt w:val="bullet"/>
      <w:lvlText w:val=""/>
      <w:lvlJc w:val="left"/>
      <w:pPr>
        <w:ind w:left="3301" w:hanging="360"/>
      </w:pPr>
      <w:rPr>
        <w:rFonts w:ascii="Symbol" w:hAnsi="Symbol" w:hint="default"/>
      </w:rPr>
    </w:lvl>
    <w:lvl w:ilvl="4" w:tplc="04190003" w:tentative="1">
      <w:start w:val="1"/>
      <w:numFmt w:val="bullet"/>
      <w:lvlText w:val="o"/>
      <w:lvlJc w:val="left"/>
      <w:pPr>
        <w:ind w:left="4021" w:hanging="360"/>
      </w:pPr>
      <w:rPr>
        <w:rFonts w:ascii="Courier New" w:hAnsi="Courier New" w:hint="default"/>
      </w:rPr>
    </w:lvl>
    <w:lvl w:ilvl="5" w:tplc="04190005" w:tentative="1">
      <w:start w:val="1"/>
      <w:numFmt w:val="bullet"/>
      <w:lvlText w:val=""/>
      <w:lvlJc w:val="left"/>
      <w:pPr>
        <w:ind w:left="4741" w:hanging="360"/>
      </w:pPr>
      <w:rPr>
        <w:rFonts w:ascii="Wingdings" w:hAnsi="Wingdings" w:hint="default"/>
      </w:rPr>
    </w:lvl>
    <w:lvl w:ilvl="6" w:tplc="04190001" w:tentative="1">
      <w:start w:val="1"/>
      <w:numFmt w:val="bullet"/>
      <w:lvlText w:val=""/>
      <w:lvlJc w:val="left"/>
      <w:pPr>
        <w:ind w:left="5461" w:hanging="360"/>
      </w:pPr>
      <w:rPr>
        <w:rFonts w:ascii="Symbol" w:hAnsi="Symbol" w:hint="default"/>
      </w:rPr>
    </w:lvl>
    <w:lvl w:ilvl="7" w:tplc="04190003" w:tentative="1">
      <w:start w:val="1"/>
      <w:numFmt w:val="bullet"/>
      <w:lvlText w:val="o"/>
      <w:lvlJc w:val="left"/>
      <w:pPr>
        <w:ind w:left="6181" w:hanging="360"/>
      </w:pPr>
      <w:rPr>
        <w:rFonts w:ascii="Courier New" w:hAnsi="Courier New" w:hint="default"/>
      </w:rPr>
    </w:lvl>
    <w:lvl w:ilvl="8" w:tplc="04190005" w:tentative="1">
      <w:start w:val="1"/>
      <w:numFmt w:val="bullet"/>
      <w:lvlText w:val=""/>
      <w:lvlJc w:val="left"/>
      <w:pPr>
        <w:ind w:left="6901" w:hanging="360"/>
      </w:pPr>
      <w:rPr>
        <w:rFonts w:ascii="Wingdings" w:hAnsi="Wingdings" w:hint="default"/>
      </w:rPr>
    </w:lvl>
  </w:abstractNum>
  <w:abstractNum w:abstractNumId="10">
    <w:nsid w:val="51A26F0F"/>
    <w:multiLevelType w:val="hybridMultilevel"/>
    <w:tmpl w:val="A0C88A2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2A1201D"/>
    <w:multiLevelType w:val="hybridMultilevel"/>
    <w:tmpl w:val="A648C8B0"/>
    <w:lvl w:ilvl="0" w:tplc="0419000B">
      <w:start w:val="1"/>
      <w:numFmt w:val="bullet"/>
      <w:lvlText w:val=""/>
      <w:lvlJc w:val="left"/>
      <w:pPr>
        <w:tabs>
          <w:tab w:val="num" w:pos="720"/>
        </w:tabs>
        <w:ind w:left="720" w:hanging="360"/>
      </w:pPr>
      <w:rPr>
        <w:rFonts w:ascii="Wingdings" w:hAnsi="Wingdings" w:hint="default"/>
      </w:rPr>
    </w:lvl>
    <w:lvl w:ilvl="1" w:tplc="FA88F794">
      <w:start w:val="856"/>
      <w:numFmt w:val="bullet"/>
      <w:lvlText w:val="–"/>
      <w:lvlJc w:val="left"/>
      <w:pPr>
        <w:tabs>
          <w:tab w:val="num" w:pos="1440"/>
        </w:tabs>
        <w:ind w:left="1440" w:hanging="360"/>
      </w:pPr>
      <w:rPr>
        <w:rFonts w:ascii="Arial" w:hAnsi="Arial" w:hint="default"/>
      </w:rPr>
    </w:lvl>
    <w:lvl w:ilvl="2" w:tplc="AB22C26C" w:tentative="1">
      <w:start w:val="1"/>
      <w:numFmt w:val="bullet"/>
      <w:lvlText w:val="•"/>
      <w:lvlJc w:val="left"/>
      <w:pPr>
        <w:tabs>
          <w:tab w:val="num" w:pos="2160"/>
        </w:tabs>
        <w:ind w:left="2160" w:hanging="360"/>
      </w:pPr>
      <w:rPr>
        <w:rFonts w:ascii="Arial" w:hAnsi="Arial" w:hint="default"/>
      </w:rPr>
    </w:lvl>
    <w:lvl w:ilvl="3" w:tplc="39FE5378" w:tentative="1">
      <w:start w:val="1"/>
      <w:numFmt w:val="bullet"/>
      <w:lvlText w:val="•"/>
      <w:lvlJc w:val="left"/>
      <w:pPr>
        <w:tabs>
          <w:tab w:val="num" w:pos="2880"/>
        </w:tabs>
        <w:ind w:left="2880" w:hanging="360"/>
      </w:pPr>
      <w:rPr>
        <w:rFonts w:ascii="Arial" w:hAnsi="Arial" w:hint="default"/>
      </w:rPr>
    </w:lvl>
    <w:lvl w:ilvl="4" w:tplc="BCEAF5B2" w:tentative="1">
      <w:start w:val="1"/>
      <w:numFmt w:val="bullet"/>
      <w:lvlText w:val="•"/>
      <w:lvlJc w:val="left"/>
      <w:pPr>
        <w:tabs>
          <w:tab w:val="num" w:pos="3600"/>
        </w:tabs>
        <w:ind w:left="3600" w:hanging="360"/>
      </w:pPr>
      <w:rPr>
        <w:rFonts w:ascii="Arial" w:hAnsi="Arial" w:hint="default"/>
      </w:rPr>
    </w:lvl>
    <w:lvl w:ilvl="5" w:tplc="3FFC38F8" w:tentative="1">
      <w:start w:val="1"/>
      <w:numFmt w:val="bullet"/>
      <w:lvlText w:val="•"/>
      <w:lvlJc w:val="left"/>
      <w:pPr>
        <w:tabs>
          <w:tab w:val="num" w:pos="4320"/>
        </w:tabs>
        <w:ind w:left="4320" w:hanging="360"/>
      </w:pPr>
      <w:rPr>
        <w:rFonts w:ascii="Arial" w:hAnsi="Arial" w:hint="default"/>
      </w:rPr>
    </w:lvl>
    <w:lvl w:ilvl="6" w:tplc="DF8A3EC6" w:tentative="1">
      <w:start w:val="1"/>
      <w:numFmt w:val="bullet"/>
      <w:lvlText w:val="•"/>
      <w:lvlJc w:val="left"/>
      <w:pPr>
        <w:tabs>
          <w:tab w:val="num" w:pos="5040"/>
        </w:tabs>
        <w:ind w:left="5040" w:hanging="360"/>
      </w:pPr>
      <w:rPr>
        <w:rFonts w:ascii="Arial" w:hAnsi="Arial" w:hint="default"/>
      </w:rPr>
    </w:lvl>
    <w:lvl w:ilvl="7" w:tplc="9A5E8760" w:tentative="1">
      <w:start w:val="1"/>
      <w:numFmt w:val="bullet"/>
      <w:lvlText w:val="•"/>
      <w:lvlJc w:val="left"/>
      <w:pPr>
        <w:tabs>
          <w:tab w:val="num" w:pos="5760"/>
        </w:tabs>
        <w:ind w:left="5760" w:hanging="360"/>
      </w:pPr>
      <w:rPr>
        <w:rFonts w:ascii="Arial" w:hAnsi="Arial" w:hint="default"/>
      </w:rPr>
    </w:lvl>
    <w:lvl w:ilvl="8" w:tplc="FAA8B936" w:tentative="1">
      <w:start w:val="1"/>
      <w:numFmt w:val="bullet"/>
      <w:lvlText w:val="•"/>
      <w:lvlJc w:val="left"/>
      <w:pPr>
        <w:tabs>
          <w:tab w:val="num" w:pos="6480"/>
        </w:tabs>
        <w:ind w:left="6480" w:hanging="360"/>
      </w:pPr>
      <w:rPr>
        <w:rFonts w:ascii="Arial" w:hAnsi="Arial" w:hint="default"/>
      </w:rPr>
    </w:lvl>
  </w:abstractNum>
  <w:abstractNum w:abstractNumId="12">
    <w:nsid w:val="534307BD"/>
    <w:multiLevelType w:val="hybridMultilevel"/>
    <w:tmpl w:val="12F6B55C"/>
    <w:lvl w:ilvl="0" w:tplc="0419000B">
      <w:start w:val="1"/>
      <w:numFmt w:val="bullet"/>
      <w:lvlText w:val=""/>
      <w:lvlJc w:val="left"/>
      <w:pPr>
        <w:tabs>
          <w:tab w:val="num" w:pos="720"/>
        </w:tabs>
        <w:ind w:left="720" w:hanging="360"/>
      </w:pPr>
      <w:rPr>
        <w:rFonts w:ascii="Wingdings" w:hAnsi="Wingdings" w:hint="default"/>
      </w:rPr>
    </w:lvl>
    <w:lvl w:ilvl="1" w:tplc="923A330A" w:tentative="1">
      <w:start w:val="1"/>
      <w:numFmt w:val="bullet"/>
      <w:lvlText w:val="•"/>
      <w:lvlJc w:val="left"/>
      <w:pPr>
        <w:tabs>
          <w:tab w:val="num" w:pos="1440"/>
        </w:tabs>
        <w:ind w:left="1440" w:hanging="360"/>
      </w:pPr>
      <w:rPr>
        <w:rFonts w:ascii="Arial" w:hAnsi="Arial" w:hint="default"/>
      </w:rPr>
    </w:lvl>
    <w:lvl w:ilvl="2" w:tplc="5C2C6D08" w:tentative="1">
      <w:start w:val="1"/>
      <w:numFmt w:val="bullet"/>
      <w:lvlText w:val="•"/>
      <w:lvlJc w:val="left"/>
      <w:pPr>
        <w:tabs>
          <w:tab w:val="num" w:pos="2160"/>
        </w:tabs>
        <w:ind w:left="2160" w:hanging="360"/>
      </w:pPr>
      <w:rPr>
        <w:rFonts w:ascii="Arial" w:hAnsi="Arial" w:hint="default"/>
      </w:rPr>
    </w:lvl>
    <w:lvl w:ilvl="3" w:tplc="4046100C" w:tentative="1">
      <w:start w:val="1"/>
      <w:numFmt w:val="bullet"/>
      <w:lvlText w:val="•"/>
      <w:lvlJc w:val="left"/>
      <w:pPr>
        <w:tabs>
          <w:tab w:val="num" w:pos="2880"/>
        </w:tabs>
        <w:ind w:left="2880" w:hanging="360"/>
      </w:pPr>
      <w:rPr>
        <w:rFonts w:ascii="Arial" w:hAnsi="Arial" w:hint="default"/>
      </w:rPr>
    </w:lvl>
    <w:lvl w:ilvl="4" w:tplc="E89AFA22" w:tentative="1">
      <w:start w:val="1"/>
      <w:numFmt w:val="bullet"/>
      <w:lvlText w:val="•"/>
      <w:lvlJc w:val="left"/>
      <w:pPr>
        <w:tabs>
          <w:tab w:val="num" w:pos="3600"/>
        </w:tabs>
        <w:ind w:left="3600" w:hanging="360"/>
      </w:pPr>
      <w:rPr>
        <w:rFonts w:ascii="Arial" w:hAnsi="Arial" w:hint="default"/>
      </w:rPr>
    </w:lvl>
    <w:lvl w:ilvl="5" w:tplc="710C6E86" w:tentative="1">
      <w:start w:val="1"/>
      <w:numFmt w:val="bullet"/>
      <w:lvlText w:val="•"/>
      <w:lvlJc w:val="left"/>
      <w:pPr>
        <w:tabs>
          <w:tab w:val="num" w:pos="4320"/>
        </w:tabs>
        <w:ind w:left="4320" w:hanging="360"/>
      </w:pPr>
      <w:rPr>
        <w:rFonts w:ascii="Arial" w:hAnsi="Arial" w:hint="default"/>
      </w:rPr>
    </w:lvl>
    <w:lvl w:ilvl="6" w:tplc="95B266DA" w:tentative="1">
      <w:start w:val="1"/>
      <w:numFmt w:val="bullet"/>
      <w:lvlText w:val="•"/>
      <w:lvlJc w:val="left"/>
      <w:pPr>
        <w:tabs>
          <w:tab w:val="num" w:pos="5040"/>
        </w:tabs>
        <w:ind w:left="5040" w:hanging="360"/>
      </w:pPr>
      <w:rPr>
        <w:rFonts w:ascii="Arial" w:hAnsi="Arial" w:hint="default"/>
      </w:rPr>
    </w:lvl>
    <w:lvl w:ilvl="7" w:tplc="225EEC78" w:tentative="1">
      <w:start w:val="1"/>
      <w:numFmt w:val="bullet"/>
      <w:lvlText w:val="•"/>
      <w:lvlJc w:val="left"/>
      <w:pPr>
        <w:tabs>
          <w:tab w:val="num" w:pos="5760"/>
        </w:tabs>
        <w:ind w:left="5760" w:hanging="360"/>
      </w:pPr>
      <w:rPr>
        <w:rFonts w:ascii="Arial" w:hAnsi="Arial" w:hint="default"/>
      </w:rPr>
    </w:lvl>
    <w:lvl w:ilvl="8" w:tplc="404E4D74" w:tentative="1">
      <w:start w:val="1"/>
      <w:numFmt w:val="bullet"/>
      <w:lvlText w:val="•"/>
      <w:lvlJc w:val="left"/>
      <w:pPr>
        <w:tabs>
          <w:tab w:val="num" w:pos="6480"/>
        </w:tabs>
        <w:ind w:left="6480" w:hanging="360"/>
      </w:pPr>
      <w:rPr>
        <w:rFonts w:ascii="Arial" w:hAnsi="Arial" w:hint="default"/>
      </w:rPr>
    </w:lvl>
  </w:abstractNum>
  <w:abstractNum w:abstractNumId="13">
    <w:nsid w:val="5CE20C77"/>
    <w:multiLevelType w:val="hybridMultilevel"/>
    <w:tmpl w:val="43466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AA365E"/>
    <w:multiLevelType w:val="hybridMultilevel"/>
    <w:tmpl w:val="488E0788"/>
    <w:lvl w:ilvl="0" w:tplc="F9026236">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97166A2"/>
    <w:multiLevelType w:val="hybridMultilevel"/>
    <w:tmpl w:val="1D84AB82"/>
    <w:lvl w:ilvl="0" w:tplc="0C3A6B28">
      <w:start w:val="1"/>
      <w:numFmt w:val="bullet"/>
      <w:lvlText w:val="•"/>
      <w:lvlJc w:val="left"/>
      <w:pPr>
        <w:tabs>
          <w:tab w:val="num" w:pos="720"/>
        </w:tabs>
        <w:ind w:left="720" w:hanging="360"/>
      </w:pPr>
      <w:rPr>
        <w:rFonts w:ascii="Arial" w:hAnsi="Arial" w:hint="default"/>
      </w:rPr>
    </w:lvl>
    <w:lvl w:ilvl="1" w:tplc="575016C2" w:tentative="1">
      <w:start w:val="1"/>
      <w:numFmt w:val="bullet"/>
      <w:lvlText w:val="•"/>
      <w:lvlJc w:val="left"/>
      <w:pPr>
        <w:tabs>
          <w:tab w:val="num" w:pos="1440"/>
        </w:tabs>
        <w:ind w:left="1440" w:hanging="360"/>
      </w:pPr>
      <w:rPr>
        <w:rFonts w:ascii="Arial" w:hAnsi="Arial" w:hint="default"/>
      </w:rPr>
    </w:lvl>
    <w:lvl w:ilvl="2" w:tplc="84841A06" w:tentative="1">
      <w:start w:val="1"/>
      <w:numFmt w:val="bullet"/>
      <w:lvlText w:val="•"/>
      <w:lvlJc w:val="left"/>
      <w:pPr>
        <w:tabs>
          <w:tab w:val="num" w:pos="2160"/>
        </w:tabs>
        <w:ind w:left="2160" w:hanging="360"/>
      </w:pPr>
      <w:rPr>
        <w:rFonts w:ascii="Arial" w:hAnsi="Arial" w:hint="default"/>
      </w:rPr>
    </w:lvl>
    <w:lvl w:ilvl="3" w:tplc="D3281E7C" w:tentative="1">
      <w:start w:val="1"/>
      <w:numFmt w:val="bullet"/>
      <w:lvlText w:val="•"/>
      <w:lvlJc w:val="left"/>
      <w:pPr>
        <w:tabs>
          <w:tab w:val="num" w:pos="2880"/>
        </w:tabs>
        <w:ind w:left="2880" w:hanging="360"/>
      </w:pPr>
      <w:rPr>
        <w:rFonts w:ascii="Arial" w:hAnsi="Arial" w:hint="default"/>
      </w:rPr>
    </w:lvl>
    <w:lvl w:ilvl="4" w:tplc="CCB4B6F8" w:tentative="1">
      <w:start w:val="1"/>
      <w:numFmt w:val="bullet"/>
      <w:lvlText w:val="•"/>
      <w:lvlJc w:val="left"/>
      <w:pPr>
        <w:tabs>
          <w:tab w:val="num" w:pos="3600"/>
        </w:tabs>
        <w:ind w:left="3600" w:hanging="360"/>
      </w:pPr>
      <w:rPr>
        <w:rFonts w:ascii="Arial" w:hAnsi="Arial" w:hint="default"/>
      </w:rPr>
    </w:lvl>
    <w:lvl w:ilvl="5" w:tplc="C9BA5F6A" w:tentative="1">
      <w:start w:val="1"/>
      <w:numFmt w:val="bullet"/>
      <w:lvlText w:val="•"/>
      <w:lvlJc w:val="left"/>
      <w:pPr>
        <w:tabs>
          <w:tab w:val="num" w:pos="4320"/>
        </w:tabs>
        <w:ind w:left="4320" w:hanging="360"/>
      </w:pPr>
      <w:rPr>
        <w:rFonts w:ascii="Arial" w:hAnsi="Arial" w:hint="default"/>
      </w:rPr>
    </w:lvl>
    <w:lvl w:ilvl="6" w:tplc="FCEEEA6E" w:tentative="1">
      <w:start w:val="1"/>
      <w:numFmt w:val="bullet"/>
      <w:lvlText w:val="•"/>
      <w:lvlJc w:val="left"/>
      <w:pPr>
        <w:tabs>
          <w:tab w:val="num" w:pos="5040"/>
        </w:tabs>
        <w:ind w:left="5040" w:hanging="360"/>
      </w:pPr>
      <w:rPr>
        <w:rFonts w:ascii="Arial" w:hAnsi="Arial" w:hint="default"/>
      </w:rPr>
    </w:lvl>
    <w:lvl w:ilvl="7" w:tplc="FB9C3850" w:tentative="1">
      <w:start w:val="1"/>
      <w:numFmt w:val="bullet"/>
      <w:lvlText w:val="•"/>
      <w:lvlJc w:val="left"/>
      <w:pPr>
        <w:tabs>
          <w:tab w:val="num" w:pos="5760"/>
        </w:tabs>
        <w:ind w:left="5760" w:hanging="360"/>
      </w:pPr>
      <w:rPr>
        <w:rFonts w:ascii="Arial" w:hAnsi="Arial" w:hint="default"/>
      </w:rPr>
    </w:lvl>
    <w:lvl w:ilvl="8" w:tplc="CE02BBF2" w:tentative="1">
      <w:start w:val="1"/>
      <w:numFmt w:val="bullet"/>
      <w:lvlText w:val="•"/>
      <w:lvlJc w:val="left"/>
      <w:pPr>
        <w:tabs>
          <w:tab w:val="num" w:pos="6480"/>
        </w:tabs>
        <w:ind w:left="6480" w:hanging="360"/>
      </w:pPr>
      <w:rPr>
        <w:rFonts w:ascii="Arial" w:hAnsi="Arial" w:hint="default"/>
      </w:rPr>
    </w:lvl>
  </w:abstractNum>
  <w:abstractNum w:abstractNumId="16">
    <w:nsid w:val="70CB753C"/>
    <w:multiLevelType w:val="hybridMultilevel"/>
    <w:tmpl w:val="86AE219E"/>
    <w:lvl w:ilvl="0" w:tplc="04190001">
      <w:start w:val="1"/>
      <w:numFmt w:val="bullet"/>
      <w:lvlText w:val=""/>
      <w:lvlJc w:val="left"/>
      <w:pPr>
        <w:ind w:left="1287" w:hanging="360"/>
      </w:pPr>
      <w:rPr>
        <w:rFonts w:ascii="Symbol" w:hAnsi="Symbol" w:hint="default"/>
      </w:rPr>
    </w:lvl>
    <w:lvl w:ilvl="1" w:tplc="F9026236">
      <w:numFmt w:val="bullet"/>
      <w:lvlText w:val="•"/>
      <w:lvlJc w:val="left"/>
      <w:pPr>
        <w:ind w:left="2502" w:hanging="855"/>
      </w:pPr>
      <w:rPr>
        <w:rFonts w:ascii="Times New Roman" w:eastAsiaTheme="minorHAnsi"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7867668A"/>
    <w:multiLevelType w:val="hybridMultilevel"/>
    <w:tmpl w:val="FB628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7BE54703"/>
    <w:multiLevelType w:val="hybridMultilevel"/>
    <w:tmpl w:val="E890A1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FD851D2"/>
    <w:multiLevelType w:val="hybridMultilevel"/>
    <w:tmpl w:val="737854B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0"/>
  </w:num>
  <w:num w:numId="2">
    <w:abstractNumId w:val="17"/>
  </w:num>
  <w:num w:numId="3">
    <w:abstractNumId w:val="16"/>
  </w:num>
  <w:num w:numId="4">
    <w:abstractNumId w:val="14"/>
  </w:num>
  <w:num w:numId="5">
    <w:abstractNumId w:val="0"/>
  </w:num>
  <w:num w:numId="6">
    <w:abstractNumId w:val="13"/>
  </w:num>
  <w:num w:numId="7">
    <w:abstractNumId w:val="8"/>
  </w:num>
  <w:num w:numId="8">
    <w:abstractNumId w:val="7"/>
  </w:num>
  <w:num w:numId="9">
    <w:abstractNumId w:val="5"/>
  </w:num>
  <w:num w:numId="10">
    <w:abstractNumId w:val="1"/>
  </w:num>
  <w:num w:numId="11">
    <w:abstractNumId w:val="6"/>
  </w:num>
  <w:num w:numId="12">
    <w:abstractNumId w:val="19"/>
  </w:num>
  <w:num w:numId="13">
    <w:abstractNumId w:val="4"/>
  </w:num>
  <w:num w:numId="14">
    <w:abstractNumId w:val="9"/>
  </w:num>
  <w:num w:numId="15">
    <w:abstractNumId w:val="15"/>
  </w:num>
  <w:num w:numId="16">
    <w:abstractNumId w:val="11"/>
  </w:num>
  <w:num w:numId="17">
    <w:abstractNumId w:val="2"/>
  </w:num>
  <w:num w:numId="18">
    <w:abstractNumId w:val="12"/>
  </w:num>
  <w:num w:numId="19">
    <w:abstractNumId w:val="18"/>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2B22BD"/>
    <w:rsid w:val="00007EC6"/>
    <w:rsid w:val="0001112C"/>
    <w:rsid w:val="000207CD"/>
    <w:rsid w:val="000227E2"/>
    <w:rsid w:val="00045A85"/>
    <w:rsid w:val="0005449C"/>
    <w:rsid w:val="00061CB8"/>
    <w:rsid w:val="00061E31"/>
    <w:rsid w:val="00064E70"/>
    <w:rsid w:val="00071AD9"/>
    <w:rsid w:val="00071AEE"/>
    <w:rsid w:val="000740AF"/>
    <w:rsid w:val="000808E9"/>
    <w:rsid w:val="000848E5"/>
    <w:rsid w:val="00093F17"/>
    <w:rsid w:val="000C2306"/>
    <w:rsid w:val="000D27D2"/>
    <w:rsid w:val="000E41C5"/>
    <w:rsid w:val="000F0D73"/>
    <w:rsid w:val="000F1C5E"/>
    <w:rsid w:val="000F3371"/>
    <w:rsid w:val="00124E8A"/>
    <w:rsid w:val="00130490"/>
    <w:rsid w:val="0013241D"/>
    <w:rsid w:val="0017122F"/>
    <w:rsid w:val="001840AC"/>
    <w:rsid w:val="001A7DA0"/>
    <w:rsid w:val="001B7C04"/>
    <w:rsid w:val="001C3641"/>
    <w:rsid w:val="001D0917"/>
    <w:rsid w:val="001D70B2"/>
    <w:rsid w:val="001D7DE2"/>
    <w:rsid w:val="001F3AF9"/>
    <w:rsid w:val="00215DA1"/>
    <w:rsid w:val="00221F35"/>
    <w:rsid w:val="00230897"/>
    <w:rsid w:val="00236739"/>
    <w:rsid w:val="00237680"/>
    <w:rsid w:val="002455F4"/>
    <w:rsid w:val="0025126F"/>
    <w:rsid w:val="00252C97"/>
    <w:rsid w:val="002658F4"/>
    <w:rsid w:val="00266276"/>
    <w:rsid w:val="002707BC"/>
    <w:rsid w:val="00274AC2"/>
    <w:rsid w:val="002B22BD"/>
    <w:rsid w:val="002D54F3"/>
    <w:rsid w:val="002E1C3A"/>
    <w:rsid w:val="00306AD0"/>
    <w:rsid w:val="00315C11"/>
    <w:rsid w:val="003208E4"/>
    <w:rsid w:val="0032457F"/>
    <w:rsid w:val="003265A7"/>
    <w:rsid w:val="003275CD"/>
    <w:rsid w:val="00336786"/>
    <w:rsid w:val="00343047"/>
    <w:rsid w:val="00352D30"/>
    <w:rsid w:val="00366BFB"/>
    <w:rsid w:val="00371AC0"/>
    <w:rsid w:val="00374C16"/>
    <w:rsid w:val="00381902"/>
    <w:rsid w:val="00382B64"/>
    <w:rsid w:val="00383129"/>
    <w:rsid w:val="00393733"/>
    <w:rsid w:val="003973C7"/>
    <w:rsid w:val="003A3EF8"/>
    <w:rsid w:val="003B3701"/>
    <w:rsid w:val="003C6763"/>
    <w:rsid w:val="003C6C29"/>
    <w:rsid w:val="003D33AD"/>
    <w:rsid w:val="003E32B1"/>
    <w:rsid w:val="003E4A6C"/>
    <w:rsid w:val="003E7640"/>
    <w:rsid w:val="00412CCE"/>
    <w:rsid w:val="00424CF1"/>
    <w:rsid w:val="00433108"/>
    <w:rsid w:val="00437C05"/>
    <w:rsid w:val="00440279"/>
    <w:rsid w:val="00440485"/>
    <w:rsid w:val="00462B00"/>
    <w:rsid w:val="00465ED3"/>
    <w:rsid w:val="0047267F"/>
    <w:rsid w:val="00472821"/>
    <w:rsid w:val="0047708D"/>
    <w:rsid w:val="0048018E"/>
    <w:rsid w:val="004833DD"/>
    <w:rsid w:val="004B6383"/>
    <w:rsid w:val="004C2EF3"/>
    <w:rsid w:val="00500F5D"/>
    <w:rsid w:val="005361B9"/>
    <w:rsid w:val="00547FEA"/>
    <w:rsid w:val="00561CD3"/>
    <w:rsid w:val="00567F3B"/>
    <w:rsid w:val="00581458"/>
    <w:rsid w:val="00586117"/>
    <w:rsid w:val="00594034"/>
    <w:rsid w:val="005B6821"/>
    <w:rsid w:val="005C7565"/>
    <w:rsid w:val="005D27B2"/>
    <w:rsid w:val="005E3117"/>
    <w:rsid w:val="005F22B3"/>
    <w:rsid w:val="005F28C5"/>
    <w:rsid w:val="005F4295"/>
    <w:rsid w:val="005F5659"/>
    <w:rsid w:val="006133D1"/>
    <w:rsid w:val="0062071C"/>
    <w:rsid w:val="00622981"/>
    <w:rsid w:val="00645D41"/>
    <w:rsid w:val="00656C67"/>
    <w:rsid w:val="00662F4D"/>
    <w:rsid w:val="006941D0"/>
    <w:rsid w:val="006A2489"/>
    <w:rsid w:val="006B54CA"/>
    <w:rsid w:val="006D165C"/>
    <w:rsid w:val="006D4766"/>
    <w:rsid w:val="006E2038"/>
    <w:rsid w:val="006E4CA4"/>
    <w:rsid w:val="006E6550"/>
    <w:rsid w:val="006F2F6F"/>
    <w:rsid w:val="006F7829"/>
    <w:rsid w:val="0070351C"/>
    <w:rsid w:val="00703887"/>
    <w:rsid w:val="0074166A"/>
    <w:rsid w:val="00764C3B"/>
    <w:rsid w:val="007714FA"/>
    <w:rsid w:val="007764B2"/>
    <w:rsid w:val="007C4E6B"/>
    <w:rsid w:val="007C5323"/>
    <w:rsid w:val="007F0316"/>
    <w:rsid w:val="007F0AE3"/>
    <w:rsid w:val="007F3AB9"/>
    <w:rsid w:val="00803BDA"/>
    <w:rsid w:val="008343A8"/>
    <w:rsid w:val="008416B0"/>
    <w:rsid w:val="008437F5"/>
    <w:rsid w:val="00843CE6"/>
    <w:rsid w:val="00854E51"/>
    <w:rsid w:val="00861B38"/>
    <w:rsid w:val="00867DEB"/>
    <w:rsid w:val="008A2A54"/>
    <w:rsid w:val="008B47C4"/>
    <w:rsid w:val="008B7448"/>
    <w:rsid w:val="008C3517"/>
    <w:rsid w:val="008C4B1F"/>
    <w:rsid w:val="008E6AAA"/>
    <w:rsid w:val="008F2753"/>
    <w:rsid w:val="008F5761"/>
    <w:rsid w:val="00941670"/>
    <w:rsid w:val="00951F6F"/>
    <w:rsid w:val="0095308D"/>
    <w:rsid w:val="009567C6"/>
    <w:rsid w:val="00973E71"/>
    <w:rsid w:val="00977AD3"/>
    <w:rsid w:val="0098433E"/>
    <w:rsid w:val="00995886"/>
    <w:rsid w:val="009A4E86"/>
    <w:rsid w:val="009A7E0D"/>
    <w:rsid w:val="009B0E73"/>
    <w:rsid w:val="009B2612"/>
    <w:rsid w:val="009D02B4"/>
    <w:rsid w:val="009D3B9C"/>
    <w:rsid w:val="009D3C61"/>
    <w:rsid w:val="009D77FB"/>
    <w:rsid w:val="009D7BEC"/>
    <w:rsid w:val="00A237E3"/>
    <w:rsid w:val="00A25B30"/>
    <w:rsid w:val="00A34DE7"/>
    <w:rsid w:val="00A44779"/>
    <w:rsid w:val="00A56E69"/>
    <w:rsid w:val="00A71F0A"/>
    <w:rsid w:val="00A87287"/>
    <w:rsid w:val="00A90708"/>
    <w:rsid w:val="00A94324"/>
    <w:rsid w:val="00AA15AC"/>
    <w:rsid w:val="00AA7AA9"/>
    <w:rsid w:val="00AB7F44"/>
    <w:rsid w:val="00AC146F"/>
    <w:rsid w:val="00AD2EBD"/>
    <w:rsid w:val="00AE04D5"/>
    <w:rsid w:val="00AE1124"/>
    <w:rsid w:val="00AE1C3D"/>
    <w:rsid w:val="00B01EAC"/>
    <w:rsid w:val="00B13D30"/>
    <w:rsid w:val="00B24E90"/>
    <w:rsid w:val="00B2607B"/>
    <w:rsid w:val="00B479CE"/>
    <w:rsid w:val="00B510B2"/>
    <w:rsid w:val="00B55481"/>
    <w:rsid w:val="00B75F67"/>
    <w:rsid w:val="00BA05C1"/>
    <w:rsid w:val="00BA7867"/>
    <w:rsid w:val="00BC4000"/>
    <w:rsid w:val="00BC74F4"/>
    <w:rsid w:val="00BD17F0"/>
    <w:rsid w:val="00BD64B6"/>
    <w:rsid w:val="00BE781F"/>
    <w:rsid w:val="00BF1BC7"/>
    <w:rsid w:val="00C05662"/>
    <w:rsid w:val="00C14347"/>
    <w:rsid w:val="00C251CF"/>
    <w:rsid w:val="00C328D5"/>
    <w:rsid w:val="00C3477B"/>
    <w:rsid w:val="00C4587A"/>
    <w:rsid w:val="00C4611D"/>
    <w:rsid w:val="00C51181"/>
    <w:rsid w:val="00C74507"/>
    <w:rsid w:val="00C77CA7"/>
    <w:rsid w:val="00C816C7"/>
    <w:rsid w:val="00C96FCA"/>
    <w:rsid w:val="00CB490D"/>
    <w:rsid w:val="00CD44AF"/>
    <w:rsid w:val="00CE3DC4"/>
    <w:rsid w:val="00D0171E"/>
    <w:rsid w:val="00D1311D"/>
    <w:rsid w:val="00D15A7A"/>
    <w:rsid w:val="00D2171E"/>
    <w:rsid w:val="00D227A0"/>
    <w:rsid w:val="00D31784"/>
    <w:rsid w:val="00D43CE7"/>
    <w:rsid w:val="00D6448D"/>
    <w:rsid w:val="00D71C6E"/>
    <w:rsid w:val="00D72213"/>
    <w:rsid w:val="00D77836"/>
    <w:rsid w:val="00D83145"/>
    <w:rsid w:val="00D84393"/>
    <w:rsid w:val="00DA0304"/>
    <w:rsid w:val="00DA0E3C"/>
    <w:rsid w:val="00DA0FDA"/>
    <w:rsid w:val="00DA3C0E"/>
    <w:rsid w:val="00DD5536"/>
    <w:rsid w:val="00DE19FE"/>
    <w:rsid w:val="00DE217F"/>
    <w:rsid w:val="00DE5DFE"/>
    <w:rsid w:val="00DE77D1"/>
    <w:rsid w:val="00DF3AAA"/>
    <w:rsid w:val="00DF71A0"/>
    <w:rsid w:val="00DF7FDF"/>
    <w:rsid w:val="00E054F8"/>
    <w:rsid w:val="00E123B4"/>
    <w:rsid w:val="00E1567D"/>
    <w:rsid w:val="00E25810"/>
    <w:rsid w:val="00E320B5"/>
    <w:rsid w:val="00E750A0"/>
    <w:rsid w:val="00E8758E"/>
    <w:rsid w:val="00E90A70"/>
    <w:rsid w:val="00E95891"/>
    <w:rsid w:val="00EA78C1"/>
    <w:rsid w:val="00EB3F43"/>
    <w:rsid w:val="00EC1674"/>
    <w:rsid w:val="00ED24A4"/>
    <w:rsid w:val="00EF0565"/>
    <w:rsid w:val="00F01EDD"/>
    <w:rsid w:val="00F03D62"/>
    <w:rsid w:val="00F079E0"/>
    <w:rsid w:val="00F20375"/>
    <w:rsid w:val="00F234DD"/>
    <w:rsid w:val="00F339A4"/>
    <w:rsid w:val="00F42DE6"/>
    <w:rsid w:val="00F4540F"/>
    <w:rsid w:val="00F55035"/>
    <w:rsid w:val="00F76384"/>
    <w:rsid w:val="00F77302"/>
    <w:rsid w:val="00F86025"/>
    <w:rsid w:val="00F94F7F"/>
    <w:rsid w:val="00F96530"/>
    <w:rsid w:val="00FB2A87"/>
    <w:rsid w:val="00FB3AAF"/>
    <w:rsid w:val="00FB7CDA"/>
    <w:rsid w:val="00FC6CB9"/>
    <w:rsid w:val="00FF53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strokecolor="none [1301]"/>
    </o:shapedefaults>
    <o:shapelayout v:ext="edit">
      <o:idmap v:ext="edit" data="1"/>
      <o:rules v:ext="edit">
        <o:r id="V:Rule14" type="connector" idref="#_x0000_s1049"/>
        <o:r id="V:Rule15" type="connector" idref="#_x0000_s1041"/>
        <o:r id="V:Rule16" type="connector" idref="#_x0000_s1040"/>
        <o:r id="V:Rule17" type="connector" idref="#_x0000_s1053"/>
        <o:r id="V:Rule18" type="connector" idref="#_x0000_s1047"/>
        <o:r id="V:Rule19" type="connector" idref="#_x0000_s1051"/>
        <o:r id="V:Rule20" type="connector" idref="#_x0000_s1050"/>
        <o:r id="V:Rule21" type="connector" idref="#_x0000_s1052"/>
        <o:r id="V:Rule22" type="connector" idref="#_x0000_s1046"/>
        <o:r id="V:Rule23" type="connector" idref="#_x0000_s1044"/>
        <o:r id="V:Rule24" type="connector" idref="#_x0000_s1043"/>
        <o:r id="V:Rule25" type="connector" idref="#_x0000_s1045"/>
        <o:r id="V:Rule26"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54F3"/>
  </w:style>
  <w:style w:type="paragraph" w:styleId="4">
    <w:name w:val="heading 4"/>
    <w:basedOn w:val="a"/>
    <w:next w:val="a"/>
    <w:link w:val="40"/>
    <w:qFormat/>
    <w:rsid w:val="00315C11"/>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6448D"/>
    <w:rPr>
      <w:color w:val="0000FF" w:themeColor="hyperlink"/>
      <w:u w:val="single"/>
    </w:rPr>
  </w:style>
  <w:style w:type="paragraph" w:styleId="a4">
    <w:name w:val="List Paragraph"/>
    <w:basedOn w:val="a"/>
    <w:uiPriority w:val="34"/>
    <w:qFormat/>
    <w:rsid w:val="003C6763"/>
    <w:pPr>
      <w:ind w:left="720"/>
      <w:contextualSpacing/>
    </w:pPr>
  </w:style>
  <w:style w:type="paragraph" w:styleId="a5">
    <w:name w:val="Body Text"/>
    <w:basedOn w:val="a"/>
    <w:link w:val="a6"/>
    <w:rsid w:val="003C6763"/>
    <w:pPr>
      <w:spacing w:after="0" w:line="240" w:lineRule="auto"/>
    </w:pPr>
    <w:rPr>
      <w:rFonts w:ascii="Times New Roman" w:eastAsia="Times New Roman" w:hAnsi="Times New Roman" w:cs="Times New Roman"/>
      <w:sz w:val="32"/>
      <w:szCs w:val="24"/>
      <w:lang w:eastAsia="ru-RU"/>
    </w:rPr>
  </w:style>
  <w:style w:type="character" w:customStyle="1" w:styleId="a6">
    <w:name w:val="Основной текст Знак"/>
    <w:basedOn w:val="a0"/>
    <w:link w:val="a5"/>
    <w:rsid w:val="003C6763"/>
    <w:rPr>
      <w:rFonts w:ascii="Times New Roman" w:eastAsia="Times New Roman" w:hAnsi="Times New Roman" w:cs="Times New Roman"/>
      <w:sz w:val="32"/>
      <w:szCs w:val="24"/>
      <w:lang w:eastAsia="ru-RU"/>
    </w:rPr>
  </w:style>
  <w:style w:type="paragraph" w:styleId="a7">
    <w:name w:val="Body Text Indent"/>
    <w:basedOn w:val="a"/>
    <w:link w:val="a8"/>
    <w:uiPriority w:val="99"/>
    <w:semiHidden/>
    <w:unhideWhenUsed/>
    <w:rsid w:val="001F3AF9"/>
    <w:pPr>
      <w:spacing w:after="120"/>
      <w:ind w:left="283"/>
    </w:pPr>
  </w:style>
  <w:style w:type="character" w:customStyle="1" w:styleId="a8">
    <w:name w:val="Основной текст с отступом Знак"/>
    <w:basedOn w:val="a0"/>
    <w:link w:val="a7"/>
    <w:uiPriority w:val="99"/>
    <w:semiHidden/>
    <w:rsid w:val="001F3AF9"/>
  </w:style>
  <w:style w:type="paragraph" w:styleId="2">
    <w:name w:val="Body Text Indent 2"/>
    <w:basedOn w:val="a"/>
    <w:link w:val="20"/>
    <w:uiPriority w:val="99"/>
    <w:semiHidden/>
    <w:unhideWhenUsed/>
    <w:rsid w:val="0032457F"/>
    <w:pPr>
      <w:spacing w:after="120" w:line="480" w:lineRule="auto"/>
      <w:ind w:left="283"/>
    </w:pPr>
  </w:style>
  <w:style w:type="character" w:customStyle="1" w:styleId="20">
    <w:name w:val="Основной текст с отступом 2 Знак"/>
    <w:basedOn w:val="a0"/>
    <w:link w:val="2"/>
    <w:uiPriority w:val="99"/>
    <w:semiHidden/>
    <w:rsid w:val="0032457F"/>
  </w:style>
  <w:style w:type="character" w:customStyle="1" w:styleId="40">
    <w:name w:val="Заголовок 4 Знак"/>
    <w:basedOn w:val="a0"/>
    <w:link w:val="4"/>
    <w:rsid w:val="00315C11"/>
    <w:rPr>
      <w:rFonts w:ascii="Times New Roman" w:eastAsia="Times New Roman" w:hAnsi="Times New Roman" w:cs="Times New Roman"/>
      <w:b/>
      <w:bCs/>
      <w:sz w:val="28"/>
      <w:szCs w:val="28"/>
      <w:lang w:eastAsia="ru-RU"/>
    </w:rPr>
  </w:style>
  <w:style w:type="paragraph" w:styleId="a9">
    <w:name w:val="Balloon Text"/>
    <w:basedOn w:val="a"/>
    <w:link w:val="aa"/>
    <w:uiPriority w:val="99"/>
    <w:semiHidden/>
    <w:unhideWhenUsed/>
    <w:rsid w:val="00B01EA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01EAC"/>
    <w:rPr>
      <w:rFonts w:ascii="Tahoma" w:hAnsi="Tahoma" w:cs="Tahoma"/>
      <w:sz w:val="16"/>
      <w:szCs w:val="16"/>
    </w:rPr>
  </w:style>
  <w:style w:type="paragraph" w:styleId="ab">
    <w:name w:val="Normal (Web)"/>
    <w:basedOn w:val="a"/>
    <w:uiPriority w:val="99"/>
    <w:unhideWhenUsed/>
    <w:rsid w:val="008F27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unhideWhenUsed/>
    <w:rsid w:val="003E32B1"/>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E32B1"/>
  </w:style>
  <w:style w:type="paragraph" w:styleId="ae">
    <w:name w:val="footer"/>
    <w:basedOn w:val="a"/>
    <w:link w:val="af"/>
    <w:uiPriority w:val="99"/>
    <w:unhideWhenUsed/>
    <w:rsid w:val="003E32B1"/>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E32B1"/>
  </w:style>
  <w:style w:type="paragraph" w:customStyle="1" w:styleId="af0">
    <w:name w:val="Знак"/>
    <w:basedOn w:val="a"/>
    <w:rsid w:val="0047708D"/>
    <w:pPr>
      <w:spacing w:after="160" w:line="240" w:lineRule="exact"/>
    </w:pPr>
    <w:rPr>
      <w:rFonts w:ascii="Verdana" w:eastAsia="Times New Roman" w:hAnsi="Verdana" w:cs="Times New Roman"/>
      <w:sz w:val="20"/>
      <w:szCs w:val="20"/>
      <w:lang w:val="en-US"/>
    </w:rPr>
  </w:style>
  <w:style w:type="paragraph" w:styleId="3">
    <w:name w:val="Body Text 3"/>
    <w:basedOn w:val="a"/>
    <w:link w:val="30"/>
    <w:uiPriority w:val="99"/>
    <w:semiHidden/>
    <w:unhideWhenUsed/>
    <w:rsid w:val="00B55481"/>
    <w:pPr>
      <w:spacing w:after="120"/>
    </w:pPr>
    <w:rPr>
      <w:sz w:val="16"/>
      <w:szCs w:val="16"/>
    </w:rPr>
  </w:style>
  <w:style w:type="character" w:customStyle="1" w:styleId="30">
    <w:name w:val="Основной текст 3 Знак"/>
    <w:basedOn w:val="a0"/>
    <w:link w:val="3"/>
    <w:uiPriority w:val="99"/>
    <w:semiHidden/>
    <w:rsid w:val="00B55481"/>
    <w:rPr>
      <w:sz w:val="16"/>
      <w:szCs w:val="16"/>
    </w:rPr>
  </w:style>
  <w:style w:type="table" w:styleId="af1">
    <w:name w:val="Table Grid"/>
    <w:basedOn w:val="a1"/>
    <w:uiPriority w:val="59"/>
    <w:rsid w:val="0070351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1">
    <w:name w:val="Body Text 2"/>
    <w:basedOn w:val="a"/>
    <w:link w:val="22"/>
    <w:uiPriority w:val="99"/>
    <w:unhideWhenUsed/>
    <w:rsid w:val="0070351C"/>
    <w:pPr>
      <w:spacing w:after="120" w:line="480" w:lineRule="auto"/>
    </w:pPr>
    <w:rPr>
      <w:rFonts w:eastAsiaTheme="minorEastAsia"/>
      <w:lang w:eastAsia="ru-RU"/>
    </w:rPr>
  </w:style>
  <w:style w:type="character" w:customStyle="1" w:styleId="22">
    <w:name w:val="Основной текст 2 Знак"/>
    <w:basedOn w:val="a0"/>
    <w:link w:val="21"/>
    <w:uiPriority w:val="99"/>
    <w:rsid w:val="0070351C"/>
    <w:rPr>
      <w:rFonts w:eastAsiaTheme="minorEastAsia"/>
      <w:lang w:eastAsia="ru-RU"/>
    </w:rPr>
  </w:style>
  <w:style w:type="paragraph" w:styleId="af2">
    <w:name w:val="Subtitle"/>
    <w:basedOn w:val="a"/>
    <w:link w:val="af3"/>
    <w:qFormat/>
    <w:rsid w:val="0070351C"/>
    <w:pPr>
      <w:spacing w:after="0" w:line="240" w:lineRule="auto"/>
      <w:jc w:val="center"/>
    </w:pPr>
    <w:rPr>
      <w:rFonts w:ascii="Times New Roman" w:eastAsia="Times New Roman" w:hAnsi="Times New Roman" w:cs="Times New Roman"/>
      <w:sz w:val="32"/>
      <w:szCs w:val="20"/>
      <w:lang w:eastAsia="ru-RU"/>
    </w:rPr>
  </w:style>
  <w:style w:type="character" w:customStyle="1" w:styleId="af3">
    <w:name w:val="Подзаголовок Знак"/>
    <w:basedOn w:val="a0"/>
    <w:link w:val="af2"/>
    <w:rsid w:val="0070351C"/>
    <w:rPr>
      <w:rFonts w:ascii="Times New Roman" w:eastAsia="Times New Roman" w:hAnsi="Times New Roman" w:cs="Times New Roman"/>
      <w:sz w:val="32"/>
      <w:szCs w:val="20"/>
      <w:lang w:eastAsia="ru-RU"/>
    </w:rPr>
  </w:style>
  <w:style w:type="character" w:styleId="af4">
    <w:name w:val="Emphasis"/>
    <w:basedOn w:val="a0"/>
    <w:uiPriority w:val="20"/>
    <w:qFormat/>
    <w:rsid w:val="00AC146F"/>
    <w:rPr>
      <w:i/>
      <w:iCs/>
    </w:rPr>
  </w:style>
  <w:style w:type="paragraph" w:styleId="af5">
    <w:name w:val="No Spacing"/>
    <w:uiPriority w:val="1"/>
    <w:qFormat/>
    <w:rsid w:val="00861B38"/>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585653825">
      <w:bodyDiv w:val="1"/>
      <w:marLeft w:val="0"/>
      <w:marRight w:val="0"/>
      <w:marTop w:val="0"/>
      <w:marBottom w:val="0"/>
      <w:divBdr>
        <w:top w:val="none" w:sz="0" w:space="0" w:color="auto"/>
        <w:left w:val="none" w:sz="0" w:space="0" w:color="auto"/>
        <w:bottom w:val="none" w:sz="0" w:space="0" w:color="auto"/>
        <w:right w:val="none" w:sz="0" w:space="0" w:color="auto"/>
      </w:divBdr>
    </w:div>
    <w:div w:id="1275206432">
      <w:bodyDiv w:val="1"/>
      <w:marLeft w:val="0"/>
      <w:marRight w:val="0"/>
      <w:marTop w:val="0"/>
      <w:marBottom w:val="0"/>
      <w:divBdr>
        <w:top w:val="none" w:sz="0" w:space="0" w:color="auto"/>
        <w:left w:val="none" w:sz="0" w:space="0" w:color="auto"/>
        <w:bottom w:val="none" w:sz="0" w:space="0" w:color="auto"/>
        <w:right w:val="none" w:sz="0" w:space="0" w:color="auto"/>
      </w:divBdr>
    </w:div>
    <w:div w:id="174097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www.mediakuzbass.ru" TargetMode="External"/><Relationship Id="rId63" Type="http://schemas.openxmlformats.org/officeDocument/2006/relationships/image" Target="media/image53.jpeg"/><Relationship Id="rId68" Type="http://schemas.openxmlformats.org/officeDocument/2006/relationships/hyperlink" Target="http://www.del-sami.ru/good-advice-from-masters/221-cracks-on-wooden-beams" TargetMode="External"/><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97"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59.png"/><Relationship Id="rId92" Type="http://schemas.openxmlformats.org/officeDocument/2006/relationships/image" Target="media/image80.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kuzbasshistory.narod.ru/guest/guests/semenova/mariinsk.htm" TargetMode="External"/><Relationship Id="rId64" Type="http://schemas.openxmlformats.org/officeDocument/2006/relationships/image" Target="media/image54.jpeg"/><Relationship Id="rId69" Type="http://schemas.openxmlformats.org/officeDocument/2006/relationships/hyperlink" Target="https://ru.wikipedia.org/wiki/" TargetMode="External"/><Relationship Id="rId77" Type="http://schemas.openxmlformats.org/officeDocument/2006/relationships/image" Target="media/image65.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hyperlink" Target="http://www.kemerovo.su/Press/viewtext.asp" TargetMode="External"/><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hyperlink" Target="http://archvuz.ru/magazine/Numbers/2006_04/print.html" TargetMode="Externa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42</Pages>
  <Words>17683</Words>
  <Characters>100797</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118244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dc:creator>
  <cp:lastModifiedBy>Win 7</cp:lastModifiedBy>
  <cp:revision>4</cp:revision>
  <cp:lastPrinted>2013-10-31T07:55:00Z</cp:lastPrinted>
  <dcterms:created xsi:type="dcterms:W3CDTF">2014-12-07T19:05:00Z</dcterms:created>
  <dcterms:modified xsi:type="dcterms:W3CDTF">2015-12-09T15:57:00Z</dcterms:modified>
</cp:coreProperties>
</file>