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D" w:rsidRDefault="00CE0C4D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C4">
        <w:rPr>
          <w:rFonts w:ascii="Times New Roman" w:hAnsi="Times New Roman" w:cs="Times New Roman"/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354C79">
        <w:rPr>
          <w:rFonts w:ascii="Times New Roman" w:hAnsi="Times New Roman" w:cs="Times New Roman"/>
          <w:b/>
          <w:sz w:val="28"/>
          <w:szCs w:val="28"/>
        </w:rPr>
        <w:t>итехнический  техникум» на 01.01.2020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CE0C4D" w:rsidRPr="006A30B5" w:rsidRDefault="00032529" w:rsidP="00CE0C4D">
      <w:pPr>
        <w:jc w:val="center"/>
        <w:rPr>
          <w:rFonts w:cstheme="minorHAnsi"/>
          <w:b/>
          <w:sz w:val="28"/>
          <w:szCs w:val="28"/>
        </w:rPr>
      </w:pPr>
      <w:r w:rsidRPr="00E609C4">
        <w:rPr>
          <w:rFonts w:ascii="Times New Roman" w:hAnsi="Times New Roman" w:cs="Times New Roman"/>
          <w:b/>
          <w:sz w:val="28"/>
          <w:szCs w:val="28"/>
        </w:rPr>
        <w:t xml:space="preserve"> ( данные  с 01.01.2019г </w:t>
      </w:r>
      <w:r w:rsidR="00354C79">
        <w:rPr>
          <w:rFonts w:cstheme="minorHAnsi"/>
          <w:b/>
          <w:sz w:val="28"/>
          <w:szCs w:val="28"/>
        </w:rPr>
        <w:t>по 31.12</w:t>
      </w:r>
      <w:r w:rsidRPr="006A30B5">
        <w:rPr>
          <w:rFonts w:cstheme="minorHAnsi"/>
          <w:b/>
          <w:sz w:val="28"/>
          <w:szCs w:val="28"/>
        </w:rPr>
        <w:t>.2019</w:t>
      </w:r>
      <w:r w:rsidR="00CE0C4D" w:rsidRPr="006A30B5">
        <w:rPr>
          <w:rFonts w:cstheme="minorHAnsi"/>
          <w:b/>
          <w:sz w:val="28"/>
          <w:szCs w:val="28"/>
        </w:rPr>
        <w:t>г)</w:t>
      </w:r>
    </w:p>
    <w:p w:rsidR="00CE0C4D" w:rsidRPr="00A42A80" w:rsidRDefault="00CE0C4D" w:rsidP="00CE0C4D">
      <w:p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sz w:val="24"/>
          <w:szCs w:val="24"/>
        </w:rPr>
        <w:t>1</w:t>
      </w:r>
      <w:r w:rsidRPr="00A42A80">
        <w:rPr>
          <w:rFonts w:ascii="Times New Roman" w:hAnsi="Times New Roman" w:cs="Times New Roman"/>
          <w:b/>
          <w:sz w:val="24"/>
          <w:szCs w:val="24"/>
        </w:rPr>
        <w:t xml:space="preserve">.Количество 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обученных</w:t>
      </w:r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>:</w:t>
      </w:r>
    </w:p>
    <w:p w:rsidR="00CE0C4D" w:rsidRPr="00A42A80" w:rsidRDefault="00354C79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Всего-  276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54C79">
        <w:rPr>
          <w:rFonts w:ascii="Times New Roman" w:hAnsi="Times New Roman" w:cs="Times New Roman"/>
          <w:b/>
          <w:sz w:val="24"/>
          <w:szCs w:val="24"/>
        </w:rPr>
        <w:t xml:space="preserve"> счет средств работодателей -</w:t>
      </w:r>
      <w:r w:rsidR="00F84E6B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счет средств  </w:t>
      </w:r>
      <w:r w:rsidR="0035479C" w:rsidRPr="00A42A80">
        <w:rPr>
          <w:rFonts w:ascii="Times New Roman" w:hAnsi="Times New Roman" w:cs="Times New Roman"/>
          <w:b/>
          <w:sz w:val="24"/>
          <w:szCs w:val="24"/>
        </w:rPr>
        <w:t xml:space="preserve">службы занятости населения 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>–</w:t>
      </w:r>
      <w:r w:rsidR="00F84E6B">
        <w:rPr>
          <w:rFonts w:ascii="Times New Roman" w:hAnsi="Times New Roman" w:cs="Times New Roman"/>
          <w:b/>
          <w:sz w:val="24"/>
          <w:szCs w:val="24"/>
        </w:rPr>
        <w:t xml:space="preserve"> 121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</w:t>
      </w:r>
      <w:r w:rsidR="00354C79">
        <w:rPr>
          <w:rFonts w:ascii="Times New Roman" w:hAnsi="Times New Roman" w:cs="Times New Roman"/>
          <w:b/>
          <w:sz w:val="24"/>
          <w:szCs w:val="24"/>
        </w:rPr>
        <w:t>т средств   физических лиц -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D9">
        <w:rPr>
          <w:rFonts w:ascii="Times New Roman" w:hAnsi="Times New Roman" w:cs="Times New Roman"/>
          <w:b/>
          <w:sz w:val="24"/>
          <w:szCs w:val="24"/>
        </w:rPr>
        <w:t>59</w:t>
      </w:r>
      <w:r w:rsidR="00BA7609" w:rsidRPr="000972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пенсионного возра</w:t>
      </w:r>
      <w:r w:rsidR="00354C79">
        <w:rPr>
          <w:rFonts w:ascii="Times New Roman" w:hAnsi="Times New Roman" w:cs="Times New Roman"/>
          <w:b/>
          <w:sz w:val="24"/>
          <w:szCs w:val="24"/>
        </w:rPr>
        <w:t>ста - 4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589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354C79" w:rsidRPr="00A42A80" w:rsidRDefault="00354C79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</w:t>
      </w:r>
      <w:r w:rsidR="00902831">
        <w:rPr>
          <w:rFonts w:ascii="Times New Roman" w:hAnsi="Times New Roman" w:cs="Times New Roman"/>
          <w:b/>
          <w:sz w:val="24"/>
          <w:szCs w:val="24"/>
        </w:rPr>
        <w:t>дпенсионного</w:t>
      </w:r>
      <w:proofErr w:type="spellEnd"/>
      <w:r w:rsidR="00902831">
        <w:rPr>
          <w:rFonts w:ascii="Times New Roman" w:hAnsi="Times New Roman" w:cs="Times New Roman"/>
          <w:b/>
          <w:sz w:val="24"/>
          <w:szCs w:val="24"/>
        </w:rPr>
        <w:t xml:space="preserve"> возраста  - 23 чел</w:t>
      </w:r>
      <w:bookmarkStart w:id="0" w:name="_GoBack"/>
      <w:bookmarkEnd w:id="0"/>
    </w:p>
    <w:p w:rsidR="00CE0C4D" w:rsidRPr="00A42A80" w:rsidRDefault="00D6546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</w:t>
      </w:r>
      <w:r w:rsidR="00354C7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847B7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D9">
        <w:rPr>
          <w:rFonts w:ascii="Times New Roman" w:hAnsi="Times New Roman" w:cs="Times New Roman"/>
          <w:b/>
          <w:sz w:val="24"/>
          <w:szCs w:val="24"/>
        </w:rPr>
        <w:t>0</w:t>
      </w:r>
      <w:r w:rsidR="006A30B5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354C79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студентов ПОО - 36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 учреждений высшего образования  - 0 чел</w:t>
      </w:r>
    </w:p>
    <w:p w:rsidR="00CE0C4D" w:rsidRPr="00A42A80" w:rsidRDefault="00CE0C4D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>Перечень реализованных программ профессиональной подготовки, переподготовки, повышения квалификации.</w:t>
      </w:r>
    </w:p>
    <w:tbl>
      <w:tblPr>
        <w:tblStyle w:val="a5"/>
        <w:tblW w:w="14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852"/>
        <w:gridCol w:w="1559"/>
        <w:gridCol w:w="2269"/>
        <w:gridCol w:w="1276"/>
        <w:gridCol w:w="1701"/>
        <w:gridCol w:w="1559"/>
        <w:gridCol w:w="1791"/>
        <w:gridCol w:w="1405"/>
      </w:tblGrid>
      <w:tr w:rsidR="00CE0C4D" w:rsidTr="00CE0C4D">
        <w:trPr>
          <w:trHeight w:val="1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освоение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Эксперты, согласование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раб-лей в реал-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прог-ммы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занятий на базе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орг-ций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раб-ей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разработке заданий ИА и ее проведении</w:t>
            </w:r>
          </w:p>
        </w:tc>
      </w:tr>
      <w:tr w:rsidR="00CE0C4D" w:rsidTr="00CE0C4D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Электрогазосварщик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 Мариинская кузница»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 Мариинская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обслуживанию   электрооборудования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ЛИУ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Кузбасский отдел по надзору за энергосетями и энергоустановками потребителей  и энергоснабжением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 энергетик 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ЛИУ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РЭС,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РЭС,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Мариинского муниципального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энергетик   ФКУ ЛИУ 33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Pr="00786E29" w:rsidRDefault="00D847B7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Вальщик леса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«Мариинский леспромхоз»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ПЦК, ООО «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Сусловский</w:t>
            </w:r>
            <w:proofErr w:type="spellEnd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леспромхоз»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ИволинВ.П</w:t>
            </w:r>
            <w:proofErr w:type="spellEnd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ИП Макаров А.П.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Сусловский</w:t>
            </w:r>
            <w:proofErr w:type="spellEnd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леспромхоз,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786E29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ИволинВ.П</w:t>
            </w:r>
            <w:proofErr w:type="spellEnd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Шеф-повар МАУ «Комбинат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№1»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«Комбинат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питания»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райпотребсоюз,кафе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города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МАУ «Комбинат школьного питания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</w:t>
            </w:r>
          </w:p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цехом КФХ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Кондитер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«Ветеран»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Комб.шк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цех КФХ «Успех», 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«Ветеран», кафе «Золотая корочка»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Комб.шк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автомобиля кат «С»(Переподготовка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ОБЛ.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АТП, ДОСААФ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</w:tr>
      <w:tr w:rsidR="00786E29" w:rsidTr="00CE0C4D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«С»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 КФХ района.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с/х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«Д»</w:t>
            </w:r>
          </w:p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(переподготовка)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с/х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  «Мариинская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</w:tr>
      <w:tr w:rsidR="00786E29" w:rsidTr="009454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Ежегодное обучение водителей по 20 часовой программе БДД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 w:rsidP="002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 w:rsidP="002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ОБЛ.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 w:rsidP="002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АТП, ДОСААФ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 w:rsidP="002A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 w:rsidP="002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Default="00786E29" w:rsidP="002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</w:tr>
      <w:tr w:rsidR="00786E29" w:rsidTr="009454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D847B7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пользования персональным компьютером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 специалист программист  </w:t>
            </w:r>
            <w:proofErr w:type="spellStart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управл</w:t>
            </w:r>
            <w:proofErr w:type="spellEnd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. образ-</w:t>
            </w:r>
            <w:proofErr w:type="spellStart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ПЦК, гл. специалист  </w:t>
            </w:r>
            <w:proofErr w:type="spellStart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управл</w:t>
            </w:r>
            <w:proofErr w:type="spellEnd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. образ-</w:t>
            </w:r>
            <w:proofErr w:type="spellStart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9" w:rsidRPr="00384423" w:rsidRDefault="00786E29" w:rsidP="006D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 специалист программист </w:t>
            </w:r>
            <w:proofErr w:type="spellStart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</w:t>
            </w:r>
            <w:proofErr w:type="spellEnd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. образ-</w:t>
            </w:r>
            <w:proofErr w:type="spellStart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3844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D84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докум-ция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 Мариинска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Администрации Мариинского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 Администрации Мариинского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Администрации Мариинского муниципального района</w:t>
            </w:r>
          </w:p>
        </w:tc>
      </w:tr>
      <w:tr w:rsidR="001B7E3A" w:rsidTr="009454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Шеф-повар МАУ «Комбинат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№1»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«Комбинат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питания»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райпотребсоюз,кафе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города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МАУ «Комбинат школьного питания</w:t>
            </w:r>
          </w:p>
        </w:tc>
      </w:tr>
      <w:tr w:rsidR="001B7E3A" w:rsidTr="009454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Пекарь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цехом КФХ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Кондитер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КФХ «Успех»</w:t>
            </w:r>
          </w:p>
          <w:p w:rsidR="001B7E3A" w:rsidRDefault="001B7E3A" w:rsidP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Комб.шк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цех КФХ «Успех», кафе «Золотая корочка»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Комб.шк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7E3A" w:rsidTr="009454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Администрации Мариинского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Гипермаркет «Палата»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Гипермаркет «Палата»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 «Магнит»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 «Чайка»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сети магазинов «Чайка»</w:t>
            </w:r>
          </w:p>
        </w:tc>
      </w:tr>
      <w:tr w:rsidR="001B7E3A" w:rsidTr="009454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(кочегар) котельной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ФКПОУ №268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 Мариинского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ФКПОУ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№268 ФСИН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«ЖКУ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Мариинского района»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ЖКУ Мариинского  района»</w:t>
            </w:r>
          </w:p>
        </w:tc>
      </w:tr>
      <w:tr w:rsidR="001B7E3A" w:rsidTr="009454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Кассир торгового зала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Администрации Мариинского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Гипермаркет «Палата»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Гипермаркет «Палата»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 «Магнит»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 «Чайка»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A" w:rsidRDefault="001B7E3A" w:rsidP="0064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сети магазинов «Чайка»</w:t>
            </w:r>
          </w:p>
        </w:tc>
      </w:tr>
    </w:tbl>
    <w:p w:rsidR="00CE0C4D" w:rsidRPr="00A42A80" w:rsidRDefault="00CE0C4D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3.Перечень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мероприятий с указанием  количества участников и места проведения.</w:t>
      </w:r>
    </w:p>
    <w:p w:rsidR="00CE0C4D" w:rsidRPr="00A42A80" w:rsidRDefault="00C4153B" w:rsidP="00CE0C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>ГКУ ЦЗН  г. Мариинск -   170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A42A80">
        <w:rPr>
          <w:rFonts w:ascii="Times New Roman" w:hAnsi="Times New Roman" w:cs="Times New Roman"/>
          <w:b/>
          <w:sz w:val="24"/>
          <w:szCs w:val="24"/>
        </w:rPr>
        <w:t>.</w:t>
      </w:r>
    </w:p>
    <w:p w:rsidR="00CE0C4D" w:rsidRPr="00A42A80" w:rsidRDefault="00C4153B" w:rsidP="00CE0C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ГКУ ЦЗН п. Верх 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>ебула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  125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Pr="00A42A80">
        <w:rPr>
          <w:rFonts w:ascii="Times New Roman" w:hAnsi="Times New Roman" w:cs="Times New Roman"/>
          <w:b/>
          <w:sz w:val="24"/>
          <w:szCs w:val="24"/>
        </w:rPr>
        <w:t>.</w:t>
      </w:r>
    </w:p>
    <w:p w:rsidR="00A85CAD" w:rsidRDefault="00A42A80" w:rsidP="00A85CAD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Выезд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в образовательные  учрежден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 г. Мариинска, Мариинского, </w:t>
      </w:r>
      <w:proofErr w:type="spellStart"/>
      <w:r w:rsidR="00CE0C4D" w:rsidRPr="00A42A80">
        <w:rPr>
          <w:rFonts w:ascii="Times New Roman" w:hAnsi="Times New Roman" w:cs="Times New Roman"/>
          <w:b/>
          <w:sz w:val="24"/>
          <w:szCs w:val="24"/>
        </w:rPr>
        <w:t>Тисульского</w:t>
      </w:r>
      <w:proofErr w:type="spellEnd"/>
      <w:r w:rsidR="00CE0C4D" w:rsidRPr="00A42A80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CE0C4D" w:rsidRPr="00A42A80">
        <w:rPr>
          <w:rFonts w:ascii="Times New Roman" w:hAnsi="Times New Roman" w:cs="Times New Roman"/>
          <w:b/>
          <w:sz w:val="24"/>
          <w:szCs w:val="24"/>
        </w:rPr>
        <w:t>Яйского</w:t>
      </w:r>
      <w:proofErr w:type="spellEnd"/>
      <w:proofErr w:type="gramStart"/>
      <w:r w:rsidR="00CE0C4D" w:rsidRPr="00A42A8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E0C4D" w:rsidRPr="00A42A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E0C4D" w:rsidRPr="00A42A80">
        <w:rPr>
          <w:rFonts w:ascii="Times New Roman" w:hAnsi="Times New Roman" w:cs="Times New Roman"/>
          <w:b/>
          <w:sz w:val="24"/>
          <w:szCs w:val="24"/>
        </w:rPr>
        <w:t>Ижморского</w:t>
      </w:r>
      <w:proofErr w:type="spellEnd"/>
      <w:r w:rsidR="00CE0C4D" w:rsidRPr="00A42A80">
        <w:rPr>
          <w:rFonts w:ascii="Times New Roman" w:hAnsi="Times New Roman" w:cs="Times New Roman"/>
          <w:b/>
          <w:sz w:val="24"/>
          <w:szCs w:val="24"/>
        </w:rPr>
        <w:t xml:space="preserve">  районов  с охв</w:t>
      </w:r>
      <w:r w:rsidR="00A85CAD">
        <w:rPr>
          <w:rFonts w:ascii="Times New Roman" w:hAnsi="Times New Roman" w:cs="Times New Roman"/>
          <w:b/>
          <w:sz w:val="24"/>
          <w:szCs w:val="24"/>
        </w:rPr>
        <w:t>атом  53</w:t>
      </w:r>
      <w:r w:rsidR="00C4153B" w:rsidRPr="00A42A80">
        <w:rPr>
          <w:rFonts w:ascii="Times New Roman" w:hAnsi="Times New Roman" w:cs="Times New Roman"/>
          <w:b/>
          <w:sz w:val="24"/>
          <w:szCs w:val="24"/>
        </w:rPr>
        <w:t>0</w:t>
      </w:r>
      <w:r w:rsidR="0052733F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человек.</w:t>
      </w:r>
      <w:r w:rsidR="0052733F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CAD">
        <w:rPr>
          <w:b/>
          <w:sz w:val="24"/>
          <w:szCs w:val="24"/>
        </w:rPr>
        <w:t>Участие в Дне открытых дверей  на базе техникума.</w:t>
      </w:r>
    </w:p>
    <w:p w:rsidR="00CE0C4D" w:rsidRDefault="00CE0C4D" w:rsidP="00CE0C4D">
      <w:pPr>
        <w:rPr>
          <w:rFonts w:ascii="Times New Roman" w:hAnsi="Times New Roman" w:cs="Times New Roman"/>
          <w:b/>
          <w:sz w:val="24"/>
          <w:szCs w:val="24"/>
        </w:rPr>
      </w:pPr>
    </w:p>
    <w:p w:rsidR="00A85CAD" w:rsidRPr="00A42A80" w:rsidRDefault="00A85CAD" w:rsidP="00CE0C4D">
      <w:pPr>
        <w:rPr>
          <w:rFonts w:ascii="Times New Roman" w:hAnsi="Times New Roman" w:cs="Times New Roman"/>
          <w:b/>
          <w:sz w:val="24"/>
          <w:szCs w:val="24"/>
        </w:rPr>
      </w:pPr>
    </w:p>
    <w:sectPr w:rsidR="00A85CAD" w:rsidRPr="00A42A80" w:rsidSect="00CE0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D"/>
    <w:rsid w:val="00032529"/>
    <w:rsid w:val="000972FE"/>
    <w:rsid w:val="001A0D64"/>
    <w:rsid w:val="001B7E3A"/>
    <w:rsid w:val="00224F8C"/>
    <w:rsid w:val="00225589"/>
    <w:rsid w:val="00295073"/>
    <w:rsid w:val="002D23F3"/>
    <w:rsid w:val="0035479C"/>
    <w:rsid w:val="00354C79"/>
    <w:rsid w:val="00384423"/>
    <w:rsid w:val="00523AD6"/>
    <w:rsid w:val="0052733F"/>
    <w:rsid w:val="005E1E5A"/>
    <w:rsid w:val="006A30B5"/>
    <w:rsid w:val="00711169"/>
    <w:rsid w:val="0077226F"/>
    <w:rsid w:val="00786E29"/>
    <w:rsid w:val="00902831"/>
    <w:rsid w:val="00945495"/>
    <w:rsid w:val="00A33486"/>
    <w:rsid w:val="00A42A80"/>
    <w:rsid w:val="00A85CAD"/>
    <w:rsid w:val="00B50D05"/>
    <w:rsid w:val="00B96916"/>
    <w:rsid w:val="00BA3B32"/>
    <w:rsid w:val="00BA7609"/>
    <w:rsid w:val="00C4153B"/>
    <w:rsid w:val="00CE0C4D"/>
    <w:rsid w:val="00D6546C"/>
    <w:rsid w:val="00D847B7"/>
    <w:rsid w:val="00D86CD9"/>
    <w:rsid w:val="00E609C4"/>
    <w:rsid w:val="00E6788C"/>
    <w:rsid w:val="00EF74D9"/>
    <w:rsid w:val="00F23635"/>
    <w:rsid w:val="00F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35</cp:revision>
  <dcterms:created xsi:type="dcterms:W3CDTF">2018-05-21T05:48:00Z</dcterms:created>
  <dcterms:modified xsi:type="dcterms:W3CDTF">2020-01-13T03:54:00Z</dcterms:modified>
</cp:coreProperties>
</file>