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AEE" w:rsidRDefault="00DD0DCC" w:rsidP="00330A85">
      <w:pPr>
        <w:spacing w:line="276" w:lineRule="auto"/>
        <w:ind w:right="-259"/>
        <w:jc w:val="center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-1107822</wp:posOffset>
            </wp:positionH>
            <wp:positionV relativeFrom="paragraph">
              <wp:posOffset>-720090</wp:posOffset>
            </wp:positionV>
            <wp:extent cx="7476237" cy="10572750"/>
            <wp:effectExtent l="0" t="0" r="0" b="0"/>
            <wp:wrapThrough wrapText="bothSides">
              <wp:wrapPolygon edited="0">
                <wp:start x="0" y="0"/>
                <wp:lineTo x="0" y="21561"/>
                <wp:lineTo x="21521" y="21561"/>
                <wp:lineTo x="21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тульный..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960" cy="1057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9F0" w:rsidRPr="00220B08" w:rsidRDefault="00E519F0" w:rsidP="00330A85">
      <w:pPr>
        <w:spacing w:line="276" w:lineRule="auto"/>
        <w:ind w:right="-259"/>
        <w:jc w:val="center"/>
        <w:outlineLvl w:val="0"/>
        <w:rPr>
          <w:rFonts w:ascii="Times New Roman" w:eastAsia="Times New Roman" w:hAnsi="Times New Roman"/>
          <w:b/>
          <w:sz w:val="28"/>
        </w:rPr>
      </w:pPr>
      <w:r w:rsidRPr="00220B08">
        <w:rPr>
          <w:rFonts w:ascii="Times New Roman" w:eastAsia="Times New Roman" w:hAnsi="Times New Roman"/>
          <w:b/>
          <w:sz w:val="28"/>
        </w:rPr>
        <w:lastRenderedPageBreak/>
        <w:t>Актуальность</w:t>
      </w:r>
    </w:p>
    <w:p w:rsidR="00E519F0" w:rsidRDefault="00E519F0" w:rsidP="00330A85">
      <w:pPr>
        <w:spacing w:line="276" w:lineRule="auto"/>
        <w:rPr>
          <w:rFonts w:ascii="Times New Roman" w:eastAsia="Times New Roman" w:hAnsi="Times New Roman"/>
        </w:rPr>
      </w:pPr>
    </w:p>
    <w:p w:rsidR="00660802" w:rsidRPr="00660802" w:rsidRDefault="00157927" w:rsidP="005F116B">
      <w:pPr>
        <w:ind w:right="-259" w:firstLine="709"/>
        <w:jc w:val="both"/>
        <w:rPr>
          <w:rFonts w:ascii="Times New Roman" w:eastAsia="Times New Roman" w:hAnsi="Times New Roman"/>
          <w:sz w:val="28"/>
        </w:rPr>
      </w:pPr>
      <w:r w:rsidRPr="00157927">
        <w:rPr>
          <w:rFonts w:ascii="Times New Roman" w:eastAsia="Times New Roman" w:hAnsi="Times New Roman"/>
          <w:sz w:val="28"/>
        </w:rPr>
        <w:t xml:space="preserve">Система образования и </w:t>
      </w:r>
      <w:r>
        <w:rPr>
          <w:rFonts w:ascii="Times New Roman" w:eastAsia="Times New Roman" w:hAnsi="Times New Roman"/>
          <w:sz w:val="28"/>
        </w:rPr>
        <w:t xml:space="preserve">рынок образовательных услуг являются </w:t>
      </w:r>
      <w:r w:rsidR="008621D9">
        <w:rPr>
          <w:rFonts w:ascii="Times New Roman" w:eastAsia="Times New Roman" w:hAnsi="Times New Roman"/>
          <w:sz w:val="28"/>
        </w:rPr>
        <w:t>более консервативными</w:t>
      </w:r>
      <w:r w:rsidR="00E77766">
        <w:rPr>
          <w:rFonts w:ascii="Times New Roman" w:eastAsia="Times New Roman" w:hAnsi="Times New Roman"/>
          <w:sz w:val="28"/>
        </w:rPr>
        <w:t>, ориентированными на</w:t>
      </w:r>
      <w:r w:rsidR="005B1D1B">
        <w:rPr>
          <w:rFonts w:ascii="Times New Roman" w:eastAsia="Times New Roman" w:hAnsi="Times New Roman"/>
          <w:sz w:val="28"/>
        </w:rPr>
        <w:t xml:space="preserve"> </w:t>
      </w:r>
      <w:r w:rsidR="00E77766" w:rsidRPr="006B4ED5">
        <w:rPr>
          <w:rFonts w:ascii="Times New Roman" w:eastAsia="Times New Roman" w:hAnsi="Times New Roman"/>
          <w:sz w:val="28"/>
        </w:rPr>
        <w:t xml:space="preserve">традиции </w:t>
      </w:r>
      <w:r w:rsidR="008621D9" w:rsidRPr="006B4ED5">
        <w:rPr>
          <w:rFonts w:ascii="Times New Roman" w:eastAsia="Times New Roman" w:hAnsi="Times New Roman"/>
          <w:sz w:val="28"/>
        </w:rPr>
        <w:t>образования,</w:t>
      </w:r>
      <w:r w:rsidR="008621D9">
        <w:rPr>
          <w:rFonts w:ascii="Times New Roman" w:eastAsia="Times New Roman" w:hAnsi="Times New Roman"/>
          <w:sz w:val="28"/>
        </w:rPr>
        <w:t xml:space="preserve"> чем рынок труда. </w:t>
      </w:r>
      <w:r w:rsidR="00EC6675">
        <w:rPr>
          <w:rFonts w:ascii="Times New Roman" w:eastAsia="Times New Roman" w:hAnsi="Times New Roman"/>
          <w:sz w:val="28"/>
        </w:rPr>
        <w:t>Поэтому на определенных этапах развития общества, о</w:t>
      </w:r>
      <w:r w:rsidR="00DC7F06">
        <w:rPr>
          <w:rFonts w:ascii="Times New Roman" w:eastAsia="Times New Roman" w:hAnsi="Times New Roman"/>
          <w:sz w:val="28"/>
        </w:rPr>
        <w:t>тличающихся</w:t>
      </w:r>
      <w:r w:rsidR="00EC6675">
        <w:rPr>
          <w:rFonts w:ascii="Times New Roman" w:eastAsia="Times New Roman" w:hAnsi="Times New Roman"/>
          <w:sz w:val="28"/>
        </w:rPr>
        <w:t xml:space="preserve"> технологическими скачками</w:t>
      </w:r>
      <w:r w:rsidR="00E77766">
        <w:rPr>
          <w:rFonts w:ascii="Times New Roman" w:eastAsia="Times New Roman" w:hAnsi="Times New Roman"/>
          <w:sz w:val="28"/>
        </w:rPr>
        <w:t xml:space="preserve"> и </w:t>
      </w:r>
      <w:r w:rsidR="00EC6675">
        <w:rPr>
          <w:rFonts w:ascii="Times New Roman" w:eastAsia="Times New Roman" w:hAnsi="Times New Roman"/>
          <w:sz w:val="28"/>
        </w:rPr>
        <w:t>трансформацией обществ</w:t>
      </w:r>
      <w:r w:rsidR="00E77766">
        <w:rPr>
          <w:rFonts w:ascii="Times New Roman" w:eastAsia="Times New Roman" w:hAnsi="Times New Roman"/>
          <w:sz w:val="28"/>
        </w:rPr>
        <w:t>енных институтов</w:t>
      </w:r>
      <w:r w:rsidR="00EC6675">
        <w:rPr>
          <w:rFonts w:ascii="Times New Roman" w:eastAsia="Times New Roman" w:hAnsi="Times New Roman"/>
          <w:sz w:val="28"/>
        </w:rPr>
        <w:t xml:space="preserve">, </w:t>
      </w:r>
      <w:r w:rsidR="00E77766">
        <w:rPr>
          <w:rFonts w:ascii="Times New Roman" w:eastAsia="Times New Roman" w:hAnsi="Times New Roman"/>
          <w:sz w:val="28"/>
        </w:rPr>
        <w:t xml:space="preserve">обостряются противоречия между рынком труда и рынком образовательных услуг из-за того, что последний реагирует на внешние вызовы более медленно. Такие противоречия </w:t>
      </w:r>
      <w:r w:rsidR="00EC6675">
        <w:rPr>
          <w:rFonts w:ascii="Times New Roman" w:eastAsia="Times New Roman" w:hAnsi="Times New Roman"/>
          <w:sz w:val="28"/>
        </w:rPr>
        <w:t>осложн</w:t>
      </w:r>
      <w:r w:rsidR="00E77766">
        <w:rPr>
          <w:rFonts w:ascii="Times New Roman" w:eastAsia="Times New Roman" w:hAnsi="Times New Roman"/>
          <w:sz w:val="28"/>
        </w:rPr>
        <w:t>яются наличием различных</w:t>
      </w:r>
      <w:r w:rsidR="00EC6675">
        <w:rPr>
          <w:rFonts w:ascii="Times New Roman" w:eastAsia="Times New Roman" w:hAnsi="Times New Roman"/>
          <w:sz w:val="28"/>
        </w:rPr>
        <w:t xml:space="preserve"> требовани</w:t>
      </w:r>
      <w:r w:rsidR="00E77766">
        <w:rPr>
          <w:rFonts w:ascii="Times New Roman" w:eastAsia="Times New Roman" w:hAnsi="Times New Roman"/>
          <w:sz w:val="28"/>
        </w:rPr>
        <w:t>й</w:t>
      </w:r>
      <w:r w:rsidR="00EC6675">
        <w:rPr>
          <w:rFonts w:ascii="Times New Roman" w:eastAsia="Times New Roman" w:hAnsi="Times New Roman"/>
          <w:sz w:val="28"/>
        </w:rPr>
        <w:t xml:space="preserve"> к образу будущего обр</w:t>
      </w:r>
      <w:r w:rsidR="00767E6F">
        <w:rPr>
          <w:rFonts w:ascii="Times New Roman" w:eastAsia="Times New Roman" w:hAnsi="Times New Roman"/>
          <w:sz w:val="28"/>
        </w:rPr>
        <w:t>азования со стороны государства,</w:t>
      </w:r>
      <w:r w:rsidR="00796E9E">
        <w:rPr>
          <w:rFonts w:ascii="Times New Roman" w:eastAsia="Times New Roman" w:hAnsi="Times New Roman"/>
          <w:sz w:val="28"/>
        </w:rPr>
        <w:t xml:space="preserve"> </w:t>
      </w:r>
      <w:r w:rsidR="00EC6675">
        <w:rPr>
          <w:rFonts w:ascii="Times New Roman" w:eastAsia="Times New Roman" w:hAnsi="Times New Roman"/>
          <w:sz w:val="28"/>
        </w:rPr>
        <w:t>бизнес-сообщества</w:t>
      </w:r>
      <w:r w:rsidR="00767E6F">
        <w:rPr>
          <w:rFonts w:ascii="Times New Roman" w:eastAsia="Times New Roman" w:hAnsi="Times New Roman"/>
          <w:sz w:val="28"/>
        </w:rPr>
        <w:t xml:space="preserve"> (работодат</w:t>
      </w:r>
      <w:r w:rsidR="00E77766">
        <w:rPr>
          <w:rFonts w:ascii="Times New Roman" w:eastAsia="Times New Roman" w:hAnsi="Times New Roman"/>
          <w:sz w:val="28"/>
        </w:rPr>
        <w:t>елей), обучающихся и их семей</w:t>
      </w:r>
      <w:r w:rsidR="00627B09">
        <w:rPr>
          <w:rFonts w:ascii="Times New Roman" w:eastAsia="Times New Roman" w:hAnsi="Times New Roman"/>
          <w:sz w:val="28"/>
        </w:rPr>
        <w:t xml:space="preserve">. Одним из неизбежных результатов данного процесса является усиление проблемы дефицита рабочих кадров в отдельных отраслях </w:t>
      </w:r>
      <w:r w:rsidR="00660802">
        <w:rPr>
          <w:rFonts w:ascii="Times New Roman" w:eastAsia="Times New Roman" w:hAnsi="Times New Roman"/>
          <w:sz w:val="28"/>
        </w:rPr>
        <w:t>эко</w:t>
      </w:r>
      <w:r w:rsidR="00796E9E">
        <w:rPr>
          <w:rFonts w:ascii="Times New Roman" w:eastAsia="Times New Roman" w:hAnsi="Times New Roman"/>
          <w:sz w:val="28"/>
        </w:rPr>
        <w:t>номики. О</w:t>
      </w:r>
      <w:r w:rsidR="00660802">
        <w:rPr>
          <w:rFonts w:ascii="Times New Roman" w:eastAsia="Times New Roman" w:hAnsi="Times New Roman"/>
          <w:sz w:val="28"/>
        </w:rPr>
        <w:t>дним из механизмов решения данной проблемы и преодоления указанного противоречия является разработка и реализаци</w:t>
      </w:r>
      <w:r w:rsidR="00DC7F06">
        <w:rPr>
          <w:rFonts w:ascii="Times New Roman" w:eastAsia="Times New Roman" w:hAnsi="Times New Roman"/>
          <w:sz w:val="28"/>
        </w:rPr>
        <w:t>я</w:t>
      </w:r>
      <w:r w:rsidR="00660802">
        <w:rPr>
          <w:rFonts w:ascii="Times New Roman" w:eastAsia="Times New Roman" w:hAnsi="Times New Roman"/>
          <w:sz w:val="28"/>
        </w:rPr>
        <w:t xml:space="preserve"> программы</w:t>
      </w:r>
      <w:r w:rsidR="00796E9E">
        <w:rPr>
          <w:rFonts w:ascii="Times New Roman" w:eastAsia="Times New Roman" w:hAnsi="Times New Roman"/>
          <w:sz w:val="28"/>
        </w:rPr>
        <w:t xml:space="preserve"> </w:t>
      </w:r>
      <w:r w:rsidR="00660802">
        <w:rPr>
          <w:rFonts w:ascii="Times New Roman" w:eastAsia="Times New Roman" w:hAnsi="Times New Roman"/>
          <w:sz w:val="28"/>
        </w:rPr>
        <w:t xml:space="preserve">модернизации </w:t>
      </w:r>
      <w:r w:rsidR="00796E9E">
        <w:rPr>
          <w:rFonts w:ascii="Times New Roman" w:eastAsia="Times New Roman" w:hAnsi="Times New Roman"/>
          <w:sz w:val="28"/>
        </w:rPr>
        <w:t>ГПОУ МПТ</w:t>
      </w:r>
      <w:r w:rsidR="00660802">
        <w:rPr>
          <w:rFonts w:ascii="Times New Roman" w:eastAsia="Times New Roman" w:hAnsi="Times New Roman"/>
          <w:sz w:val="28"/>
        </w:rPr>
        <w:t xml:space="preserve"> </w:t>
      </w:r>
      <w:r w:rsidR="00660802" w:rsidRPr="00660802">
        <w:rPr>
          <w:rFonts w:ascii="Times New Roman" w:eastAsia="Times New Roman" w:hAnsi="Times New Roman"/>
          <w:sz w:val="28"/>
        </w:rPr>
        <w:t>в целях устранения дефицита рабочих кадров</w:t>
      </w:r>
      <w:r w:rsidR="00660802">
        <w:rPr>
          <w:rFonts w:ascii="Times New Roman" w:eastAsia="Times New Roman" w:hAnsi="Times New Roman"/>
          <w:sz w:val="28"/>
        </w:rPr>
        <w:t>.</w:t>
      </w:r>
    </w:p>
    <w:p w:rsidR="001B0C1F" w:rsidRDefault="00796E9E" w:rsidP="009C178C">
      <w:pPr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</w:t>
      </w:r>
      <w:r w:rsidR="001B0C1F">
        <w:rPr>
          <w:rFonts w:ascii="Times New Roman" w:eastAsia="Times New Roman" w:hAnsi="Times New Roman"/>
          <w:sz w:val="28"/>
        </w:rPr>
        <w:t>рограмма разработана:</w:t>
      </w:r>
    </w:p>
    <w:p w:rsidR="001B0C1F" w:rsidRDefault="001B0C1F" w:rsidP="009C178C">
      <w:pPr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с учетом общемировых тенденций, определяющих развити</w:t>
      </w:r>
      <w:r w:rsidR="00DC7F06">
        <w:rPr>
          <w:rFonts w:ascii="Times New Roman" w:eastAsia="Times New Roman" w:hAnsi="Times New Roman"/>
          <w:sz w:val="28"/>
        </w:rPr>
        <w:t>е</w:t>
      </w:r>
      <w:r>
        <w:rPr>
          <w:rFonts w:ascii="Times New Roman" w:eastAsia="Times New Roman" w:hAnsi="Times New Roman"/>
          <w:sz w:val="28"/>
        </w:rPr>
        <w:t xml:space="preserve"> системы профессионального образования (развитие цифровой экономики; образование с ориентацией на профессии будущего на межотраслевой основе; подготовка высококвалифицированных рабочих и специалистов, обладающих мультидисциплинарными компетенциями и минимальной потребностью в адаптационном периоде на рабочем мете; структурная трансформация рынка труда, определяемая высокой скоростью технологических и социальных изменений)</w:t>
      </w:r>
      <w:r w:rsidR="00DC7F06">
        <w:rPr>
          <w:rFonts w:ascii="Times New Roman" w:eastAsia="Times New Roman" w:hAnsi="Times New Roman"/>
          <w:sz w:val="28"/>
        </w:rPr>
        <w:t>;</w:t>
      </w:r>
    </w:p>
    <w:p w:rsidR="001B0C1F" w:rsidRDefault="001B0C1F" w:rsidP="009C178C">
      <w:pPr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- на основе нормативно-правовых, распорядительных и программных документов федера</w:t>
      </w:r>
      <w:r w:rsidR="000D1E0F">
        <w:rPr>
          <w:rFonts w:ascii="Times New Roman" w:eastAsia="Times New Roman" w:hAnsi="Times New Roman"/>
          <w:sz w:val="28"/>
        </w:rPr>
        <w:t>льного и регионального уровн</w:t>
      </w:r>
      <w:r w:rsidR="00DC7F06">
        <w:rPr>
          <w:rFonts w:ascii="Times New Roman" w:eastAsia="Times New Roman" w:hAnsi="Times New Roman"/>
          <w:sz w:val="28"/>
        </w:rPr>
        <w:t>ей</w:t>
      </w:r>
      <w:r w:rsidR="000D1E0F">
        <w:rPr>
          <w:rFonts w:ascii="Times New Roman" w:eastAsia="Times New Roman" w:hAnsi="Times New Roman"/>
          <w:sz w:val="28"/>
        </w:rPr>
        <w:t xml:space="preserve"> (</w:t>
      </w:r>
      <w:r>
        <w:rPr>
          <w:rFonts w:ascii="Times New Roman" w:eastAsia="Times New Roman" w:hAnsi="Times New Roman"/>
          <w:sz w:val="28"/>
        </w:rPr>
        <w:t>в том числе Стратеги</w:t>
      </w:r>
      <w:r w:rsidR="00DC7F06">
        <w:rPr>
          <w:rFonts w:ascii="Times New Roman" w:eastAsia="Times New Roman" w:hAnsi="Times New Roman"/>
          <w:sz w:val="28"/>
        </w:rPr>
        <w:t>и</w:t>
      </w:r>
      <w:r>
        <w:rPr>
          <w:rFonts w:ascii="Times New Roman" w:eastAsia="Times New Roman" w:hAnsi="Times New Roman"/>
          <w:sz w:val="28"/>
        </w:rPr>
        <w:t xml:space="preserve"> развития системы подготовки рабочих кадров и формирования прикладных квалификаций в </w:t>
      </w:r>
      <w:bookmarkStart w:id="0" w:name="page3"/>
      <w:bookmarkEnd w:id="0"/>
      <w:r>
        <w:rPr>
          <w:rFonts w:ascii="Times New Roman" w:eastAsia="Times New Roman" w:hAnsi="Times New Roman"/>
          <w:sz w:val="28"/>
        </w:rPr>
        <w:t>Российской Федерации на период до 2020 года (одобрен</w:t>
      </w:r>
      <w:r w:rsidR="00DC7F06">
        <w:rPr>
          <w:rFonts w:ascii="Times New Roman" w:eastAsia="Times New Roman" w:hAnsi="Times New Roman"/>
          <w:sz w:val="28"/>
        </w:rPr>
        <w:t>а</w:t>
      </w:r>
      <w:r>
        <w:rPr>
          <w:rFonts w:ascii="Times New Roman" w:eastAsia="Times New Roman" w:hAnsi="Times New Roman"/>
          <w:sz w:val="28"/>
        </w:rPr>
        <w:t xml:space="preserve"> Коллегией Минобрнауки России, протокол от 18 июня 2013 г. № ПК-5вн);</w:t>
      </w:r>
      <w:r w:rsidR="005F116B">
        <w:rPr>
          <w:rFonts w:ascii="Times New Roman" w:eastAsia="Times New Roman" w:hAnsi="Times New Roman"/>
          <w:sz w:val="28"/>
        </w:rPr>
        <w:t xml:space="preserve"> </w:t>
      </w:r>
      <w:r w:rsidR="006B4ED5">
        <w:rPr>
          <w:rFonts w:ascii="Times New Roman" w:eastAsia="Times New Roman" w:hAnsi="Times New Roman"/>
          <w:sz w:val="28"/>
        </w:rPr>
        <w:t>П</w:t>
      </w:r>
      <w:r>
        <w:rPr>
          <w:rFonts w:ascii="Times New Roman" w:eastAsia="Times New Roman" w:hAnsi="Times New Roman"/>
          <w:sz w:val="28"/>
        </w:rPr>
        <w:t xml:space="preserve">риоритетного проекта «Рабочие кадры для передовых технологий» (утв. протоколом президиума Совета при Президенте Российской Федерации по стратегическому развитию и приоритетным проектам от 25 октября 2016 г. </w:t>
      </w:r>
      <w:r w:rsidR="00BD4269">
        <w:rPr>
          <w:rFonts w:ascii="Times New Roman" w:eastAsia="Times New Roman" w:hAnsi="Times New Roman"/>
          <w:sz w:val="28"/>
        </w:rPr>
        <w:br/>
      </w:r>
      <w:r w:rsidR="000D1E0F">
        <w:rPr>
          <w:rFonts w:ascii="Times New Roman" w:eastAsia="Times New Roman" w:hAnsi="Times New Roman"/>
          <w:sz w:val="28"/>
        </w:rPr>
        <w:t xml:space="preserve">№ 9); </w:t>
      </w:r>
      <w:r>
        <w:rPr>
          <w:rFonts w:ascii="Times New Roman" w:eastAsia="Times New Roman" w:hAnsi="Times New Roman" w:cs="Times New Roman"/>
          <w:sz w:val="28"/>
          <w:szCs w:val="28"/>
        </w:rPr>
        <w:t>Списк</w:t>
      </w:r>
      <w:r w:rsidR="00D273A0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 наиболее востребованных на рынке труда, новых и перспективных профессий, требующих среднего профессионального образования,  утвержденн</w:t>
      </w:r>
      <w:r w:rsidR="00D273A0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приказом Министерства труда и социальной защиты Российской Фе</w:t>
      </w:r>
      <w:r w:rsidR="000D1E0F">
        <w:rPr>
          <w:rFonts w:ascii="Times New Roman" w:eastAsia="Times New Roman" w:hAnsi="Times New Roman" w:cs="Times New Roman"/>
          <w:sz w:val="28"/>
          <w:szCs w:val="28"/>
        </w:rPr>
        <w:t>дерации от 2 ноября 2015 года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831;</w:t>
      </w:r>
      <w:r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>государственной программ</w:t>
      </w:r>
      <w:r w:rsidR="00D273A0"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 xml:space="preserve"> Кемеровской области «Развитие системы образования Кузбасса» на 2014</w:t>
      </w:r>
      <w:r w:rsidR="00D273A0"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>2025 годы;</w:t>
      </w:r>
      <w:r w:rsidR="005F116B">
        <w:rPr>
          <w:rFonts w:ascii="Times New Roman" w:eastAsia="Times New Roman" w:hAnsi="Times New Roman" w:cs="Times New Roman"/>
          <w:bCs/>
          <w:spacing w:val="1"/>
          <w:kern w:val="36"/>
          <w:sz w:val="28"/>
          <w:szCs w:val="28"/>
        </w:rPr>
        <w:t xml:space="preserve"> </w:t>
      </w:r>
      <w:hyperlink r:id="rId10" w:tgtFrame="_blank" w:history="1">
        <w:r w:rsidRPr="008E237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Дорожной карт</w:t>
        </w:r>
        <w:r w:rsidR="00D273A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ы</w:t>
        </w:r>
        <w:r w:rsidRPr="008E237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по реализации проектов и программ Движения «Молодые профессионалы» (WorldSkills Russia) на территории Кемеровской области на период 2018</w:t>
        </w:r>
        <w:r w:rsidR="00D273A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–</w:t>
        </w:r>
        <w:r w:rsidRPr="008E237E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2020 гг.</w:t>
        </w:r>
      </w:hyperlink>
      <w:r w:rsidRPr="008E237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региональны</w:t>
      </w:r>
      <w:r w:rsidR="00D273A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программ модернизации </w:t>
      </w:r>
      <w:r w:rsidR="006B4ED5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B0C1F" w:rsidRDefault="001B0C1F" w:rsidP="009C178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- в соответствии с тезисами, озвученными Президентом Российской Федерации В. В. Путиным 6 марта 2018 года в рамках совещания по вопросу развития среднего профессионального образования (г. Екатеринбург), с </w:t>
      </w:r>
      <w:r>
        <w:rPr>
          <w:rFonts w:ascii="Times New Roman" w:eastAsia="Times New Roman" w:hAnsi="Times New Roman" w:cs="Times New Roman"/>
          <w:sz w:val="28"/>
          <w:szCs w:val="28"/>
        </w:rPr>
        <w:t>новыми</w:t>
      </w:r>
      <w:r>
        <w:rPr>
          <w:rFonts w:ascii="Times New Roman" w:eastAsia="Times New Roman" w:hAnsi="Times New Roman"/>
          <w:sz w:val="28"/>
        </w:rPr>
        <w:t xml:space="preserve"> подходами к прогнозированию кадровых потребностей, профессиональной ориентации, актуализации программ </w:t>
      </w:r>
      <w:r w:rsidR="006B4ED5">
        <w:rPr>
          <w:rFonts w:ascii="Times New Roman" w:eastAsia="Times New Roman" w:hAnsi="Times New Roman"/>
          <w:sz w:val="28"/>
        </w:rPr>
        <w:t>среднего профессионального образования</w:t>
      </w:r>
      <w:r>
        <w:rPr>
          <w:rFonts w:ascii="Times New Roman" w:eastAsia="Times New Roman" w:hAnsi="Times New Roman"/>
          <w:sz w:val="28"/>
        </w:rPr>
        <w:t xml:space="preserve"> в рамках апробации регионального стандарта кадрового обеспечения промышленного роста.</w:t>
      </w:r>
    </w:p>
    <w:p w:rsidR="006E0409" w:rsidRDefault="001B0C1F" w:rsidP="00BD4269">
      <w:pPr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Особенность региона </w:t>
      </w:r>
      <w:r w:rsidR="00D273A0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большо</w:t>
      </w:r>
      <w:r w:rsidR="00D273A0"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 xml:space="preserve"> количеств</w:t>
      </w:r>
      <w:r w:rsidR="00D273A0">
        <w:rPr>
          <w:rFonts w:ascii="Times New Roman" w:eastAsia="Times New Roman" w:hAnsi="Times New Roman"/>
          <w:sz w:val="28"/>
          <w:szCs w:val="28"/>
        </w:rPr>
        <w:t>о</w:t>
      </w:r>
      <w:r w:rsidR="0001129B">
        <w:rPr>
          <w:rFonts w:ascii="Times New Roman" w:eastAsia="Times New Roman" w:hAnsi="Times New Roman"/>
          <w:sz w:val="28"/>
          <w:szCs w:val="28"/>
        </w:rPr>
        <w:t xml:space="preserve"> моногородов (24) и Мариинск является одним из них.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702A3" w:rsidRPr="00C702A3" w:rsidRDefault="006E0409" w:rsidP="00C702A3">
      <w:pPr>
        <w:tabs>
          <w:tab w:val="left" w:pos="1436"/>
        </w:tabs>
        <w:ind w:firstLine="709"/>
        <w:jc w:val="both"/>
        <w:rPr>
          <w:rFonts w:ascii="Times New Roman" w:eastAsia="Times New Roman" w:hAnsi="Times New Roman"/>
          <w:color w:val="FF0000"/>
          <w:sz w:val="28"/>
        </w:rPr>
      </w:pPr>
      <w:r w:rsidRPr="00C702A3">
        <w:rPr>
          <w:rFonts w:ascii="Times New Roman" w:eastAsia="Times New Roman" w:hAnsi="Times New Roman"/>
          <w:sz w:val="28"/>
        </w:rPr>
        <w:t xml:space="preserve">По фактической оценке  экономической деятельности Мариинска и Мариинского муниципального района ежегодная перспективная дополнительная потребность в кадрах до 2024 года составит в транспортной отрасли–100 чел., в секторе информационных технологий –50чел., в лесном </w:t>
      </w:r>
      <w:r w:rsidR="00C702A3" w:rsidRPr="00C702A3">
        <w:rPr>
          <w:rFonts w:ascii="Times New Roman" w:eastAsia="Times New Roman" w:hAnsi="Times New Roman"/>
          <w:sz w:val="28"/>
        </w:rPr>
        <w:t xml:space="preserve"> комплексе -1</w:t>
      </w:r>
      <w:r w:rsidRPr="00C702A3">
        <w:rPr>
          <w:rFonts w:ascii="Times New Roman" w:eastAsia="Times New Roman" w:hAnsi="Times New Roman"/>
          <w:sz w:val="28"/>
        </w:rPr>
        <w:t xml:space="preserve">00 чел.; </w:t>
      </w:r>
      <w:r w:rsidR="00C702A3" w:rsidRPr="00C702A3">
        <w:rPr>
          <w:rFonts w:ascii="Times New Roman" w:eastAsia="Times New Roman" w:hAnsi="Times New Roman"/>
          <w:sz w:val="28"/>
        </w:rPr>
        <w:t>в торговле 7</w:t>
      </w:r>
      <w:r w:rsidRPr="00C702A3">
        <w:rPr>
          <w:rFonts w:ascii="Times New Roman" w:eastAsia="Times New Roman" w:hAnsi="Times New Roman"/>
          <w:sz w:val="28"/>
        </w:rPr>
        <w:t>0 чел.</w:t>
      </w:r>
      <w:r w:rsidR="00C702A3" w:rsidRPr="00C702A3">
        <w:rPr>
          <w:rFonts w:ascii="Times New Roman" w:eastAsia="Times New Roman" w:hAnsi="Times New Roman"/>
          <w:sz w:val="28"/>
        </w:rPr>
        <w:t xml:space="preserve">; пищевом производстве и сфере обслуживания – 150. В настоящее время и в перспективе на территории  Мариинска реализуется несколько  инвестиционных проектов. Один из них – строительство завода по изготовлению плит </w:t>
      </w:r>
      <w:r w:rsidR="00C702A3" w:rsidRPr="00C702A3">
        <w:rPr>
          <w:rFonts w:ascii="Times New Roman" w:eastAsia="Times New Roman" w:hAnsi="Times New Roman"/>
          <w:sz w:val="28"/>
          <w:lang w:val="en-US"/>
        </w:rPr>
        <w:t>OSB</w:t>
      </w:r>
      <w:r w:rsidR="00C702A3" w:rsidRPr="00C702A3">
        <w:rPr>
          <w:rFonts w:ascii="Times New Roman" w:eastAsia="Times New Roman" w:hAnsi="Times New Roman"/>
          <w:sz w:val="28"/>
        </w:rPr>
        <w:t>.</w:t>
      </w:r>
    </w:p>
    <w:p w:rsidR="001B0C1F" w:rsidRDefault="0001129B" w:rsidP="00BD4269">
      <w:pPr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ГПОУ МПТ в качестве приоритета деятельности определяет обеспечение опережающего развития, формирование системы подготовки высококвалифицированных  перспективных специалистов и рабочих кадров с учетом современных стандартов и передовых технологий. Опережающее развитие в ГПОУ МПТ должно достигаться </w:t>
      </w:r>
      <w:r w:rsidR="006E0409">
        <w:rPr>
          <w:rFonts w:ascii="Times New Roman" w:eastAsia="Times New Roman" w:hAnsi="Times New Roman"/>
          <w:sz w:val="28"/>
          <w:szCs w:val="28"/>
        </w:rPr>
        <w:t>путем формирования современной инфраструктуры и материально-технической базы, кадрового потенциала с учетом требований профессиональных стандартов и компетенций чемпионата «Молодые профессионалы (Ворлдскиллс Россия)», современных условий для реализации основных профессиональных образовательных программ СПО.</w:t>
      </w:r>
    </w:p>
    <w:p w:rsidR="004674CD" w:rsidRPr="00C702A3" w:rsidRDefault="00E577A0" w:rsidP="009C178C">
      <w:pPr>
        <w:tabs>
          <w:tab w:val="left" w:pos="2540"/>
          <w:tab w:val="left" w:pos="4040"/>
          <w:tab w:val="left" w:pos="5740"/>
          <w:tab w:val="left" w:pos="7840"/>
        </w:tabs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</w:t>
      </w:r>
      <w:r w:rsidR="003E07FB" w:rsidRPr="00C702A3">
        <w:rPr>
          <w:rFonts w:ascii="Times New Roman" w:eastAsia="Times New Roman" w:hAnsi="Times New Roman"/>
          <w:sz w:val="28"/>
        </w:rPr>
        <w:t xml:space="preserve">онтроль за достижением показателями результативности реализации программы </w:t>
      </w:r>
      <w:r w:rsidR="005E7963" w:rsidRPr="00C702A3">
        <w:rPr>
          <w:rFonts w:ascii="Times New Roman" w:eastAsia="Times New Roman" w:hAnsi="Times New Roman"/>
          <w:sz w:val="28"/>
        </w:rPr>
        <w:t>в регионе осуществляет департамент образования и науки Кемеровской области.</w:t>
      </w:r>
    </w:p>
    <w:p w:rsidR="001B0C1F" w:rsidRPr="00C702A3" w:rsidRDefault="00A47964" w:rsidP="009C178C">
      <w:pPr>
        <w:tabs>
          <w:tab w:val="left" w:pos="2540"/>
          <w:tab w:val="left" w:pos="4040"/>
          <w:tab w:val="left" w:pos="5740"/>
          <w:tab w:val="left" w:pos="7840"/>
        </w:tabs>
        <w:ind w:firstLine="709"/>
        <w:jc w:val="both"/>
        <w:rPr>
          <w:rFonts w:ascii="Times New Roman" w:eastAsia="Times New Roman" w:hAnsi="Times New Roman"/>
          <w:sz w:val="28"/>
        </w:rPr>
      </w:pPr>
      <w:r w:rsidRPr="00C702A3">
        <w:rPr>
          <w:rFonts w:ascii="Times New Roman" w:eastAsia="Times New Roman" w:hAnsi="Times New Roman"/>
          <w:sz w:val="28"/>
        </w:rPr>
        <w:t xml:space="preserve">Ожидаемый результат реализации </w:t>
      </w:r>
      <w:r w:rsidR="003E07FB" w:rsidRPr="00C702A3">
        <w:rPr>
          <w:rFonts w:ascii="Times New Roman" w:eastAsia="Times New Roman" w:hAnsi="Times New Roman"/>
          <w:sz w:val="28"/>
        </w:rPr>
        <w:t>п</w:t>
      </w:r>
      <w:r w:rsidRPr="00C702A3">
        <w:rPr>
          <w:rFonts w:ascii="Times New Roman" w:eastAsia="Times New Roman" w:hAnsi="Times New Roman"/>
          <w:sz w:val="28"/>
        </w:rPr>
        <w:t>рограммы: ликвидация</w:t>
      </w:r>
      <w:r w:rsidR="001B0C1F" w:rsidRPr="00C702A3">
        <w:rPr>
          <w:rFonts w:ascii="Times New Roman" w:eastAsia="Times New Roman" w:hAnsi="Times New Roman"/>
          <w:sz w:val="28"/>
        </w:rPr>
        <w:t xml:space="preserve"> структурн</w:t>
      </w:r>
      <w:r w:rsidR="003E07FB" w:rsidRPr="00C702A3">
        <w:rPr>
          <w:rFonts w:ascii="Times New Roman" w:eastAsia="Times New Roman" w:hAnsi="Times New Roman"/>
          <w:sz w:val="28"/>
        </w:rPr>
        <w:t>ого</w:t>
      </w:r>
      <w:r w:rsidR="001B0C1F" w:rsidRPr="00C702A3">
        <w:rPr>
          <w:rFonts w:ascii="Times New Roman" w:eastAsia="Times New Roman" w:hAnsi="Times New Roman"/>
          <w:sz w:val="28"/>
        </w:rPr>
        <w:t xml:space="preserve"> дефицит</w:t>
      </w:r>
      <w:r w:rsidR="003E07FB" w:rsidRPr="00C702A3">
        <w:rPr>
          <w:rFonts w:ascii="Times New Roman" w:eastAsia="Times New Roman" w:hAnsi="Times New Roman"/>
          <w:sz w:val="28"/>
        </w:rPr>
        <w:t>а</w:t>
      </w:r>
      <w:r w:rsidR="001B0C1F" w:rsidRPr="00C702A3">
        <w:rPr>
          <w:rFonts w:ascii="Times New Roman" w:eastAsia="Times New Roman" w:hAnsi="Times New Roman"/>
          <w:sz w:val="28"/>
        </w:rPr>
        <w:t xml:space="preserve"> кадров и компетенций</w:t>
      </w:r>
      <w:r w:rsidRPr="00C702A3">
        <w:rPr>
          <w:rFonts w:ascii="Times New Roman" w:eastAsia="Times New Roman" w:hAnsi="Times New Roman"/>
          <w:sz w:val="28"/>
        </w:rPr>
        <w:t xml:space="preserve"> в указанных сегментах рынка труда</w:t>
      </w:r>
      <w:r w:rsidR="001B0C1F" w:rsidRPr="00C702A3">
        <w:rPr>
          <w:rFonts w:ascii="Times New Roman" w:eastAsia="Times New Roman" w:hAnsi="Times New Roman"/>
          <w:sz w:val="28"/>
        </w:rPr>
        <w:t xml:space="preserve">, </w:t>
      </w:r>
      <w:r w:rsidRPr="00C702A3">
        <w:rPr>
          <w:rFonts w:ascii="Times New Roman" w:eastAsia="Times New Roman" w:hAnsi="Times New Roman"/>
          <w:sz w:val="28"/>
        </w:rPr>
        <w:t xml:space="preserve">создание основы для развития опережающей гибкой системы подготовки и переподготовки для </w:t>
      </w:r>
      <w:r w:rsidR="009B3AE7" w:rsidRPr="00C702A3">
        <w:rPr>
          <w:rFonts w:ascii="Times New Roman" w:eastAsia="Times New Roman" w:hAnsi="Times New Roman"/>
          <w:sz w:val="28"/>
        </w:rPr>
        <w:t xml:space="preserve">всех категорий населения, формирование равных возможностей </w:t>
      </w:r>
      <w:r w:rsidR="005A179C" w:rsidRPr="00C702A3">
        <w:rPr>
          <w:rFonts w:ascii="Times New Roman" w:eastAsia="Times New Roman" w:hAnsi="Times New Roman"/>
          <w:sz w:val="28"/>
        </w:rPr>
        <w:t xml:space="preserve">непрерывного образования, обучения и самореализации </w:t>
      </w:r>
      <w:r w:rsidR="009B3AE7" w:rsidRPr="00C702A3">
        <w:rPr>
          <w:rFonts w:ascii="Times New Roman" w:eastAsia="Times New Roman" w:hAnsi="Times New Roman"/>
          <w:sz w:val="28"/>
        </w:rPr>
        <w:t xml:space="preserve">для </w:t>
      </w:r>
      <w:r w:rsidR="005A179C" w:rsidRPr="00C702A3">
        <w:rPr>
          <w:rFonts w:ascii="Times New Roman" w:eastAsia="Times New Roman" w:hAnsi="Times New Roman"/>
          <w:sz w:val="28"/>
        </w:rPr>
        <w:t xml:space="preserve">всех жителей </w:t>
      </w:r>
      <w:r w:rsidR="00C702A3" w:rsidRPr="00C702A3">
        <w:rPr>
          <w:rFonts w:ascii="Times New Roman" w:eastAsia="Times New Roman" w:hAnsi="Times New Roman"/>
          <w:sz w:val="28"/>
        </w:rPr>
        <w:t xml:space="preserve">города и района </w:t>
      </w:r>
      <w:r w:rsidR="005A179C" w:rsidRPr="00C702A3">
        <w:rPr>
          <w:rFonts w:ascii="Times New Roman" w:eastAsia="Times New Roman" w:hAnsi="Times New Roman"/>
          <w:sz w:val="28"/>
        </w:rPr>
        <w:t xml:space="preserve"> </w:t>
      </w:r>
      <w:r w:rsidR="001B0C1F" w:rsidRPr="00C702A3">
        <w:rPr>
          <w:rFonts w:ascii="Times New Roman" w:eastAsia="Times New Roman" w:hAnsi="Times New Roman"/>
          <w:sz w:val="28"/>
        </w:rPr>
        <w:t>вне зависимости от места проживан</w:t>
      </w:r>
      <w:r w:rsidR="005A179C" w:rsidRPr="00C702A3">
        <w:rPr>
          <w:rFonts w:ascii="Times New Roman" w:eastAsia="Times New Roman" w:hAnsi="Times New Roman"/>
          <w:sz w:val="28"/>
        </w:rPr>
        <w:t>ия.</w:t>
      </w:r>
    </w:p>
    <w:p w:rsidR="00680A55" w:rsidRDefault="00680A55" w:rsidP="009C178C">
      <w:pPr>
        <w:ind w:right="-259"/>
        <w:jc w:val="center"/>
        <w:outlineLvl w:val="0"/>
        <w:rPr>
          <w:rFonts w:ascii="Times New Roman" w:eastAsia="Times New Roman" w:hAnsi="Times New Roman"/>
          <w:b/>
          <w:sz w:val="28"/>
        </w:rPr>
      </w:pPr>
    </w:p>
    <w:p w:rsidR="00E519F0" w:rsidRPr="00220B08" w:rsidRDefault="00E519F0" w:rsidP="009C178C">
      <w:pPr>
        <w:ind w:right="-259"/>
        <w:jc w:val="center"/>
        <w:outlineLvl w:val="0"/>
        <w:rPr>
          <w:rFonts w:ascii="Times New Roman" w:eastAsia="Times New Roman" w:hAnsi="Times New Roman"/>
          <w:b/>
          <w:sz w:val="28"/>
        </w:rPr>
      </w:pPr>
      <w:r w:rsidRPr="00220B08">
        <w:rPr>
          <w:rFonts w:ascii="Times New Roman" w:eastAsia="Times New Roman" w:hAnsi="Times New Roman"/>
          <w:b/>
          <w:sz w:val="28"/>
        </w:rPr>
        <w:t>Цели и задачи программы</w:t>
      </w:r>
    </w:p>
    <w:p w:rsidR="00E519F0" w:rsidRDefault="00E519F0" w:rsidP="009C178C">
      <w:pPr>
        <w:rPr>
          <w:rFonts w:ascii="Times New Roman" w:eastAsia="Times New Roman" w:hAnsi="Times New Roman"/>
        </w:rPr>
      </w:pPr>
    </w:p>
    <w:p w:rsidR="00E519F0" w:rsidRDefault="00E519F0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Целью программы является модернизация </w:t>
      </w:r>
      <w:r w:rsidR="00C702A3">
        <w:rPr>
          <w:rFonts w:ascii="Times New Roman" w:eastAsia="Times New Roman" w:hAnsi="Times New Roman"/>
          <w:sz w:val="28"/>
        </w:rPr>
        <w:t>ГПОУ МПТ</w:t>
      </w:r>
      <w:r>
        <w:rPr>
          <w:rFonts w:ascii="Times New Roman" w:eastAsia="Times New Roman" w:hAnsi="Times New Roman"/>
          <w:sz w:val="28"/>
        </w:rPr>
        <w:t xml:space="preserve"> в целях устранения дефицита рабочих кадров в </w:t>
      </w:r>
      <w:r w:rsidR="00EF459A">
        <w:rPr>
          <w:rFonts w:ascii="Times New Roman" w:eastAsia="Times New Roman" w:hAnsi="Times New Roman"/>
          <w:sz w:val="28"/>
        </w:rPr>
        <w:t>Кемеровской области</w:t>
      </w:r>
      <w:r>
        <w:rPr>
          <w:rFonts w:ascii="Times New Roman" w:eastAsia="Times New Roman" w:hAnsi="Times New Roman"/>
          <w:sz w:val="28"/>
        </w:rPr>
        <w:t>.</w:t>
      </w:r>
    </w:p>
    <w:p w:rsidR="00E519F0" w:rsidRDefault="00E519F0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достижения указанной цели предполагается решение следующих задач.</w:t>
      </w:r>
    </w:p>
    <w:p w:rsidR="00864B1F" w:rsidRPr="00883F67" w:rsidRDefault="00E519F0" w:rsidP="009C178C">
      <w:pPr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83F67">
        <w:rPr>
          <w:rFonts w:ascii="Times New Roman" w:eastAsia="Times New Roman" w:hAnsi="Times New Roman"/>
          <w:b/>
          <w:sz w:val="28"/>
        </w:rPr>
        <w:lastRenderedPageBreak/>
        <w:t xml:space="preserve">Задача 1. Развитие в </w:t>
      </w:r>
      <w:r w:rsidR="00C702A3">
        <w:rPr>
          <w:rFonts w:ascii="Times New Roman" w:eastAsia="Times New Roman" w:hAnsi="Times New Roman"/>
          <w:b/>
          <w:sz w:val="28"/>
        </w:rPr>
        <w:t>ГПОУ МПТ</w:t>
      </w:r>
      <w:r w:rsidRPr="00883F67">
        <w:rPr>
          <w:rFonts w:ascii="Times New Roman" w:eastAsia="Times New Roman" w:hAnsi="Times New Roman"/>
          <w:b/>
          <w:sz w:val="28"/>
        </w:rPr>
        <w:t xml:space="preserve">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технологиями.</w:t>
      </w:r>
      <w:bookmarkStart w:id="1" w:name="page7"/>
      <w:bookmarkEnd w:id="1"/>
    </w:p>
    <w:p w:rsidR="005B0CF4" w:rsidRDefault="00A32B37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Для решения данной задачи необходимо выявить кадровую потребность работодателей</w:t>
      </w:r>
      <w:r w:rsidR="002C482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-</w:t>
      </w:r>
      <w:r w:rsidR="002C482F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>социальных партнеров ГПОУ МПТ. Запланировать контрольные цифры приема по профессиям и специальностя</w:t>
      </w:r>
      <w:r w:rsidR="002C482F">
        <w:rPr>
          <w:rFonts w:ascii="Times New Roman" w:eastAsia="Times New Roman" w:hAnsi="Times New Roman"/>
          <w:sz w:val="28"/>
        </w:rPr>
        <w:t>м</w:t>
      </w:r>
      <w:r>
        <w:rPr>
          <w:rFonts w:ascii="Times New Roman" w:eastAsia="Times New Roman" w:hAnsi="Times New Roman"/>
          <w:sz w:val="28"/>
        </w:rPr>
        <w:t xml:space="preserve"> и подготовить предложения учредителю по формированию контрольных цифр приема. </w:t>
      </w:r>
      <w:r w:rsidR="002C482F">
        <w:rPr>
          <w:rFonts w:ascii="Times New Roman" w:eastAsia="Times New Roman" w:hAnsi="Times New Roman"/>
          <w:sz w:val="28"/>
        </w:rPr>
        <w:t>Необходимо заключить соглашения о социальном партнерстве</w:t>
      </w:r>
      <w:r w:rsidR="00E577A0">
        <w:rPr>
          <w:rFonts w:ascii="Times New Roman" w:eastAsia="Times New Roman" w:hAnsi="Times New Roman"/>
          <w:sz w:val="28"/>
        </w:rPr>
        <w:t xml:space="preserve">, </w:t>
      </w:r>
      <w:r w:rsidR="002C482F">
        <w:rPr>
          <w:rFonts w:ascii="Times New Roman" w:eastAsia="Times New Roman" w:hAnsi="Times New Roman"/>
          <w:sz w:val="28"/>
        </w:rPr>
        <w:t xml:space="preserve"> а также организовать подготовку по дополнительным профессиональным</w:t>
      </w:r>
      <w:r w:rsidR="00E577A0">
        <w:rPr>
          <w:rFonts w:ascii="Times New Roman" w:eastAsia="Times New Roman" w:hAnsi="Times New Roman"/>
          <w:sz w:val="28"/>
        </w:rPr>
        <w:t xml:space="preserve"> образовательным программам. Разработать </w:t>
      </w:r>
      <w:r w:rsidR="002C482F">
        <w:rPr>
          <w:rFonts w:ascii="Times New Roman" w:eastAsia="Times New Roman" w:hAnsi="Times New Roman"/>
          <w:sz w:val="28"/>
        </w:rPr>
        <w:t xml:space="preserve"> основны</w:t>
      </w:r>
      <w:r w:rsidR="00E577A0">
        <w:rPr>
          <w:rFonts w:ascii="Times New Roman" w:eastAsia="Times New Roman" w:hAnsi="Times New Roman"/>
          <w:sz w:val="28"/>
        </w:rPr>
        <w:t>е</w:t>
      </w:r>
      <w:r w:rsidR="002C482F">
        <w:rPr>
          <w:rFonts w:ascii="Times New Roman" w:eastAsia="Times New Roman" w:hAnsi="Times New Roman"/>
          <w:sz w:val="28"/>
        </w:rPr>
        <w:t xml:space="preserve"> образовательны</w:t>
      </w:r>
      <w:r w:rsidR="00E577A0">
        <w:rPr>
          <w:rFonts w:ascii="Times New Roman" w:eastAsia="Times New Roman" w:hAnsi="Times New Roman"/>
          <w:sz w:val="28"/>
        </w:rPr>
        <w:t>е</w:t>
      </w:r>
      <w:r w:rsidR="002C482F">
        <w:rPr>
          <w:rFonts w:ascii="Times New Roman" w:eastAsia="Times New Roman" w:hAnsi="Times New Roman"/>
          <w:sz w:val="28"/>
        </w:rPr>
        <w:t xml:space="preserve"> программ</w:t>
      </w:r>
      <w:r w:rsidR="00E577A0">
        <w:rPr>
          <w:rFonts w:ascii="Times New Roman" w:eastAsia="Times New Roman" w:hAnsi="Times New Roman"/>
          <w:sz w:val="28"/>
        </w:rPr>
        <w:t>ы</w:t>
      </w:r>
      <w:r w:rsidR="002C482F">
        <w:rPr>
          <w:rFonts w:ascii="Times New Roman" w:eastAsia="Times New Roman" w:hAnsi="Times New Roman"/>
          <w:sz w:val="28"/>
        </w:rPr>
        <w:t xml:space="preserve"> СПО, в том числе по профессиям и специальностям из перечня ТОП – 50 (ТОП – Регион), и обеспечить условия их реализации. Пройти процедуру лицензирования новых образовательных программ СПО, в том числе по профессиям и специальностям из перечня ТОП – 50 (ТОП – Регион). Организовать прием по профессиям и специальностям, в том числе из перечня ТОП – 50 (ТОП – Регион). Разработать программы повышения квалификации и программы профессионального обучения  по профессиям и специальностям, в том числе из пер</w:t>
      </w:r>
      <w:r w:rsidR="00E577A0">
        <w:rPr>
          <w:rFonts w:ascii="Times New Roman" w:eastAsia="Times New Roman" w:hAnsi="Times New Roman"/>
          <w:sz w:val="28"/>
        </w:rPr>
        <w:t>ечня ТОП – 50 (ТОП – Регион). Определить  перечень</w:t>
      </w:r>
      <w:r w:rsidR="002C482F">
        <w:rPr>
          <w:rFonts w:ascii="Times New Roman" w:eastAsia="Times New Roman" w:hAnsi="Times New Roman"/>
          <w:sz w:val="28"/>
        </w:rPr>
        <w:t xml:space="preserve"> компетенций, по которым будет организован демонстрационный экзамен (ДЭ)</w:t>
      </w:r>
      <w:r w:rsidR="00E577A0">
        <w:rPr>
          <w:rFonts w:ascii="Times New Roman" w:eastAsia="Times New Roman" w:hAnsi="Times New Roman"/>
          <w:sz w:val="28"/>
        </w:rPr>
        <w:t xml:space="preserve">, в том числе </w:t>
      </w:r>
      <w:r w:rsidR="002C482F">
        <w:rPr>
          <w:rFonts w:ascii="Times New Roman" w:eastAsia="Times New Roman" w:hAnsi="Times New Roman"/>
          <w:sz w:val="28"/>
        </w:rPr>
        <w:t xml:space="preserve"> по стандартам Ворлдскиллс, подготов</w:t>
      </w:r>
      <w:r w:rsidR="00E577A0">
        <w:rPr>
          <w:rFonts w:ascii="Times New Roman" w:eastAsia="Times New Roman" w:hAnsi="Times New Roman"/>
          <w:sz w:val="28"/>
        </w:rPr>
        <w:t xml:space="preserve">ить </w:t>
      </w:r>
      <w:r w:rsidR="002C482F">
        <w:rPr>
          <w:rFonts w:ascii="Times New Roman" w:eastAsia="Times New Roman" w:hAnsi="Times New Roman"/>
          <w:sz w:val="28"/>
        </w:rPr>
        <w:t xml:space="preserve"> площад</w:t>
      </w:r>
      <w:r w:rsidR="00E577A0">
        <w:rPr>
          <w:rFonts w:ascii="Times New Roman" w:eastAsia="Times New Roman" w:hAnsi="Times New Roman"/>
          <w:sz w:val="28"/>
        </w:rPr>
        <w:t>ки</w:t>
      </w:r>
      <w:r w:rsidR="002C482F">
        <w:rPr>
          <w:rFonts w:ascii="Times New Roman" w:eastAsia="Times New Roman" w:hAnsi="Times New Roman"/>
          <w:sz w:val="28"/>
        </w:rPr>
        <w:t xml:space="preserve"> для ДЭ, а также обуч</w:t>
      </w:r>
      <w:r w:rsidR="00E577A0">
        <w:rPr>
          <w:rFonts w:ascii="Times New Roman" w:eastAsia="Times New Roman" w:hAnsi="Times New Roman"/>
          <w:sz w:val="28"/>
        </w:rPr>
        <w:t xml:space="preserve">ить </w:t>
      </w:r>
      <w:r w:rsidR="002C482F">
        <w:rPr>
          <w:rFonts w:ascii="Times New Roman" w:eastAsia="Times New Roman" w:hAnsi="Times New Roman"/>
          <w:sz w:val="28"/>
        </w:rPr>
        <w:t xml:space="preserve"> экспертов  ДЭ</w:t>
      </w:r>
      <w:r w:rsidR="000C68E0">
        <w:rPr>
          <w:rFonts w:ascii="Times New Roman" w:eastAsia="Times New Roman" w:hAnsi="Times New Roman"/>
          <w:sz w:val="28"/>
        </w:rPr>
        <w:t>.</w:t>
      </w:r>
    </w:p>
    <w:p w:rsidR="000C68E0" w:rsidRDefault="00E577A0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</w:t>
      </w:r>
      <w:r w:rsidR="000C68E0">
        <w:rPr>
          <w:rFonts w:ascii="Times New Roman" w:eastAsia="Times New Roman" w:hAnsi="Times New Roman"/>
          <w:sz w:val="28"/>
        </w:rPr>
        <w:t xml:space="preserve">ыявить потребность работодателей в качестве и количестве программ опережающей подготовки работников по кластерной схеме, разработать программы ДПО  для организации обучения взрослого населения с учетом выявленной потребности, обеспечить условия для реализации данных программ. Провести инвентаризацию имеющейся материально технической базы в ГПОУ МПТ, выявить перечень недостающего оборудования, провести мероприятия по закупке.  Параллельно необходимо готовить обучающихся к участию в чемпионатах по стандартам Ворлдскилсс (в техникуме, регионе и т.д). Заключение договоров </w:t>
      </w:r>
      <w:r>
        <w:rPr>
          <w:rFonts w:ascii="Times New Roman" w:eastAsia="Times New Roman" w:hAnsi="Times New Roman"/>
          <w:sz w:val="28"/>
        </w:rPr>
        <w:t xml:space="preserve">о сетевой  форме реализации образовательных программ </w:t>
      </w:r>
      <w:r w:rsidR="000C68E0">
        <w:rPr>
          <w:rFonts w:ascii="Times New Roman" w:eastAsia="Times New Roman" w:hAnsi="Times New Roman"/>
          <w:sz w:val="28"/>
        </w:rPr>
        <w:t xml:space="preserve"> </w:t>
      </w:r>
      <w:r w:rsidR="008E0A68">
        <w:rPr>
          <w:rFonts w:ascii="Times New Roman" w:eastAsia="Times New Roman" w:hAnsi="Times New Roman"/>
          <w:sz w:val="28"/>
        </w:rPr>
        <w:t xml:space="preserve"> с образовательными организациями</w:t>
      </w:r>
      <w:r>
        <w:rPr>
          <w:rFonts w:ascii="Times New Roman" w:eastAsia="Times New Roman" w:hAnsi="Times New Roman"/>
          <w:sz w:val="28"/>
        </w:rPr>
        <w:t xml:space="preserve"> и организациями и предприятиями всех форм собственности</w:t>
      </w:r>
      <w:r w:rsidR="008E0A68">
        <w:rPr>
          <w:rFonts w:ascii="Times New Roman" w:eastAsia="Times New Roman" w:hAnsi="Times New Roman"/>
          <w:sz w:val="28"/>
        </w:rPr>
        <w:t>, разработ</w:t>
      </w:r>
      <w:r>
        <w:rPr>
          <w:rFonts w:ascii="Times New Roman" w:eastAsia="Times New Roman" w:hAnsi="Times New Roman"/>
          <w:sz w:val="28"/>
        </w:rPr>
        <w:t xml:space="preserve">ать и обеспечить </w:t>
      </w:r>
      <w:r w:rsidR="008E0A68">
        <w:rPr>
          <w:rFonts w:ascii="Times New Roman" w:eastAsia="Times New Roman" w:hAnsi="Times New Roman"/>
          <w:sz w:val="28"/>
        </w:rPr>
        <w:t xml:space="preserve"> услови</w:t>
      </w:r>
      <w:r>
        <w:rPr>
          <w:rFonts w:ascii="Times New Roman" w:eastAsia="Times New Roman" w:hAnsi="Times New Roman"/>
          <w:sz w:val="28"/>
        </w:rPr>
        <w:t>я</w:t>
      </w:r>
      <w:r w:rsidR="008E0A68">
        <w:rPr>
          <w:rFonts w:ascii="Times New Roman" w:eastAsia="Times New Roman" w:hAnsi="Times New Roman"/>
          <w:sz w:val="28"/>
        </w:rPr>
        <w:t xml:space="preserve"> реализации профессиональных образовательных программ</w:t>
      </w:r>
      <w:r>
        <w:rPr>
          <w:rFonts w:ascii="Times New Roman" w:eastAsia="Times New Roman" w:hAnsi="Times New Roman"/>
          <w:sz w:val="28"/>
        </w:rPr>
        <w:t>.</w:t>
      </w:r>
    </w:p>
    <w:p w:rsidR="002421B3" w:rsidRPr="002421B3" w:rsidRDefault="002421B3" w:rsidP="002421B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21B3">
        <w:rPr>
          <w:rFonts w:ascii="Times New Roman" w:eastAsia="Times New Roman" w:hAnsi="Times New Roman" w:cs="Times New Roman"/>
          <w:sz w:val="28"/>
          <w:szCs w:val="28"/>
        </w:rPr>
        <w:t>Разработ</w:t>
      </w:r>
      <w:r w:rsidR="00E577A0">
        <w:rPr>
          <w:rFonts w:ascii="Times New Roman" w:eastAsia="Times New Roman" w:hAnsi="Times New Roman" w:cs="Times New Roman"/>
          <w:sz w:val="28"/>
          <w:szCs w:val="28"/>
        </w:rPr>
        <w:t xml:space="preserve">ать </w:t>
      </w:r>
      <w:r w:rsidRPr="002421B3">
        <w:rPr>
          <w:rFonts w:ascii="Times New Roman" w:eastAsia="Times New Roman" w:hAnsi="Times New Roman" w:cs="Times New Roman"/>
          <w:sz w:val="28"/>
          <w:szCs w:val="28"/>
        </w:rPr>
        <w:t xml:space="preserve"> адаптивны</w:t>
      </w:r>
      <w:r w:rsidR="00E577A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421B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E577A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421B3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E577A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421B3">
        <w:rPr>
          <w:rFonts w:ascii="Times New Roman" w:eastAsia="Times New Roman" w:hAnsi="Times New Roman" w:cs="Times New Roman"/>
          <w:sz w:val="28"/>
          <w:szCs w:val="28"/>
        </w:rPr>
        <w:t xml:space="preserve"> для обучения </w:t>
      </w:r>
      <w:r w:rsidRPr="002421B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инвалидов,  лиц с ОВЗ и лиц, оказавшихся в тяжелой жизненной ситуации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, обеспеч</w:t>
      </w:r>
      <w:r w:rsidR="00E577A0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ить 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архитектурн</w:t>
      </w:r>
      <w:r w:rsidR="00E577A0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ую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доступност</w:t>
      </w:r>
      <w:r w:rsidR="00E577A0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ь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 ГПОУ МПТ.</w:t>
      </w:r>
    </w:p>
    <w:p w:rsidR="00E519F0" w:rsidRPr="00883F67" w:rsidRDefault="00E519F0" w:rsidP="009C178C">
      <w:pPr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83F67">
        <w:rPr>
          <w:rFonts w:ascii="Times New Roman" w:eastAsia="Times New Roman" w:hAnsi="Times New Roman"/>
          <w:b/>
          <w:sz w:val="28"/>
        </w:rPr>
        <w:t xml:space="preserve">Задача 2. Формирование кадрового потенциала ПОО для проведения обучения и оценки соответствующей квалификации по стандартам Ворлдскиллс. </w:t>
      </w:r>
    </w:p>
    <w:p w:rsidR="00E40593" w:rsidRDefault="008E0A68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Формирование кадрового потенциала </w:t>
      </w:r>
      <w:r w:rsidR="00E577A0">
        <w:rPr>
          <w:rFonts w:ascii="Times New Roman" w:eastAsia="Times New Roman" w:hAnsi="Times New Roman"/>
          <w:sz w:val="28"/>
        </w:rPr>
        <w:t>ГПОУ МПТ</w:t>
      </w:r>
      <w:r>
        <w:rPr>
          <w:rFonts w:ascii="Times New Roman" w:eastAsia="Times New Roman" w:hAnsi="Times New Roman"/>
          <w:sz w:val="28"/>
        </w:rPr>
        <w:t xml:space="preserve"> предполагает проведение мониторинга потребностей педагогических кадров в формах и траекториях повышения профессиональной квалификации, утверждение графика прохождения повышения квалификации. Организовать обучение </w:t>
      </w:r>
      <w:r>
        <w:rPr>
          <w:rFonts w:ascii="Times New Roman" w:eastAsia="Times New Roman" w:hAnsi="Times New Roman"/>
          <w:sz w:val="28"/>
        </w:rPr>
        <w:lastRenderedPageBreak/>
        <w:t>экспертов для проведения чемпионата и демонстрационного экзамена. Обеспечить стажировки преподавателей и мастеров производственного обучения в соответствии с требованиями ФГОС СПО , в том числе и ФГОС СПО по ТОП – 50.</w:t>
      </w:r>
    </w:p>
    <w:p w:rsidR="00E519F0" w:rsidRPr="00883F67" w:rsidRDefault="00E519F0" w:rsidP="009C178C">
      <w:pPr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83F67">
        <w:rPr>
          <w:rFonts w:ascii="Times New Roman" w:eastAsia="Times New Roman" w:hAnsi="Times New Roman"/>
          <w:b/>
          <w:sz w:val="28"/>
        </w:rPr>
        <w:t>Задача 3. Создание современных условий для реализации основных профессиональных образовательных программ СПО, а также программ профессиональной подготовки и дополнительных профессиональных образовательных программ.</w:t>
      </w:r>
    </w:p>
    <w:p w:rsidR="00E519F0" w:rsidRPr="00D95810" w:rsidRDefault="00E519F0" w:rsidP="009C178C">
      <w:pPr>
        <w:ind w:firstLine="708"/>
        <w:jc w:val="both"/>
        <w:rPr>
          <w:rFonts w:ascii="Times New Roman" w:eastAsia="Times New Roman" w:hAnsi="Times New Roman"/>
          <w:sz w:val="28"/>
        </w:rPr>
      </w:pPr>
      <w:r w:rsidRPr="00D95810">
        <w:rPr>
          <w:rFonts w:ascii="Times New Roman" w:eastAsia="Times New Roman" w:hAnsi="Times New Roman"/>
          <w:sz w:val="28"/>
        </w:rPr>
        <w:t xml:space="preserve">Создание современных условий предполагает </w:t>
      </w:r>
      <w:r w:rsidR="008E0A68">
        <w:rPr>
          <w:rFonts w:ascii="Times New Roman" w:eastAsia="Times New Roman" w:hAnsi="Times New Roman"/>
          <w:sz w:val="28"/>
        </w:rPr>
        <w:t xml:space="preserve">организацию работы дистанционной образовательной платформы в ГПОУ МПТ, наполнение ее </w:t>
      </w:r>
      <w:r w:rsidR="00E577A0">
        <w:rPr>
          <w:rFonts w:ascii="Times New Roman" w:eastAsia="Times New Roman" w:hAnsi="Times New Roman"/>
          <w:sz w:val="28"/>
        </w:rPr>
        <w:t>электронными образовательными ресурсами</w:t>
      </w:r>
      <w:r w:rsidR="008E0A68">
        <w:rPr>
          <w:rFonts w:ascii="Times New Roman" w:eastAsia="Times New Roman" w:hAnsi="Times New Roman"/>
          <w:sz w:val="28"/>
        </w:rPr>
        <w:t xml:space="preserve">, разработку локальных </w:t>
      </w:r>
      <w:r w:rsidR="00E577A0">
        <w:rPr>
          <w:rFonts w:ascii="Times New Roman" w:eastAsia="Times New Roman" w:hAnsi="Times New Roman"/>
          <w:sz w:val="28"/>
        </w:rPr>
        <w:t xml:space="preserve">нормативных </w:t>
      </w:r>
      <w:r w:rsidR="008E0A68">
        <w:rPr>
          <w:rFonts w:ascii="Times New Roman" w:eastAsia="Times New Roman" w:hAnsi="Times New Roman"/>
          <w:sz w:val="28"/>
        </w:rPr>
        <w:t>актов. Созда</w:t>
      </w:r>
      <w:r w:rsidR="00E577A0">
        <w:rPr>
          <w:rFonts w:ascii="Times New Roman" w:eastAsia="Times New Roman" w:hAnsi="Times New Roman"/>
          <w:sz w:val="28"/>
        </w:rPr>
        <w:t>ть</w:t>
      </w:r>
      <w:r w:rsidR="008E0A68">
        <w:rPr>
          <w:rFonts w:ascii="Times New Roman" w:eastAsia="Times New Roman" w:hAnsi="Times New Roman"/>
          <w:sz w:val="28"/>
        </w:rPr>
        <w:t xml:space="preserve"> на базе ГПОУ МПТ Совет работодателей. Прове</w:t>
      </w:r>
      <w:r w:rsidR="00E577A0">
        <w:rPr>
          <w:rFonts w:ascii="Times New Roman" w:eastAsia="Times New Roman" w:hAnsi="Times New Roman"/>
          <w:sz w:val="28"/>
        </w:rPr>
        <w:t xml:space="preserve">сти </w:t>
      </w:r>
      <w:r w:rsidR="008E0A68">
        <w:rPr>
          <w:rFonts w:ascii="Times New Roman" w:eastAsia="Times New Roman" w:hAnsi="Times New Roman"/>
          <w:sz w:val="28"/>
        </w:rPr>
        <w:t xml:space="preserve"> работы по привлечению средств работодателей к обновлению материально-технической базы, созда</w:t>
      </w:r>
      <w:r w:rsidR="00E577A0">
        <w:rPr>
          <w:rFonts w:ascii="Times New Roman" w:eastAsia="Times New Roman" w:hAnsi="Times New Roman"/>
          <w:sz w:val="28"/>
        </w:rPr>
        <w:t>ть</w:t>
      </w:r>
      <w:r w:rsidR="008E0A68">
        <w:rPr>
          <w:rFonts w:ascii="Times New Roman" w:eastAsia="Times New Roman" w:hAnsi="Times New Roman"/>
          <w:sz w:val="28"/>
        </w:rPr>
        <w:t xml:space="preserve"> полигон</w:t>
      </w:r>
      <w:r w:rsidR="00E577A0">
        <w:rPr>
          <w:rFonts w:ascii="Times New Roman" w:eastAsia="Times New Roman" w:hAnsi="Times New Roman"/>
          <w:sz w:val="28"/>
        </w:rPr>
        <w:t>ы</w:t>
      </w:r>
      <w:r w:rsidR="008E0A68">
        <w:rPr>
          <w:rFonts w:ascii="Times New Roman" w:eastAsia="Times New Roman" w:hAnsi="Times New Roman"/>
          <w:sz w:val="28"/>
        </w:rPr>
        <w:t>, учебны</w:t>
      </w:r>
      <w:r w:rsidR="00E577A0">
        <w:rPr>
          <w:rFonts w:ascii="Times New Roman" w:eastAsia="Times New Roman" w:hAnsi="Times New Roman"/>
          <w:sz w:val="28"/>
        </w:rPr>
        <w:t>е</w:t>
      </w:r>
      <w:r w:rsidR="008E0A68">
        <w:rPr>
          <w:rFonts w:ascii="Times New Roman" w:eastAsia="Times New Roman" w:hAnsi="Times New Roman"/>
          <w:sz w:val="28"/>
        </w:rPr>
        <w:t xml:space="preserve"> мастерски</w:t>
      </w:r>
      <w:r w:rsidR="00E577A0">
        <w:rPr>
          <w:rFonts w:ascii="Times New Roman" w:eastAsia="Times New Roman" w:hAnsi="Times New Roman"/>
          <w:sz w:val="28"/>
        </w:rPr>
        <w:t>е</w:t>
      </w:r>
      <w:r w:rsidR="008E0A68">
        <w:rPr>
          <w:rFonts w:ascii="Times New Roman" w:eastAsia="Times New Roman" w:hAnsi="Times New Roman"/>
          <w:sz w:val="28"/>
        </w:rPr>
        <w:t xml:space="preserve"> на базе предприятий для организации практики в условиях производства.</w:t>
      </w:r>
      <w:r w:rsidR="002421B3">
        <w:rPr>
          <w:rFonts w:ascii="Times New Roman" w:eastAsia="Times New Roman" w:hAnsi="Times New Roman"/>
          <w:sz w:val="28"/>
        </w:rPr>
        <w:t xml:space="preserve"> Заключ</w:t>
      </w:r>
      <w:r w:rsidR="00E577A0">
        <w:rPr>
          <w:rFonts w:ascii="Times New Roman" w:eastAsia="Times New Roman" w:hAnsi="Times New Roman"/>
          <w:sz w:val="28"/>
        </w:rPr>
        <w:t xml:space="preserve">ить </w:t>
      </w:r>
      <w:r w:rsidR="002421B3">
        <w:rPr>
          <w:rFonts w:ascii="Times New Roman" w:eastAsia="Times New Roman" w:hAnsi="Times New Roman"/>
          <w:sz w:val="28"/>
        </w:rPr>
        <w:t xml:space="preserve"> соглашени</w:t>
      </w:r>
      <w:r w:rsidR="00E577A0">
        <w:rPr>
          <w:rFonts w:ascii="Times New Roman" w:eastAsia="Times New Roman" w:hAnsi="Times New Roman"/>
          <w:sz w:val="28"/>
        </w:rPr>
        <w:t>я</w:t>
      </w:r>
      <w:r w:rsidR="002421B3">
        <w:rPr>
          <w:rFonts w:ascii="Times New Roman" w:eastAsia="Times New Roman" w:hAnsi="Times New Roman"/>
          <w:sz w:val="28"/>
        </w:rPr>
        <w:t xml:space="preserve"> с работодателями, организ</w:t>
      </w:r>
      <w:r w:rsidR="00E577A0">
        <w:rPr>
          <w:rFonts w:ascii="Times New Roman" w:eastAsia="Times New Roman" w:hAnsi="Times New Roman"/>
          <w:sz w:val="28"/>
        </w:rPr>
        <w:t xml:space="preserve">овать </w:t>
      </w:r>
      <w:r w:rsidR="002421B3">
        <w:rPr>
          <w:rFonts w:ascii="Times New Roman" w:eastAsia="Times New Roman" w:hAnsi="Times New Roman"/>
          <w:sz w:val="28"/>
        </w:rPr>
        <w:t xml:space="preserve"> стажиров</w:t>
      </w:r>
      <w:r w:rsidR="00E577A0">
        <w:rPr>
          <w:rFonts w:ascii="Times New Roman" w:eastAsia="Times New Roman" w:hAnsi="Times New Roman"/>
          <w:sz w:val="28"/>
        </w:rPr>
        <w:t>ку</w:t>
      </w:r>
      <w:r w:rsidR="002421B3">
        <w:rPr>
          <w:rFonts w:ascii="Times New Roman" w:eastAsia="Times New Roman" w:hAnsi="Times New Roman"/>
          <w:sz w:val="28"/>
        </w:rPr>
        <w:t xml:space="preserve"> преподавателей и мастеров на базе предприятий, обуч</w:t>
      </w:r>
      <w:r w:rsidR="00E577A0">
        <w:rPr>
          <w:rFonts w:ascii="Times New Roman" w:eastAsia="Times New Roman" w:hAnsi="Times New Roman"/>
          <w:sz w:val="28"/>
        </w:rPr>
        <w:t xml:space="preserve">ить </w:t>
      </w:r>
      <w:r w:rsidR="002421B3">
        <w:rPr>
          <w:rFonts w:ascii="Times New Roman" w:eastAsia="Times New Roman" w:hAnsi="Times New Roman"/>
          <w:sz w:val="28"/>
        </w:rPr>
        <w:t xml:space="preserve"> наставников от предприятий по организации практики в рамках дуального обучения, организ</w:t>
      </w:r>
      <w:r w:rsidR="00630FA9">
        <w:rPr>
          <w:rFonts w:ascii="Times New Roman" w:eastAsia="Times New Roman" w:hAnsi="Times New Roman"/>
          <w:sz w:val="28"/>
        </w:rPr>
        <w:t xml:space="preserve">овать </w:t>
      </w:r>
      <w:r w:rsidR="002421B3">
        <w:rPr>
          <w:rFonts w:ascii="Times New Roman" w:eastAsia="Times New Roman" w:hAnsi="Times New Roman"/>
          <w:sz w:val="28"/>
        </w:rPr>
        <w:t xml:space="preserve"> подготовк</w:t>
      </w:r>
      <w:r w:rsidR="00630FA9">
        <w:rPr>
          <w:rFonts w:ascii="Times New Roman" w:eastAsia="Times New Roman" w:hAnsi="Times New Roman"/>
          <w:sz w:val="28"/>
        </w:rPr>
        <w:t>у</w:t>
      </w:r>
      <w:r w:rsidR="002421B3">
        <w:rPr>
          <w:rFonts w:ascii="Times New Roman" w:eastAsia="Times New Roman" w:hAnsi="Times New Roman"/>
          <w:sz w:val="28"/>
        </w:rPr>
        <w:t xml:space="preserve"> ка</w:t>
      </w:r>
      <w:r w:rsidR="001F43F6">
        <w:rPr>
          <w:rFonts w:ascii="Times New Roman" w:eastAsia="Times New Roman" w:hAnsi="Times New Roman"/>
          <w:sz w:val="28"/>
        </w:rPr>
        <w:t>дров по дуальной форме обучения, организовать конкурсы профессионального мастерства, направленные на совершенствование профессиональных компетенций.</w:t>
      </w:r>
    </w:p>
    <w:p w:rsidR="00E40593" w:rsidRPr="00D95810" w:rsidRDefault="00E40593" w:rsidP="009C178C">
      <w:pPr>
        <w:ind w:firstLine="708"/>
        <w:jc w:val="both"/>
        <w:rPr>
          <w:rFonts w:ascii="Times New Roman" w:eastAsia="Times New Roman" w:hAnsi="Times New Roman"/>
          <w:i/>
          <w:sz w:val="28"/>
        </w:rPr>
      </w:pPr>
    </w:p>
    <w:p w:rsidR="00E519F0" w:rsidRPr="00883F67" w:rsidRDefault="00E519F0" w:rsidP="009C178C">
      <w:pPr>
        <w:ind w:firstLine="708"/>
        <w:jc w:val="both"/>
        <w:rPr>
          <w:rFonts w:ascii="Times New Roman" w:eastAsia="Times New Roman" w:hAnsi="Times New Roman"/>
          <w:b/>
          <w:sz w:val="28"/>
        </w:rPr>
      </w:pPr>
      <w:r w:rsidRPr="00883F67">
        <w:rPr>
          <w:rFonts w:ascii="Times New Roman" w:eastAsia="Times New Roman" w:hAnsi="Times New Roman"/>
          <w:b/>
          <w:sz w:val="28"/>
        </w:rPr>
        <w:t>Задача 4. Формирование условий для создания опережающей адаптивной подготовки кадров на базе ПОО, минимизирующей кадровые дефициты в соответствии с текущими и перспективными требованиями рынка труда.</w:t>
      </w:r>
    </w:p>
    <w:p w:rsidR="00E519F0" w:rsidRPr="00D95810" w:rsidRDefault="00E519F0" w:rsidP="009C178C">
      <w:pPr>
        <w:ind w:firstLine="709"/>
        <w:jc w:val="both"/>
        <w:rPr>
          <w:rFonts w:ascii="Times New Roman" w:eastAsia="Times New Roman" w:hAnsi="Times New Roman"/>
          <w:sz w:val="28"/>
        </w:rPr>
      </w:pPr>
      <w:bookmarkStart w:id="2" w:name="page8"/>
      <w:bookmarkEnd w:id="2"/>
      <w:r w:rsidRPr="00D95810">
        <w:rPr>
          <w:rFonts w:ascii="Times New Roman" w:eastAsia="Times New Roman" w:hAnsi="Times New Roman"/>
          <w:sz w:val="28"/>
        </w:rPr>
        <w:t>Создание механизмов синхронизации кадрово-компет</w:t>
      </w:r>
      <w:r w:rsidR="001F43F6">
        <w:rPr>
          <w:rFonts w:ascii="Times New Roman" w:eastAsia="Times New Roman" w:hAnsi="Times New Roman"/>
          <w:sz w:val="28"/>
        </w:rPr>
        <w:t xml:space="preserve">ентностных запросов </w:t>
      </w:r>
      <w:r w:rsidRPr="00D95810">
        <w:rPr>
          <w:rFonts w:ascii="Times New Roman" w:eastAsia="Times New Roman" w:hAnsi="Times New Roman"/>
          <w:sz w:val="28"/>
        </w:rPr>
        <w:t xml:space="preserve"> работодателей с содержанием и форматом подготовки кадров </w:t>
      </w:r>
      <w:r w:rsidR="001F43F6">
        <w:rPr>
          <w:rFonts w:ascii="Times New Roman" w:eastAsia="Times New Roman" w:hAnsi="Times New Roman"/>
          <w:sz w:val="28"/>
        </w:rPr>
        <w:t>ГПОУ МПТ</w:t>
      </w:r>
      <w:r w:rsidRPr="00D95810">
        <w:rPr>
          <w:rFonts w:ascii="Times New Roman" w:eastAsia="Times New Roman" w:hAnsi="Times New Roman"/>
          <w:sz w:val="28"/>
        </w:rPr>
        <w:t xml:space="preserve"> на страт</w:t>
      </w:r>
      <w:r w:rsidR="00AF75DA" w:rsidRPr="00D95810">
        <w:rPr>
          <w:rFonts w:ascii="Times New Roman" w:eastAsia="Times New Roman" w:hAnsi="Times New Roman"/>
          <w:sz w:val="28"/>
        </w:rPr>
        <w:t>егическом и тактическом уровнях</w:t>
      </w:r>
      <w:r w:rsidRPr="00D95810">
        <w:rPr>
          <w:rFonts w:ascii="Times New Roman" w:eastAsia="Times New Roman" w:hAnsi="Times New Roman"/>
          <w:sz w:val="28"/>
        </w:rPr>
        <w:t xml:space="preserve"> в рамках разработки стратегий социально-</w:t>
      </w:r>
      <w:r w:rsidR="00A7244C" w:rsidRPr="00D95810">
        <w:rPr>
          <w:rFonts w:ascii="Times New Roman" w:eastAsia="Times New Roman" w:hAnsi="Times New Roman"/>
          <w:sz w:val="28"/>
        </w:rPr>
        <w:t>экономического развития региона</w:t>
      </w:r>
      <w:r w:rsidRPr="00D95810">
        <w:rPr>
          <w:rFonts w:ascii="Times New Roman" w:eastAsia="Times New Roman" w:hAnsi="Times New Roman"/>
          <w:sz w:val="28"/>
        </w:rPr>
        <w:t>, объединений работо</w:t>
      </w:r>
      <w:r w:rsidR="00A7244C" w:rsidRPr="00D95810">
        <w:rPr>
          <w:rFonts w:ascii="Times New Roman" w:eastAsia="Times New Roman" w:hAnsi="Times New Roman"/>
          <w:sz w:val="28"/>
        </w:rPr>
        <w:t>дателей, п</w:t>
      </w:r>
      <w:r w:rsidR="00262268" w:rsidRPr="00D95810">
        <w:rPr>
          <w:rFonts w:ascii="Times New Roman" w:eastAsia="Times New Roman" w:hAnsi="Times New Roman"/>
          <w:sz w:val="28"/>
        </w:rPr>
        <w:t>рограмм развития</w:t>
      </w:r>
      <w:r w:rsidR="001F43F6">
        <w:rPr>
          <w:rFonts w:ascii="Times New Roman" w:eastAsia="Times New Roman" w:hAnsi="Times New Roman"/>
          <w:sz w:val="28"/>
        </w:rPr>
        <w:t xml:space="preserve"> города Мариинска как</w:t>
      </w:r>
      <w:r w:rsidR="00262268" w:rsidRPr="00D95810">
        <w:rPr>
          <w:rFonts w:ascii="Times New Roman" w:eastAsia="Times New Roman" w:hAnsi="Times New Roman"/>
          <w:sz w:val="28"/>
        </w:rPr>
        <w:t xml:space="preserve"> моно</w:t>
      </w:r>
      <w:r w:rsidR="00A7244C" w:rsidRPr="00D95810">
        <w:rPr>
          <w:rFonts w:ascii="Times New Roman" w:eastAsia="Times New Roman" w:hAnsi="Times New Roman"/>
          <w:sz w:val="28"/>
        </w:rPr>
        <w:t>город</w:t>
      </w:r>
      <w:r w:rsidR="001F43F6">
        <w:rPr>
          <w:rFonts w:ascii="Times New Roman" w:eastAsia="Times New Roman" w:hAnsi="Times New Roman"/>
          <w:sz w:val="28"/>
        </w:rPr>
        <w:t>а</w:t>
      </w:r>
      <w:r w:rsidRPr="00D95810">
        <w:rPr>
          <w:rFonts w:ascii="Times New Roman" w:eastAsia="Times New Roman" w:hAnsi="Times New Roman"/>
          <w:sz w:val="28"/>
        </w:rPr>
        <w:t>.</w:t>
      </w:r>
    </w:p>
    <w:p w:rsidR="00220B08" w:rsidRPr="007F028A" w:rsidRDefault="00220B08" w:rsidP="009C178C">
      <w:pPr>
        <w:rPr>
          <w:rFonts w:ascii="Times New Roman" w:eastAsia="Times New Roman" w:hAnsi="Times New Roman"/>
          <w:sz w:val="28"/>
          <w:szCs w:val="28"/>
        </w:rPr>
      </w:pPr>
    </w:p>
    <w:p w:rsidR="00E519F0" w:rsidRPr="00220B08" w:rsidRDefault="00EE556B" w:rsidP="009C178C">
      <w:pPr>
        <w:jc w:val="center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Целевые индикаторы программы</w:t>
      </w:r>
    </w:p>
    <w:p w:rsidR="00E519F0" w:rsidRDefault="00E519F0" w:rsidP="009C178C">
      <w:pPr>
        <w:rPr>
          <w:rFonts w:ascii="Times New Roman" w:eastAsia="Times New Roman" w:hAnsi="Times New Roman"/>
        </w:rPr>
      </w:pPr>
    </w:p>
    <w:p w:rsidR="00E519F0" w:rsidRDefault="00E519F0" w:rsidP="009C178C">
      <w:pPr>
        <w:numPr>
          <w:ilvl w:val="0"/>
          <w:numId w:val="1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</w:rPr>
      </w:pPr>
      <w:r w:rsidRPr="00AB2201">
        <w:rPr>
          <w:rFonts w:ascii="Times New Roman" w:eastAsia="Times New Roman" w:hAnsi="Times New Roman"/>
          <w:sz w:val="28"/>
        </w:rPr>
        <w:t xml:space="preserve">Численность выпускников образовательных организаций, реализующих программы </w:t>
      </w:r>
      <w:r w:rsidR="00345888">
        <w:rPr>
          <w:rFonts w:ascii="Times New Roman" w:eastAsia="Times New Roman" w:hAnsi="Times New Roman"/>
          <w:sz w:val="28"/>
        </w:rPr>
        <w:t>СПО</w:t>
      </w:r>
      <w:r w:rsidRPr="00AB2201">
        <w:rPr>
          <w:rFonts w:ascii="Times New Roman" w:eastAsia="Times New Roman" w:hAnsi="Times New Roman"/>
          <w:sz w:val="28"/>
        </w:rPr>
        <w:t>, продемонстрировавших уровень подготовки, соответствующий стандартам Ворлдскиллс</w:t>
      </w:r>
      <w:r w:rsidR="00AF75DA">
        <w:rPr>
          <w:rFonts w:ascii="Times New Roman" w:eastAsia="Times New Roman" w:hAnsi="Times New Roman"/>
          <w:sz w:val="28"/>
        </w:rPr>
        <w:t>.</w:t>
      </w:r>
    </w:p>
    <w:p w:rsidR="00853ED3" w:rsidRDefault="00853ED3" w:rsidP="009C178C">
      <w:pPr>
        <w:numPr>
          <w:ilvl w:val="0"/>
          <w:numId w:val="1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Количество специализированных центров компетенций, аккредитованных по стандартам Ворлдскиллс Россия, в Кемеровской области.</w:t>
      </w:r>
    </w:p>
    <w:p w:rsidR="00E519F0" w:rsidRDefault="00E519F0" w:rsidP="009C178C">
      <w:pPr>
        <w:numPr>
          <w:ilvl w:val="0"/>
          <w:numId w:val="1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Количество аттестованных центров проведения демонстрационного экзамена</w:t>
      </w:r>
      <w:r w:rsidR="002A3442">
        <w:rPr>
          <w:rFonts w:ascii="Times New Roman" w:eastAsia="Times New Roman" w:hAnsi="Times New Roman"/>
          <w:sz w:val="28"/>
        </w:rPr>
        <w:t xml:space="preserve"> в Кемеровской области</w:t>
      </w:r>
      <w:r w:rsidR="00AF75DA">
        <w:rPr>
          <w:rFonts w:ascii="Times New Roman" w:eastAsia="Times New Roman" w:hAnsi="Times New Roman"/>
          <w:sz w:val="28"/>
        </w:rPr>
        <w:t>.</w:t>
      </w:r>
    </w:p>
    <w:p w:rsidR="00E519F0" w:rsidRPr="00853ED3" w:rsidRDefault="00853ED3" w:rsidP="009C178C">
      <w:pPr>
        <w:numPr>
          <w:ilvl w:val="0"/>
          <w:numId w:val="1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</w:rPr>
      </w:pPr>
      <w:r w:rsidRPr="00AB2201">
        <w:rPr>
          <w:rFonts w:ascii="Times New Roman" w:eastAsia="Times New Roman" w:hAnsi="Times New Roman"/>
          <w:sz w:val="28"/>
        </w:rPr>
        <w:t xml:space="preserve">Количество </w:t>
      </w:r>
      <w:r>
        <w:rPr>
          <w:rFonts w:ascii="Times New Roman" w:eastAsia="Times New Roman" w:hAnsi="Times New Roman"/>
          <w:sz w:val="28"/>
        </w:rPr>
        <w:t xml:space="preserve">региональных центров компетенций </w:t>
      </w:r>
      <w:r w:rsidR="00AF75DA">
        <w:rPr>
          <w:rFonts w:ascii="Times New Roman" w:eastAsia="Times New Roman" w:hAnsi="Times New Roman"/>
          <w:sz w:val="28"/>
        </w:rPr>
        <w:t>–</w:t>
      </w:r>
      <w:r w:rsidRPr="00AB2201">
        <w:rPr>
          <w:rFonts w:ascii="Times New Roman" w:eastAsia="Times New Roman" w:hAnsi="Times New Roman"/>
          <w:sz w:val="28"/>
        </w:rPr>
        <w:t>центров опережающей профессиональной подготовки</w:t>
      </w:r>
      <w:r>
        <w:rPr>
          <w:rFonts w:ascii="Times New Roman" w:eastAsia="Times New Roman" w:hAnsi="Times New Roman"/>
          <w:sz w:val="28"/>
        </w:rPr>
        <w:t xml:space="preserve"> в Кемеровской области.</w:t>
      </w:r>
    </w:p>
    <w:p w:rsidR="00CF1BA5" w:rsidRDefault="00E519F0" w:rsidP="0080296B">
      <w:pPr>
        <w:numPr>
          <w:ilvl w:val="0"/>
          <w:numId w:val="1"/>
        </w:num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4"/>
        </w:rPr>
        <w:sectPr w:rsidR="00CF1BA5" w:rsidSect="00D077FA">
          <w:footerReference w:type="default" r:id="rId11"/>
          <w:footerReference w:type="first" r:id="rId12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  <w:r w:rsidRPr="000049F3">
        <w:rPr>
          <w:rFonts w:ascii="Times New Roman" w:eastAsia="Times New Roman" w:hAnsi="Times New Roman"/>
          <w:sz w:val="28"/>
        </w:rPr>
        <w:lastRenderedPageBreak/>
        <w:t>Доля выпускников, трудоустроенных по полученной профессии или специальности</w:t>
      </w:r>
      <w:r w:rsidR="005503F0" w:rsidRPr="000049F3">
        <w:rPr>
          <w:rFonts w:ascii="Times New Roman" w:eastAsia="Times New Roman" w:hAnsi="Times New Roman"/>
          <w:sz w:val="28"/>
        </w:rPr>
        <w:t>.</w:t>
      </w:r>
      <w:r w:rsidR="0080296B">
        <w:rPr>
          <w:rFonts w:ascii="Times New Roman" w:eastAsia="Times New Roman" w:hAnsi="Times New Roman"/>
          <w:sz w:val="24"/>
        </w:rPr>
        <w:t xml:space="preserve"> </w:t>
      </w:r>
    </w:p>
    <w:p w:rsidR="00CF1BA5" w:rsidRPr="00EE556B" w:rsidRDefault="00EE556B" w:rsidP="00EE556B">
      <w:pPr>
        <w:spacing w:line="0" w:lineRule="atLeast"/>
        <w:ind w:left="660"/>
        <w:jc w:val="center"/>
        <w:rPr>
          <w:rFonts w:ascii="Times New Roman" w:eastAsia="Times New Roman" w:hAnsi="Times New Roman"/>
          <w:sz w:val="28"/>
        </w:rPr>
      </w:pPr>
      <w:r w:rsidRPr="00EE556B">
        <w:rPr>
          <w:rFonts w:ascii="Times New Roman" w:eastAsia="Times New Roman" w:hAnsi="Times New Roman"/>
          <w:sz w:val="28"/>
        </w:rPr>
        <w:lastRenderedPageBreak/>
        <w:t>Таблица 1 – Целевые индикаторы</w:t>
      </w:r>
    </w:p>
    <w:p w:rsidR="00CF1BA5" w:rsidRDefault="00CF1BA5" w:rsidP="00CF1BA5">
      <w:pPr>
        <w:spacing w:line="342" w:lineRule="exact"/>
        <w:rPr>
          <w:rFonts w:ascii="Times New Roman" w:eastAsia="Times New Roman" w:hAnsi="Times New Roman"/>
        </w:rPr>
      </w:pPr>
    </w:p>
    <w:tbl>
      <w:tblPr>
        <w:tblW w:w="1516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40"/>
        <w:gridCol w:w="1560"/>
        <w:gridCol w:w="1260"/>
        <w:gridCol w:w="1151"/>
        <w:gridCol w:w="1276"/>
        <w:gridCol w:w="1273"/>
      </w:tblGrid>
      <w:tr w:rsidR="00CF1BA5" w:rsidRPr="0026425C" w:rsidTr="00FF445D">
        <w:trPr>
          <w:trHeight w:val="280"/>
        </w:trPr>
        <w:tc>
          <w:tcPr>
            <w:tcW w:w="8640" w:type="dxa"/>
            <w:vMerge w:val="restart"/>
            <w:shd w:val="clear" w:color="auto" w:fill="auto"/>
            <w:vAlign w:val="center"/>
          </w:tcPr>
          <w:p w:rsidR="00CF1BA5" w:rsidRPr="0026425C" w:rsidRDefault="00CF1BA5" w:rsidP="00FF445D">
            <w:pPr>
              <w:spacing w:line="256" w:lineRule="exact"/>
              <w:ind w:left="3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CF1BA5" w:rsidRPr="0026425C" w:rsidRDefault="00CF1BA5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CF1BA5" w:rsidRPr="0026425C" w:rsidRDefault="00CF1BA5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CF1BA5" w:rsidRPr="0026425C" w:rsidRDefault="00CF1BA5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Базовое</w:t>
            </w:r>
          </w:p>
          <w:p w:rsidR="00CF1BA5" w:rsidRPr="0026425C" w:rsidRDefault="00CF1BA5" w:rsidP="00FF44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</w:p>
          <w:p w:rsidR="00CF1BA5" w:rsidRPr="0026425C" w:rsidRDefault="00CF1BA5" w:rsidP="00FF445D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7177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год)</w:t>
            </w:r>
          </w:p>
        </w:tc>
        <w:tc>
          <w:tcPr>
            <w:tcW w:w="3700" w:type="dxa"/>
            <w:gridSpan w:val="3"/>
            <w:shd w:val="clear" w:color="auto" w:fill="auto"/>
            <w:vAlign w:val="center"/>
          </w:tcPr>
          <w:p w:rsidR="00CF1BA5" w:rsidRPr="0026425C" w:rsidRDefault="00CF1BA5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Период, год</w:t>
            </w:r>
          </w:p>
        </w:tc>
      </w:tr>
      <w:tr w:rsidR="00CF1BA5" w:rsidRPr="0026425C" w:rsidTr="00EE556B">
        <w:trPr>
          <w:trHeight w:val="823"/>
        </w:trPr>
        <w:tc>
          <w:tcPr>
            <w:tcW w:w="8640" w:type="dxa"/>
            <w:vMerge/>
            <w:shd w:val="clear" w:color="auto" w:fill="auto"/>
            <w:vAlign w:val="center"/>
          </w:tcPr>
          <w:p w:rsidR="00CF1BA5" w:rsidRPr="0026425C" w:rsidRDefault="00CF1BA5" w:rsidP="00FF445D">
            <w:pPr>
              <w:spacing w:line="256" w:lineRule="exact"/>
              <w:ind w:left="3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CF1BA5" w:rsidRPr="0026425C" w:rsidRDefault="00CF1BA5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CF1BA5" w:rsidRPr="0026425C" w:rsidRDefault="00CF1BA5" w:rsidP="00FF445D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shd w:val="clear" w:color="auto" w:fill="auto"/>
            <w:vAlign w:val="center"/>
          </w:tcPr>
          <w:p w:rsidR="00CF1BA5" w:rsidRPr="0026425C" w:rsidRDefault="00C71771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CF1BA5"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F1BA5" w:rsidRPr="0026425C" w:rsidRDefault="00C71771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CF1BA5"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F1BA5" w:rsidRPr="0026425C" w:rsidRDefault="00C71771" w:rsidP="00EE556B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="00CF1BA5" w:rsidRPr="0026425C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D6310" w:rsidRPr="0026425C" w:rsidTr="00331FE9">
        <w:trPr>
          <w:trHeight w:val="899"/>
        </w:trPr>
        <w:tc>
          <w:tcPr>
            <w:tcW w:w="8640" w:type="dxa"/>
            <w:shd w:val="clear" w:color="auto" w:fill="auto"/>
            <w:vAlign w:val="center"/>
          </w:tcPr>
          <w:p w:rsidR="008D6310" w:rsidRPr="00253F75" w:rsidRDefault="008D6310" w:rsidP="00331FE9">
            <w:pPr>
              <w:spacing w:line="25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Численность выпускников образовательных организаций, реализующих программы </w:t>
            </w:r>
            <w:r w:rsidR="00331FE9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СПО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продемонстрировавших уровень подготовки, соответствующий стандартам Ворлдскиллс Россия </w:t>
            </w:r>
            <w:r w:rsidR="00345888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чел. /год)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D6310" w:rsidRPr="00253F75" w:rsidRDefault="008D6310" w:rsidP="00BD42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310" w:rsidRPr="00253F75" w:rsidRDefault="00C71771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D6310" w:rsidRPr="00253F75" w:rsidRDefault="00C71771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</w:p>
        </w:tc>
      </w:tr>
      <w:tr w:rsidR="008D6310" w:rsidRPr="0026425C" w:rsidTr="00EE556B">
        <w:trPr>
          <w:trHeight w:val="838"/>
        </w:trPr>
        <w:tc>
          <w:tcPr>
            <w:tcW w:w="8640" w:type="dxa"/>
            <w:shd w:val="clear" w:color="auto" w:fill="auto"/>
            <w:vAlign w:val="center"/>
          </w:tcPr>
          <w:p w:rsidR="008D6310" w:rsidRPr="00253F75" w:rsidRDefault="008D6310" w:rsidP="00253F7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253F75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специализированных центров компетенций в Кемеровской области, аккредитованных 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стандартам Ворлдскиллс Россия (</w:t>
            </w:r>
            <w:r w:rsidR="00345888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D6310" w:rsidRPr="00253F75" w:rsidRDefault="008D6310" w:rsidP="00BD42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аналити-</w:t>
            </w:r>
          </w:p>
          <w:p w:rsidR="008D6310" w:rsidRPr="00253F75" w:rsidRDefault="008D6310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</w:tr>
      <w:tr w:rsidR="008D6310" w:rsidRPr="00BB39B6" w:rsidTr="00EE556B">
        <w:trPr>
          <w:trHeight w:val="564"/>
        </w:trPr>
        <w:tc>
          <w:tcPr>
            <w:tcW w:w="86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310" w:rsidRPr="00253F75" w:rsidRDefault="008D6310" w:rsidP="00345888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3. Количество центров проведения демонстрационного экзамена (</w:t>
            </w:r>
            <w:r w:rsidR="00345888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310" w:rsidRPr="00253F75" w:rsidRDefault="008D6310" w:rsidP="00BD4269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аналити-</w:t>
            </w:r>
          </w:p>
          <w:p w:rsidR="008D6310" w:rsidRPr="00253F75" w:rsidRDefault="008D6310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ческий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310" w:rsidRPr="00253F75" w:rsidRDefault="00253F75" w:rsidP="00570BB7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253F75"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310" w:rsidRPr="00253F75" w:rsidRDefault="00C71771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310" w:rsidRPr="00253F75" w:rsidRDefault="00C71771" w:rsidP="00570BB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</w:t>
            </w:r>
          </w:p>
        </w:tc>
      </w:tr>
      <w:tr w:rsidR="00CF1BA5" w:rsidRPr="006B2273" w:rsidTr="00BD4269">
        <w:trPr>
          <w:trHeight w:val="752"/>
        </w:trPr>
        <w:tc>
          <w:tcPr>
            <w:tcW w:w="8640" w:type="dxa"/>
            <w:shd w:val="clear" w:color="auto" w:fill="auto"/>
            <w:vAlign w:val="center"/>
          </w:tcPr>
          <w:p w:rsidR="00CF1BA5" w:rsidRPr="00253F75" w:rsidRDefault="00CF1BA5" w:rsidP="00345888">
            <w:pPr>
              <w:spacing w:line="260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4. Количество</w:t>
            </w:r>
            <w:r w:rsidR="008D158D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39B6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региональных центров компетенций</w:t>
            </w:r>
            <w:r w:rsidR="004B4CA0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центров опережающей профессиональной подготовки (</w:t>
            </w:r>
            <w:r w:rsidR="00345888"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ед</w:t>
            </w: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F1BA5" w:rsidRPr="00253F75" w:rsidRDefault="00CF1BA5" w:rsidP="00BD42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аналити-</w:t>
            </w:r>
          </w:p>
          <w:p w:rsidR="00CF1BA5" w:rsidRPr="00253F75" w:rsidRDefault="00CF1BA5" w:rsidP="00BD426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B39B6" w:rsidRPr="00253F75" w:rsidRDefault="001F579F" w:rsidP="00BB3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1F579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shd w:val="clear" w:color="auto" w:fill="auto"/>
            <w:vAlign w:val="center"/>
          </w:tcPr>
          <w:p w:rsidR="00BB39B6" w:rsidRPr="00253F75" w:rsidRDefault="001F579F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9B6" w:rsidRPr="00253F75" w:rsidRDefault="00253F75" w:rsidP="00BB3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B39B6" w:rsidRPr="00253F75" w:rsidRDefault="00253F75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28F4" w:rsidRPr="000B1CBB" w:rsidTr="00BD4269">
        <w:trPr>
          <w:trHeight w:val="835"/>
        </w:trPr>
        <w:tc>
          <w:tcPr>
            <w:tcW w:w="86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28F4" w:rsidRPr="00253F75" w:rsidRDefault="001728F4" w:rsidP="00331FE9">
            <w:pPr>
              <w:tabs>
                <w:tab w:val="left" w:pos="137"/>
              </w:tabs>
              <w:spacing w:line="260" w:lineRule="exact"/>
              <w:ind w:left="13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/>
                <w:sz w:val="24"/>
                <w:szCs w:val="24"/>
              </w:rPr>
              <w:t>5. Доля выпускников, трудоустроенных по полученной профессии</w:t>
            </w:r>
            <w:r w:rsidR="00253F7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53F75">
              <w:rPr>
                <w:rFonts w:ascii="Times New Roman" w:eastAsia="Times New Roman" w:hAnsi="Times New Roman"/>
                <w:sz w:val="24"/>
                <w:szCs w:val="24"/>
              </w:rPr>
              <w:t>или специальности</w:t>
            </w:r>
            <w:r w:rsidR="00345888" w:rsidRPr="00253F75">
              <w:rPr>
                <w:rFonts w:ascii="Times New Roman" w:eastAsia="Times New Roman" w:hAnsi="Times New Roman"/>
                <w:sz w:val="24"/>
                <w:szCs w:val="24"/>
              </w:rPr>
              <w:t xml:space="preserve"> (%)</w:t>
            </w:r>
            <w:r w:rsidRPr="00253F7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1CBB" w:rsidRPr="00253F75" w:rsidRDefault="000B1CBB" w:rsidP="00BD42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аналити-</w:t>
            </w:r>
          </w:p>
          <w:p w:rsidR="001728F4" w:rsidRPr="00253F75" w:rsidRDefault="000B1CBB" w:rsidP="00BD42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F75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ческий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28F4" w:rsidRPr="00253F75" w:rsidRDefault="00E35B66" w:rsidP="00BB3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28F4" w:rsidRPr="00253F75" w:rsidRDefault="00C71771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728F4" w:rsidRPr="00253F75" w:rsidRDefault="00C71771" w:rsidP="00BB39B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728F4" w:rsidRPr="00253F75" w:rsidRDefault="00C71771" w:rsidP="00FF44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CF1BA5" w:rsidRDefault="00CF1BA5" w:rsidP="00CF1BA5">
      <w:pPr>
        <w:spacing w:line="254" w:lineRule="exact"/>
        <w:rPr>
          <w:rFonts w:ascii="Times New Roman" w:eastAsia="Times New Roman" w:hAnsi="Times New Roman"/>
        </w:rPr>
      </w:pPr>
    </w:p>
    <w:p w:rsidR="00CF1BA5" w:rsidRDefault="00CF1BA5" w:rsidP="00CF1BA5">
      <w:pPr>
        <w:spacing w:line="0" w:lineRule="atLeast"/>
        <w:ind w:left="2000"/>
        <w:rPr>
          <w:rFonts w:ascii="Times New Roman" w:eastAsia="Times New Roman" w:hAnsi="Times New Roman"/>
          <w:sz w:val="28"/>
        </w:rPr>
      </w:pPr>
    </w:p>
    <w:p w:rsidR="00CF1BA5" w:rsidRDefault="00CF1BA5" w:rsidP="00CF1BA5">
      <w:pPr>
        <w:spacing w:line="0" w:lineRule="atLeast"/>
        <w:ind w:left="2000"/>
        <w:rPr>
          <w:rFonts w:ascii="Times New Roman" w:eastAsia="Times New Roman" w:hAnsi="Times New Roman"/>
          <w:sz w:val="28"/>
        </w:rPr>
        <w:sectPr w:rsidR="00CF1BA5" w:rsidSect="00CF1B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1BA5" w:rsidRPr="00220B08" w:rsidRDefault="00CF1BA5" w:rsidP="00EE556B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 w:rsidRPr="00220B08">
        <w:rPr>
          <w:rFonts w:ascii="Times New Roman" w:eastAsia="Times New Roman" w:hAnsi="Times New Roman"/>
          <w:b/>
          <w:sz w:val="28"/>
        </w:rPr>
        <w:lastRenderedPageBreak/>
        <w:t>Перечень и описание программных мероприятий</w:t>
      </w:r>
    </w:p>
    <w:p w:rsidR="00CF1BA5" w:rsidRDefault="00CF1BA5" w:rsidP="00CF1BA5">
      <w:pPr>
        <w:spacing w:line="200" w:lineRule="exact"/>
        <w:rPr>
          <w:rFonts w:ascii="Times New Roman" w:eastAsia="Times New Roman" w:hAnsi="Times New Roman"/>
        </w:rPr>
      </w:pPr>
    </w:p>
    <w:p w:rsidR="00CF1BA5" w:rsidRDefault="00CF1BA5" w:rsidP="0005739F">
      <w:pPr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Достижение цели и решение задач программы осуществляются путем выполнения взаимоувязанных по срокам, ресурсам и источникам финансового обеспечения мероприятий, которые реализуются по следующим направлениям:</w:t>
      </w:r>
    </w:p>
    <w:p w:rsidR="001613FB" w:rsidRDefault="001613FB" w:rsidP="0005739F">
      <w:pPr>
        <w:ind w:firstLine="709"/>
        <w:jc w:val="both"/>
        <w:rPr>
          <w:rFonts w:ascii="Times New Roman" w:eastAsia="Times New Roman" w:hAnsi="Times New Roman"/>
          <w:sz w:val="28"/>
        </w:rPr>
      </w:pPr>
    </w:p>
    <w:p w:rsidR="00CF1BA5" w:rsidRDefault="00CF1BA5" w:rsidP="0005739F">
      <w:pPr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D0648">
        <w:rPr>
          <w:rFonts w:ascii="Times New Roman" w:eastAsia="Times New Roman" w:hAnsi="Times New Roman"/>
          <w:b/>
          <w:sz w:val="28"/>
        </w:rPr>
        <w:t>Для развития современной инфраструктуры подготовки</w:t>
      </w:r>
      <w:r w:rsidR="00BD4269">
        <w:rPr>
          <w:rFonts w:ascii="Times New Roman" w:eastAsia="Times New Roman" w:hAnsi="Times New Roman"/>
          <w:b/>
          <w:sz w:val="28"/>
        </w:rPr>
        <w:br/>
      </w:r>
      <w:r w:rsidR="004C7D91" w:rsidRPr="006D0648">
        <w:rPr>
          <w:rFonts w:ascii="Times New Roman" w:eastAsia="Times New Roman" w:hAnsi="Times New Roman"/>
          <w:b/>
          <w:sz w:val="28"/>
        </w:rPr>
        <w:t xml:space="preserve">в </w:t>
      </w:r>
      <w:r w:rsidR="00C702A3">
        <w:rPr>
          <w:rFonts w:ascii="Times New Roman" w:eastAsia="Times New Roman" w:hAnsi="Times New Roman"/>
          <w:b/>
          <w:sz w:val="28"/>
        </w:rPr>
        <w:t xml:space="preserve">ГПОУ МПТ </w:t>
      </w:r>
      <w:r w:rsidR="004C7D91" w:rsidRPr="006D0648">
        <w:rPr>
          <w:rFonts w:ascii="Times New Roman" w:eastAsia="Times New Roman" w:hAnsi="Times New Roman"/>
          <w:b/>
          <w:sz w:val="28"/>
        </w:rPr>
        <w:t xml:space="preserve"> </w:t>
      </w:r>
      <w:r w:rsidRPr="006D0648">
        <w:rPr>
          <w:rFonts w:ascii="Times New Roman" w:eastAsia="Times New Roman" w:hAnsi="Times New Roman"/>
          <w:b/>
          <w:sz w:val="28"/>
        </w:rPr>
        <w:t>предусмотрен перечень мероприятий:</w:t>
      </w:r>
    </w:p>
    <w:p w:rsidR="00C702A3" w:rsidRDefault="00C702A3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 w:rsidRPr="004B7E48">
        <w:rPr>
          <w:color w:val="000000" w:themeColor="text1"/>
          <w:spacing w:val="-6"/>
        </w:rPr>
        <w:t xml:space="preserve">- Актуализация </w:t>
      </w:r>
      <w:r w:rsidR="00D743ED">
        <w:rPr>
          <w:color w:val="000000" w:themeColor="text1"/>
          <w:spacing w:val="-6"/>
        </w:rPr>
        <w:t>кадровой потребности отраслей экономики Кемеровской области в разрезе профессий и специальностей среднего профессионального обра</w:t>
      </w:r>
      <w:r w:rsidR="00C72529">
        <w:rPr>
          <w:color w:val="000000" w:themeColor="text1"/>
          <w:spacing w:val="-6"/>
        </w:rPr>
        <w:t>зования, в том числе из перечня</w:t>
      </w:r>
      <w:r w:rsidR="00D743ED">
        <w:rPr>
          <w:color w:val="000000" w:themeColor="text1"/>
          <w:spacing w:val="-6"/>
        </w:rPr>
        <w:t xml:space="preserve"> ТОП – 50 и ТОП – Регион.</w:t>
      </w:r>
    </w:p>
    <w:p w:rsidR="00D743ED" w:rsidRDefault="00D743ED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>
        <w:rPr>
          <w:color w:val="000000" w:themeColor="text1"/>
          <w:spacing w:val="-6"/>
        </w:rPr>
        <w:t>- Обеспечение кадров по профессиям и специал</w:t>
      </w:r>
      <w:r w:rsidR="00C72529">
        <w:rPr>
          <w:color w:val="000000" w:themeColor="text1"/>
          <w:spacing w:val="-6"/>
        </w:rPr>
        <w:t>ьностям, в том числе из перечня</w:t>
      </w:r>
      <w:r>
        <w:rPr>
          <w:color w:val="000000" w:themeColor="text1"/>
          <w:spacing w:val="-6"/>
        </w:rPr>
        <w:t xml:space="preserve"> ТОП – 50 и ТОП – Регион.</w:t>
      </w:r>
    </w:p>
    <w:p w:rsidR="00D743ED" w:rsidRDefault="00D743ED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>
        <w:rPr>
          <w:color w:val="000000" w:themeColor="text1"/>
          <w:spacing w:val="-6"/>
        </w:rPr>
        <w:t>-  Создание и оснащение площадок проведения демонстрационного экзамена, в том числе по профессиям и специал</w:t>
      </w:r>
      <w:r w:rsidR="00C72529">
        <w:rPr>
          <w:color w:val="000000" w:themeColor="text1"/>
          <w:spacing w:val="-6"/>
        </w:rPr>
        <w:t>ьностям, в том числе из перечня</w:t>
      </w:r>
      <w:r>
        <w:rPr>
          <w:color w:val="000000" w:themeColor="text1"/>
          <w:spacing w:val="-6"/>
        </w:rPr>
        <w:t xml:space="preserve"> ТОП – 50.</w:t>
      </w:r>
    </w:p>
    <w:p w:rsidR="00D743ED" w:rsidRDefault="00D743ED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>
        <w:rPr>
          <w:color w:val="000000" w:themeColor="text1"/>
          <w:spacing w:val="-6"/>
        </w:rPr>
        <w:t>- Создание и оснащение центров опережающей профессиональной подготовки (ЦОПП) на базе ГПОУ МПТ.</w:t>
      </w:r>
    </w:p>
    <w:p w:rsidR="00D743ED" w:rsidRDefault="00D743ED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>
        <w:rPr>
          <w:color w:val="000000" w:themeColor="text1"/>
          <w:spacing w:val="-6"/>
        </w:rPr>
        <w:t>- Оснащение ГПОУ МПТ современным производственным оборудованием.</w:t>
      </w:r>
    </w:p>
    <w:p w:rsidR="00FD6978" w:rsidRPr="00FD6978" w:rsidRDefault="00D743ED" w:rsidP="00FD6978">
      <w:pPr>
        <w:pStyle w:val="aa"/>
        <w:ind w:left="0" w:right="204"/>
        <w:jc w:val="both"/>
        <w:rPr>
          <w:spacing w:val="-6"/>
        </w:rPr>
      </w:pPr>
      <w:r>
        <w:rPr>
          <w:color w:val="000000" w:themeColor="text1"/>
          <w:spacing w:val="-6"/>
        </w:rPr>
        <w:t xml:space="preserve">- Создание площадок  </w:t>
      </w:r>
      <w:r w:rsidR="00C72529">
        <w:rPr>
          <w:color w:val="000000" w:themeColor="text1"/>
          <w:spacing w:val="-6"/>
        </w:rPr>
        <w:t>проведения  чемпионата по профессиональному мастерству по стандартам Вордлскиллс</w:t>
      </w:r>
      <w:r w:rsidR="00C72529" w:rsidRPr="00FD6978">
        <w:rPr>
          <w:spacing w:val="-6"/>
        </w:rPr>
        <w:t>.</w:t>
      </w:r>
      <w:r w:rsidR="00FD6978" w:rsidRPr="00FD6978">
        <w:rPr>
          <w:spacing w:val="-6"/>
        </w:rPr>
        <w:t xml:space="preserve"> Ежегодно команда ГПОУ МПТ принимает участи в чемпионате Ворлдскиллс по двум компетенциям – хлебопечение, поварское дело. Планируется принимать участие еще по нескольким компетенциям, а именно </w:t>
      </w:r>
      <w:r w:rsidR="00FD6978" w:rsidRPr="00FD6978">
        <w:t>Ремонт и обслуживание легковых автомобилей, Обслуживание грузовой техники, Кузовной ремонт, Эксплуатация сельскохозяйственных машин, Кондитерское дело, Сетевое и системное администрирование.</w:t>
      </w:r>
    </w:p>
    <w:p w:rsidR="00FD6978" w:rsidRPr="00FD6978" w:rsidRDefault="00C72529" w:rsidP="00FD6978">
      <w:pPr>
        <w:pStyle w:val="aa"/>
        <w:spacing w:line="276" w:lineRule="auto"/>
        <w:ind w:left="0" w:right="204"/>
        <w:jc w:val="both"/>
        <w:rPr>
          <w:spacing w:val="-6"/>
        </w:rPr>
      </w:pPr>
      <w:r w:rsidRPr="00FD6978">
        <w:rPr>
          <w:spacing w:val="-6"/>
        </w:rPr>
        <w:t>- Развитие сетевой формы реализации профессиональных образовательных программ.</w:t>
      </w:r>
      <w:r w:rsidR="00FD6978" w:rsidRPr="00FD6978">
        <w:rPr>
          <w:spacing w:val="-6"/>
        </w:rPr>
        <w:t xml:space="preserve"> В 2018 году подписаны договоры с компанией СДС и ГПОУ КемТИПиСУ.</w:t>
      </w:r>
    </w:p>
    <w:p w:rsidR="00D743ED" w:rsidRDefault="00C72529" w:rsidP="004B7E48">
      <w:pPr>
        <w:pStyle w:val="aa"/>
        <w:ind w:left="0" w:right="204"/>
        <w:jc w:val="both"/>
        <w:rPr>
          <w:color w:val="000000" w:themeColor="text1"/>
          <w:spacing w:val="-6"/>
        </w:rPr>
      </w:pPr>
      <w:r>
        <w:rPr>
          <w:color w:val="000000" w:themeColor="text1"/>
          <w:spacing w:val="-6"/>
        </w:rPr>
        <w:t>- Обеспечение доступности среднего профессионального образования для</w:t>
      </w:r>
      <w:r w:rsidRPr="00C72529">
        <w:rPr>
          <w:i/>
          <w:color w:val="000000" w:themeColor="text1"/>
          <w:spacing w:val="-6"/>
        </w:rPr>
        <w:t xml:space="preserve"> </w:t>
      </w:r>
      <w:r w:rsidRPr="00C72529">
        <w:rPr>
          <w:color w:val="000000" w:themeColor="text1"/>
          <w:spacing w:val="-6"/>
        </w:rPr>
        <w:t xml:space="preserve">инвалидов,  лиц с ОВЗ и лиц, оказавшихся в тяжелой жизненной ситуации.   </w:t>
      </w:r>
      <w:r w:rsidR="00D743ED" w:rsidRPr="00C72529">
        <w:rPr>
          <w:color w:val="000000" w:themeColor="text1"/>
          <w:spacing w:val="-6"/>
        </w:rPr>
        <w:t xml:space="preserve">  </w:t>
      </w:r>
    </w:p>
    <w:p w:rsidR="00C702A3" w:rsidRPr="00FD6978" w:rsidRDefault="00AC7CDE" w:rsidP="004B7E48">
      <w:pPr>
        <w:pStyle w:val="aa"/>
        <w:ind w:left="0" w:right="204"/>
        <w:jc w:val="both"/>
        <w:rPr>
          <w:spacing w:val="-6"/>
        </w:rPr>
      </w:pPr>
      <w:r w:rsidRPr="00FD6978">
        <w:rPr>
          <w:spacing w:val="-6"/>
        </w:rPr>
        <w:t xml:space="preserve">С 2017 года в ГПОУ МПТ разработан план мероприятий  по реализации государственной программы «Доступная среда». В целях формирования условий для беспрепятственного доступа указанных групп населения за этот период разработаны локальные </w:t>
      </w:r>
      <w:r w:rsidR="001F43F6">
        <w:rPr>
          <w:spacing w:val="-6"/>
        </w:rPr>
        <w:t xml:space="preserve">нормативные </w:t>
      </w:r>
      <w:r w:rsidRPr="00FD6978">
        <w:rPr>
          <w:spacing w:val="-6"/>
        </w:rPr>
        <w:t>акты, паспорта, акты обследования доступности объектов, адаптирована прилегающая территория, дверные проемы, пути движения внутри здания, санитарно-гигиенические помещения.</w:t>
      </w:r>
    </w:p>
    <w:p w:rsidR="00CF1BA5" w:rsidRDefault="00CF1BA5" w:rsidP="0005739F">
      <w:pPr>
        <w:ind w:firstLine="709"/>
        <w:jc w:val="both"/>
        <w:rPr>
          <w:rFonts w:ascii="Times New Roman" w:eastAsia="Times New Roman" w:hAnsi="Times New Roman"/>
          <w:b/>
          <w:sz w:val="28"/>
        </w:rPr>
      </w:pPr>
      <w:r w:rsidRPr="006D0648">
        <w:rPr>
          <w:rFonts w:ascii="Times New Roman" w:eastAsia="Times New Roman" w:hAnsi="Times New Roman"/>
          <w:b/>
          <w:sz w:val="28"/>
        </w:rPr>
        <w:t xml:space="preserve">Для формирования кадрового потенциала </w:t>
      </w:r>
      <w:r w:rsidR="001F43F6">
        <w:rPr>
          <w:rFonts w:ascii="Times New Roman" w:eastAsia="Times New Roman" w:hAnsi="Times New Roman"/>
          <w:b/>
          <w:sz w:val="28"/>
        </w:rPr>
        <w:t>ГПОУ МПТ</w:t>
      </w:r>
      <w:r w:rsidRPr="006D0648">
        <w:rPr>
          <w:rFonts w:ascii="Times New Roman" w:eastAsia="Times New Roman" w:hAnsi="Times New Roman"/>
          <w:b/>
          <w:sz w:val="28"/>
        </w:rPr>
        <w:t xml:space="preserve"> предусмотрен перечень мероприятий:</w:t>
      </w:r>
    </w:p>
    <w:p w:rsidR="00C5413E" w:rsidRPr="00C72529" w:rsidRDefault="00C72529" w:rsidP="00FD6978">
      <w:pPr>
        <w:pStyle w:val="aa"/>
        <w:ind w:left="0" w:right="204"/>
        <w:jc w:val="both"/>
        <w:rPr>
          <w:i/>
          <w:color w:val="FF0000"/>
        </w:rPr>
      </w:pPr>
      <w:r>
        <w:t xml:space="preserve">- Обеспечение ежегодного повышения квалификации преподавателей и мастеров производственного обучения, участвующих в реализации образовательных программ СПО, </w:t>
      </w:r>
      <w:r>
        <w:rPr>
          <w:color w:val="000000" w:themeColor="text1"/>
          <w:spacing w:val="-6"/>
        </w:rPr>
        <w:t xml:space="preserve">в том числе из перечня ТОП – 50 в </w:t>
      </w:r>
      <w:r>
        <w:rPr>
          <w:color w:val="000000" w:themeColor="text1"/>
          <w:spacing w:val="-6"/>
        </w:rPr>
        <w:lastRenderedPageBreak/>
        <w:t>соответствии со стандартами Вордлскиллс.</w:t>
      </w:r>
      <w:r w:rsidR="008C55F6" w:rsidRPr="00C72529">
        <w:rPr>
          <w:i/>
          <w:color w:val="FF0000"/>
          <w:spacing w:val="-6"/>
        </w:rPr>
        <w:t xml:space="preserve"> </w:t>
      </w:r>
      <w:r w:rsidR="008C55F6" w:rsidRPr="00FD6978">
        <w:t>В настоящее время в рамках деятельности Регионального координационного центра WorldSkill</w:t>
      </w:r>
      <w:r w:rsidR="00702CF9">
        <w:t>s Russia в Кемеровской области 4</w:t>
      </w:r>
      <w:r w:rsidR="008C55F6" w:rsidRPr="00FD6978">
        <w:t xml:space="preserve"> педагогических работника прошли программы повышения квалификации по компетенциям «</w:t>
      </w:r>
      <w:r w:rsidR="00702CF9">
        <w:t>ресторанный сервис», «поварское дело», «охрана труда», «ремонт и обслуживание легковых автомобилей».</w:t>
      </w:r>
      <w:r w:rsidR="008C55F6" w:rsidRPr="00FD6978">
        <w:t xml:space="preserve"> Преподаватели получили свидетельство на право участия в качестве эксперта в региональных чемпионатах «Молодые профессионалы» (WorldSkills Russia) в Кемеровской области. В дальнейшем на базе Кемеровского РКЦ ВСР (планируется) будет осуществляться подготовка преподавателей техникума по компетенциям:</w:t>
      </w:r>
      <w:r w:rsidR="00702CF9">
        <w:t xml:space="preserve">  Обслуживание грузовой техники</w:t>
      </w:r>
      <w:r w:rsidR="008C55F6" w:rsidRPr="00FD6978">
        <w:t>, Кузовной ремонт, Сварочны</w:t>
      </w:r>
      <w:r w:rsidR="00FD6978">
        <w:t xml:space="preserve">е технологии, Кондитерское дело. </w:t>
      </w:r>
      <w:r w:rsidR="008C55F6" w:rsidRPr="00FD6978">
        <w:t>Для проведения итоговой аттестации в форме демонстрационного экзамена прошли обучение в Союзе «Агентство развития профессиональных сообществ и рабочих кадров «Молодые профессионалы (WorldSkills Russia)» 36 преподавателей и 11 человек из числа работодателей по 18 компетенциям.</w:t>
      </w:r>
      <w:r w:rsidR="00FD6978">
        <w:t xml:space="preserve"> </w:t>
      </w:r>
      <w:r w:rsidR="00FD6978" w:rsidRPr="00FD6978">
        <w:t xml:space="preserve">Коллектив ГПОУ МПТ принимает </w:t>
      </w:r>
      <w:r w:rsidR="00C53620" w:rsidRPr="00FD6978">
        <w:t>участие в  ежегодном</w:t>
      </w:r>
      <w:r w:rsidR="00C5413E" w:rsidRPr="00FD6978">
        <w:t xml:space="preserve"> регионально</w:t>
      </w:r>
      <w:r w:rsidR="00C53620" w:rsidRPr="00FD6978">
        <w:t>м</w:t>
      </w:r>
      <w:r w:rsidR="00C5413E" w:rsidRPr="00FD6978">
        <w:t xml:space="preserve"> конкурс</w:t>
      </w:r>
      <w:r w:rsidR="00C53620" w:rsidRPr="00FD6978">
        <w:t>е</w:t>
      </w:r>
      <w:r w:rsidR="00C5413E" w:rsidRPr="00FD6978">
        <w:t xml:space="preserve"> «Профессиональная команда – 2035. Кадры для Кузбасса» для выявления граждан, способных и устремленных к профессиональному и карьерному росту, обладающих лидерскими качествами, создания условий для их развития, организации обмена лучшими практиками, формирования кадрового резерва, обучения проектным технологиям. </w:t>
      </w:r>
      <w:r w:rsidR="00FE6AB1">
        <w:t xml:space="preserve">В </w:t>
      </w:r>
      <w:r w:rsidR="00FE6AB1" w:rsidRPr="00E5724C">
        <w:t>2019</w:t>
      </w:r>
      <w:r w:rsidR="00040E57" w:rsidRPr="00E5724C">
        <w:t xml:space="preserve"> г</w:t>
      </w:r>
      <w:r w:rsidR="00DC62D7" w:rsidRPr="00E5724C">
        <w:t>оду</w:t>
      </w:r>
      <w:r w:rsidR="00C5413E" w:rsidRPr="00E5724C">
        <w:t xml:space="preserve"> подали заявки дл</w:t>
      </w:r>
      <w:r w:rsidR="00040E57" w:rsidRPr="00E5724C">
        <w:t xml:space="preserve">я участия в конкурсе </w:t>
      </w:r>
      <w:r w:rsidR="00FE6AB1" w:rsidRPr="00E5724C">
        <w:t>4</w:t>
      </w:r>
      <w:r w:rsidR="00040E57" w:rsidRPr="00E5724C">
        <w:t xml:space="preserve"> чел</w:t>
      </w:r>
      <w:r w:rsidR="0098017D" w:rsidRPr="00E5724C">
        <w:t>овек</w:t>
      </w:r>
      <w:r w:rsidR="00C53620" w:rsidRPr="00E5724C">
        <w:t>а</w:t>
      </w:r>
      <w:r w:rsidR="00C5413E" w:rsidRPr="00E5724C">
        <w:t>, прошли отборочный эт</w:t>
      </w:r>
      <w:r w:rsidR="00040E57" w:rsidRPr="00E5724C">
        <w:t>ап</w:t>
      </w:r>
      <w:r w:rsidR="0098017D" w:rsidRPr="00E5724C">
        <w:t xml:space="preserve"> –</w:t>
      </w:r>
      <w:r w:rsidR="00040E57" w:rsidRPr="00E5724C">
        <w:t xml:space="preserve"> </w:t>
      </w:r>
      <w:r w:rsidR="00FE6AB1" w:rsidRPr="00E5724C">
        <w:t>3</w:t>
      </w:r>
      <w:r w:rsidR="00DC62D7" w:rsidRPr="00E5724C">
        <w:t xml:space="preserve"> человек</w:t>
      </w:r>
      <w:r w:rsidR="00C53620" w:rsidRPr="00E5724C">
        <w:t>а</w:t>
      </w:r>
      <w:r w:rsidR="00040E57" w:rsidRPr="00E5724C">
        <w:t>, прошли в финал</w:t>
      </w:r>
      <w:r w:rsidR="00FE6AB1" w:rsidRPr="00E5724C">
        <w:t xml:space="preserve"> </w:t>
      </w:r>
      <w:r w:rsidR="0098017D" w:rsidRPr="00E5724C">
        <w:t>–</w:t>
      </w:r>
      <w:r w:rsidR="00FE6AB1" w:rsidRPr="00E5724C">
        <w:t xml:space="preserve"> 2</w:t>
      </w:r>
      <w:r w:rsidR="00C53620" w:rsidRPr="00E5724C">
        <w:t xml:space="preserve"> </w:t>
      </w:r>
      <w:r w:rsidR="00DC62D7" w:rsidRPr="00FD6978">
        <w:t>человек</w:t>
      </w:r>
      <w:r w:rsidR="00FE6AB1">
        <w:t>а</w:t>
      </w:r>
      <w:r w:rsidR="00C5413E" w:rsidRPr="00FD6978">
        <w:t>.</w:t>
      </w:r>
      <w:r w:rsidR="00040E57" w:rsidRPr="00FD6978">
        <w:t xml:space="preserve"> </w:t>
      </w:r>
      <w:r w:rsidR="00FD6978" w:rsidRPr="00FD6978">
        <w:t>Администрация ГПОУ МПТ  прошли повышение</w:t>
      </w:r>
      <w:r w:rsidR="00C5413E" w:rsidRPr="00FD6978">
        <w:t xml:space="preserve"> квалификации для руководителей и управленческих команд «Подготовка управленческих команд </w:t>
      </w:r>
      <w:r w:rsidR="00DC62D7" w:rsidRPr="00FD6978">
        <w:t>ПОО</w:t>
      </w:r>
      <w:r w:rsidR="00C5413E" w:rsidRPr="00FD6978">
        <w:t>, обеспечивающих качество подготовки квалифицированных рабочих и специа</w:t>
      </w:r>
      <w:r w:rsidR="00C53620" w:rsidRPr="00FD6978">
        <w:t>листов для Кемеровской области»</w:t>
      </w:r>
      <w:r w:rsidR="006D4031" w:rsidRPr="00FD6978">
        <w:t xml:space="preserve">. </w:t>
      </w:r>
    </w:p>
    <w:p w:rsidR="00CF1BA5" w:rsidRPr="00C72529" w:rsidRDefault="00CF1BA5" w:rsidP="0005739F">
      <w:pPr>
        <w:rPr>
          <w:rFonts w:ascii="Times New Roman" w:eastAsia="Times New Roman" w:hAnsi="Times New Roman"/>
          <w:i/>
          <w:color w:val="FF0000"/>
        </w:rPr>
      </w:pPr>
    </w:p>
    <w:p w:rsidR="00CF1BA5" w:rsidRPr="00FD6978" w:rsidRDefault="00CF1BA5" w:rsidP="0005739F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0648">
        <w:rPr>
          <w:rFonts w:ascii="Times New Roman" w:eastAsia="Times New Roman" w:hAnsi="Times New Roman"/>
          <w:b/>
          <w:sz w:val="28"/>
        </w:rPr>
        <w:t xml:space="preserve">Для создания современных условий реализации основных профессиональных программ СПО, профессиональной подготовки и дополнительных образовательных программ предусмотрен перечень </w:t>
      </w:r>
      <w:r w:rsidRPr="00FD6978">
        <w:rPr>
          <w:rFonts w:ascii="Times New Roman" w:eastAsia="Times New Roman" w:hAnsi="Times New Roman" w:cs="Times New Roman"/>
          <w:b/>
          <w:sz w:val="28"/>
          <w:szCs w:val="28"/>
        </w:rPr>
        <w:t>мероприятий:</w:t>
      </w:r>
    </w:p>
    <w:p w:rsidR="00FD6978" w:rsidRPr="00FD6978" w:rsidRDefault="00C72529" w:rsidP="00FD69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978">
        <w:rPr>
          <w:rFonts w:ascii="Times New Roman" w:hAnsi="Times New Roman" w:cs="Times New Roman"/>
          <w:spacing w:val="-6"/>
          <w:sz w:val="28"/>
          <w:szCs w:val="28"/>
        </w:rPr>
        <w:t>- Современная цифровая образовательная среда.</w:t>
      </w:r>
      <w:r w:rsidR="00FD6978" w:rsidRPr="00FD69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028C">
        <w:rPr>
          <w:rFonts w:ascii="Times New Roman" w:eastAsia="Times New Roman" w:hAnsi="Times New Roman" w:cs="Times New Roman"/>
          <w:sz w:val="28"/>
          <w:szCs w:val="28"/>
        </w:rPr>
        <w:t>Преподаватели ГПОУ МПТ принимают у</w:t>
      </w:r>
      <w:r w:rsidR="00FD6978" w:rsidRPr="00FD6978">
        <w:rPr>
          <w:rFonts w:ascii="Times New Roman" w:eastAsia="Times New Roman" w:hAnsi="Times New Roman" w:cs="Times New Roman"/>
          <w:sz w:val="28"/>
          <w:szCs w:val="28"/>
        </w:rPr>
        <w:t>частие в  региональных конкурсах профессионального мастерства, направленных на совершенствование профессиональных компетенций педагогических работников</w:t>
      </w:r>
      <w:r w:rsidR="005E4CE1">
        <w:rPr>
          <w:rFonts w:ascii="Times New Roman" w:eastAsia="Times New Roman" w:hAnsi="Times New Roman" w:cs="Times New Roman"/>
          <w:sz w:val="28"/>
          <w:szCs w:val="28"/>
        </w:rPr>
        <w:t xml:space="preserve"> ГПОУ МПТ</w:t>
      </w:r>
      <w:r w:rsidR="00FD6978" w:rsidRPr="00FD6978">
        <w:rPr>
          <w:rFonts w:ascii="Times New Roman" w:eastAsia="Times New Roman" w:hAnsi="Times New Roman" w:cs="Times New Roman"/>
          <w:sz w:val="28"/>
          <w:szCs w:val="28"/>
        </w:rPr>
        <w:t xml:space="preserve"> в области онлайн-обучения. </w:t>
      </w:r>
    </w:p>
    <w:p w:rsidR="00C72529" w:rsidRPr="00FD6978" w:rsidRDefault="00C72529" w:rsidP="00276332">
      <w:pPr>
        <w:pStyle w:val="aa"/>
        <w:spacing w:line="276" w:lineRule="auto"/>
        <w:ind w:left="0" w:right="204"/>
        <w:jc w:val="both"/>
        <w:rPr>
          <w:spacing w:val="-6"/>
        </w:rPr>
      </w:pPr>
      <w:r w:rsidRPr="00FD6978">
        <w:rPr>
          <w:spacing w:val="-6"/>
        </w:rPr>
        <w:t>- Разработка механизмов привлечения работодателей к участию в управлении ГПОУ МПТ.</w:t>
      </w:r>
    </w:p>
    <w:p w:rsidR="00FD6978" w:rsidRPr="00FD6978" w:rsidRDefault="00C72529" w:rsidP="00FD69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6978">
        <w:rPr>
          <w:rFonts w:ascii="Times New Roman" w:hAnsi="Times New Roman" w:cs="Times New Roman"/>
          <w:spacing w:val="-6"/>
          <w:sz w:val="28"/>
          <w:szCs w:val="28"/>
        </w:rPr>
        <w:t>- Создание и реализация модели дуального обучения.</w:t>
      </w:r>
      <w:r w:rsidR="00FD6978" w:rsidRPr="00FD6978">
        <w:rPr>
          <w:rFonts w:ascii="Times New Roman" w:hAnsi="Times New Roman" w:cs="Times New Roman"/>
          <w:sz w:val="28"/>
          <w:szCs w:val="28"/>
        </w:rPr>
        <w:t xml:space="preserve"> В настоящее время в ГПОУ МПТ применяются  элементы дуального обучения, а именно образовательные программы разрабатываются сов</w:t>
      </w:r>
      <w:r w:rsidR="00635EAF">
        <w:rPr>
          <w:rFonts w:ascii="Times New Roman" w:hAnsi="Times New Roman" w:cs="Times New Roman"/>
          <w:sz w:val="28"/>
          <w:szCs w:val="28"/>
        </w:rPr>
        <w:t xml:space="preserve">местно с работодателями.  В 2019 году таких программ </w:t>
      </w:r>
      <w:r w:rsidR="00702CF9" w:rsidRPr="00E5724C">
        <w:rPr>
          <w:rFonts w:ascii="Times New Roman" w:hAnsi="Times New Roman" w:cs="Times New Roman"/>
          <w:sz w:val="28"/>
          <w:szCs w:val="28"/>
        </w:rPr>
        <w:t>пять.</w:t>
      </w:r>
      <w:r w:rsidR="00FD6978" w:rsidRPr="00E5724C">
        <w:rPr>
          <w:rFonts w:ascii="Times New Roman" w:hAnsi="Times New Roman" w:cs="Times New Roman"/>
          <w:sz w:val="28"/>
          <w:szCs w:val="28"/>
        </w:rPr>
        <w:t xml:space="preserve"> </w:t>
      </w:r>
      <w:r w:rsidR="001F43F6">
        <w:rPr>
          <w:rFonts w:ascii="Times New Roman" w:hAnsi="Times New Roman" w:cs="Times New Roman"/>
          <w:sz w:val="28"/>
          <w:szCs w:val="28"/>
        </w:rPr>
        <w:t>Одним из примеров является п</w:t>
      </w:r>
      <w:r w:rsidR="00FD6978" w:rsidRPr="00FD6978">
        <w:rPr>
          <w:rFonts w:ascii="Times New Roman" w:hAnsi="Times New Roman" w:cs="Times New Roman"/>
          <w:sz w:val="28"/>
          <w:szCs w:val="28"/>
        </w:rPr>
        <w:t>олучени</w:t>
      </w:r>
      <w:r w:rsidR="001F43F6">
        <w:rPr>
          <w:rFonts w:ascii="Times New Roman" w:hAnsi="Times New Roman" w:cs="Times New Roman"/>
          <w:sz w:val="28"/>
          <w:szCs w:val="28"/>
        </w:rPr>
        <w:t>е</w:t>
      </w:r>
      <w:r w:rsidR="00FD6978" w:rsidRPr="00FD6978">
        <w:rPr>
          <w:rFonts w:ascii="Times New Roman" w:hAnsi="Times New Roman" w:cs="Times New Roman"/>
          <w:sz w:val="28"/>
          <w:szCs w:val="28"/>
        </w:rPr>
        <w:t xml:space="preserve"> </w:t>
      </w:r>
      <w:r w:rsidR="00FD6978" w:rsidRPr="00FD6978">
        <w:rPr>
          <w:rFonts w:ascii="Times New Roman" w:hAnsi="Times New Roman" w:cs="Times New Roman"/>
          <w:sz w:val="28"/>
          <w:szCs w:val="28"/>
        </w:rPr>
        <w:lastRenderedPageBreak/>
        <w:t>рабочей профессии «Бармен», студенты занимаются на базе МОУ КШП кафе «Солнышко».</w:t>
      </w:r>
    </w:p>
    <w:p w:rsidR="00867B10" w:rsidRDefault="00867B10" w:rsidP="0005739F">
      <w:pPr>
        <w:pStyle w:val="a8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формирования</w:t>
      </w:r>
      <w:r w:rsidRPr="00867B10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условий для создания опережающей адаптивной подготовки кадров на базе </w:t>
      </w:r>
      <w:r w:rsidR="001F43F6">
        <w:rPr>
          <w:rFonts w:ascii="Times New Roman" w:eastAsia="Times New Roman" w:hAnsi="Times New Roman" w:cs="Times New Roman"/>
          <w:b/>
          <w:sz w:val="28"/>
          <w:szCs w:val="28"/>
        </w:rPr>
        <w:t>ГПОУ МПТ</w:t>
      </w:r>
      <w:r w:rsidRPr="00867B10">
        <w:rPr>
          <w:rFonts w:ascii="Times New Roman" w:eastAsia="Times New Roman" w:hAnsi="Times New Roman" w:cs="Times New Roman"/>
          <w:b/>
          <w:sz w:val="28"/>
          <w:szCs w:val="28"/>
        </w:rPr>
        <w:t>, минимизирующей кадровые дефициты в соответствии с текущими и перспективными требованиями рынка труда</w:t>
      </w:r>
      <w:r w:rsidR="00D95CD8">
        <w:rPr>
          <w:rFonts w:ascii="Times New Roman" w:eastAsia="Times New Roman" w:hAnsi="Times New Roman" w:cs="Times New Roman"/>
          <w:b/>
          <w:sz w:val="28"/>
          <w:szCs w:val="28"/>
        </w:rPr>
        <w:t>, предусмотрен ряд мероприятий:</w:t>
      </w:r>
    </w:p>
    <w:p w:rsidR="00EE73AF" w:rsidRPr="00A32B37" w:rsidRDefault="00EE73AF" w:rsidP="00B1028C">
      <w:pPr>
        <w:jc w:val="both"/>
        <w:rPr>
          <w:rFonts w:ascii="Times New Roman" w:hAnsi="Times New Roman" w:cs="Times New Roman"/>
          <w:sz w:val="28"/>
          <w:szCs w:val="28"/>
        </w:rPr>
      </w:pPr>
      <w:r w:rsidRPr="00A32B37">
        <w:rPr>
          <w:rFonts w:ascii="Times New Roman" w:hAnsi="Times New Roman" w:cs="Times New Roman"/>
          <w:sz w:val="28"/>
          <w:szCs w:val="28"/>
        </w:rPr>
        <w:t xml:space="preserve">- Обновление содержания образовательных программ с учетом требований стандартов Ворлдскиллс, профессиональных стандартов и требований </w:t>
      </w:r>
      <w:r w:rsidR="00A32B37">
        <w:rPr>
          <w:rFonts w:ascii="Times New Roman" w:hAnsi="Times New Roman" w:cs="Times New Roman"/>
          <w:sz w:val="28"/>
          <w:szCs w:val="28"/>
        </w:rPr>
        <w:t xml:space="preserve">работодателя </w:t>
      </w:r>
      <w:r w:rsidRPr="00A32B37">
        <w:rPr>
          <w:rFonts w:ascii="Times New Roman" w:hAnsi="Times New Roman" w:cs="Times New Roman"/>
          <w:sz w:val="28"/>
          <w:szCs w:val="28"/>
        </w:rPr>
        <w:t xml:space="preserve"> к</w:t>
      </w:r>
      <w:r w:rsidR="00A32B37" w:rsidRPr="00A32B37">
        <w:rPr>
          <w:rFonts w:ascii="Times New Roman" w:hAnsi="Times New Roman" w:cs="Times New Roman"/>
          <w:sz w:val="28"/>
          <w:szCs w:val="28"/>
        </w:rPr>
        <w:t xml:space="preserve"> наличию востребованных компетенций.</w:t>
      </w:r>
    </w:p>
    <w:p w:rsidR="00B1028C" w:rsidRPr="00B1028C" w:rsidRDefault="00A32B37" w:rsidP="00B1028C">
      <w:pPr>
        <w:pStyle w:val="aa"/>
        <w:ind w:left="0" w:right="204"/>
        <w:jc w:val="both"/>
        <w:rPr>
          <w:spacing w:val="-6"/>
        </w:rPr>
      </w:pPr>
      <w:r w:rsidRPr="00A32B37">
        <w:t xml:space="preserve">- Актуализация перечня краткосрочных образовательных программ (программы профессионального обучения и дополнительные </w:t>
      </w:r>
      <w:r w:rsidRPr="00B1028C">
        <w:t>профессиональные программы) под заказ работодателей, центров занятости населе</w:t>
      </w:r>
      <w:r w:rsidR="001F43F6">
        <w:t>ния, граждан, в том числе для</w:t>
      </w:r>
      <w:r w:rsidR="005E4CE1">
        <w:t xml:space="preserve"> </w:t>
      </w:r>
      <w:r w:rsidR="005E4CE1" w:rsidRPr="00C72529">
        <w:rPr>
          <w:color w:val="000000" w:themeColor="text1"/>
          <w:spacing w:val="-6"/>
        </w:rPr>
        <w:t>инвалидов,  лиц с ОВЗ и лиц, оказавшихся в тяжелой жизненной ситуации</w:t>
      </w:r>
      <w:r w:rsidR="005E4CE1">
        <w:rPr>
          <w:color w:val="000000" w:themeColor="text1"/>
          <w:spacing w:val="-6"/>
        </w:rPr>
        <w:t>.</w:t>
      </w:r>
      <w:r w:rsidR="001F43F6">
        <w:t xml:space="preserve"> </w:t>
      </w:r>
      <w:r w:rsidR="00702CF9">
        <w:rPr>
          <w:spacing w:val="-6"/>
        </w:rPr>
        <w:t xml:space="preserve"> В 2019</w:t>
      </w:r>
      <w:r w:rsidR="00B1028C" w:rsidRPr="00B1028C">
        <w:rPr>
          <w:spacing w:val="-6"/>
        </w:rPr>
        <w:t xml:space="preserve"> году </w:t>
      </w:r>
      <w:r w:rsidR="005E4CE1">
        <w:rPr>
          <w:spacing w:val="-6"/>
        </w:rPr>
        <w:t xml:space="preserve">через МЦПК ГПОУ МПТ </w:t>
      </w:r>
      <w:r w:rsidR="00B1028C" w:rsidRPr="00B1028C">
        <w:rPr>
          <w:spacing w:val="-6"/>
        </w:rPr>
        <w:t>велась подготовка по следующим программам: «Электромонтер», «Вальщик леса», «Сварщик», «Повар».</w:t>
      </w:r>
    </w:p>
    <w:p w:rsidR="00A32B37" w:rsidRPr="00A32B37" w:rsidRDefault="00A32B37" w:rsidP="00EE73AF">
      <w:pPr>
        <w:jc w:val="both"/>
        <w:rPr>
          <w:rFonts w:ascii="Times New Roman" w:hAnsi="Times New Roman" w:cs="Times New Roman"/>
          <w:sz w:val="28"/>
          <w:szCs w:val="28"/>
        </w:rPr>
      </w:pPr>
      <w:r w:rsidRPr="00A32B37">
        <w:rPr>
          <w:rFonts w:ascii="Times New Roman" w:hAnsi="Times New Roman" w:cs="Times New Roman"/>
          <w:sz w:val="28"/>
          <w:szCs w:val="28"/>
        </w:rPr>
        <w:t>- Организация совместно с работодателями подготовки кадров, включая основные образовательные программы из перечня ТОП- 50, программы профессионального обучения и дополнительные профессиональные программы.</w:t>
      </w:r>
    </w:p>
    <w:p w:rsidR="00B1028C" w:rsidRPr="00B1028C" w:rsidRDefault="00A32B37" w:rsidP="00B1028C">
      <w:pPr>
        <w:pStyle w:val="aa"/>
        <w:spacing w:line="276" w:lineRule="auto"/>
        <w:ind w:left="0" w:right="204"/>
        <w:jc w:val="both"/>
        <w:rPr>
          <w:spacing w:val="-6"/>
        </w:rPr>
      </w:pPr>
      <w:r w:rsidRPr="00A32B37">
        <w:t>- Организация совместно с общеобразовательными организациями программ профессионального обучения учащихся школ по профессиям,</w:t>
      </w:r>
      <w:r>
        <w:t xml:space="preserve"> </w:t>
      </w:r>
      <w:r w:rsidRPr="00B1028C">
        <w:t>востребованным на рынке труда</w:t>
      </w:r>
      <w:r w:rsidR="00B1028C">
        <w:t xml:space="preserve"> и непрерывного обучения. </w:t>
      </w:r>
      <w:r w:rsidR="00702CF9">
        <w:rPr>
          <w:spacing w:val="-6"/>
        </w:rPr>
        <w:t>В 2019</w:t>
      </w:r>
      <w:r w:rsidR="00B1028C" w:rsidRPr="00B1028C">
        <w:rPr>
          <w:spacing w:val="-6"/>
        </w:rPr>
        <w:t xml:space="preserve"> году разработаны программы профессиональных проб для школьников. Профессиональные пробы посетили </w:t>
      </w:r>
      <w:r w:rsidR="005E4CE1">
        <w:rPr>
          <w:spacing w:val="-6"/>
        </w:rPr>
        <w:t>1</w:t>
      </w:r>
      <w:r w:rsidR="00702CF9">
        <w:rPr>
          <w:spacing w:val="-6"/>
        </w:rPr>
        <w:t>76</w:t>
      </w:r>
      <w:r w:rsidR="00B1028C" w:rsidRPr="00B1028C">
        <w:rPr>
          <w:spacing w:val="-6"/>
        </w:rPr>
        <w:t xml:space="preserve"> школьников по трем специальностям.</w:t>
      </w:r>
    </w:p>
    <w:p w:rsidR="00B1028C" w:rsidRPr="00B1028C" w:rsidRDefault="00B1028C" w:rsidP="00B1028C">
      <w:pPr>
        <w:pStyle w:val="aa"/>
        <w:spacing w:line="276" w:lineRule="auto"/>
        <w:ind w:left="0" w:right="204"/>
        <w:jc w:val="both"/>
        <w:rPr>
          <w:spacing w:val="-6"/>
        </w:rPr>
      </w:pPr>
      <w:r w:rsidRPr="00B1028C">
        <w:rPr>
          <w:spacing w:val="-6"/>
        </w:rPr>
        <w:t xml:space="preserve">- Развитие непрерывного образования </w:t>
      </w:r>
      <w:r w:rsidR="005E4CE1">
        <w:rPr>
          <w:spacing w:val="-6"/>
        </w:rPr>
        <w:t xml:space="preserve"> школа - </w:t>
      </w:r>
      <w:r w:rsidRPr="00B1028C">
        <w:rPr>
          <w:spacing w:val="-6"/>
        </w:rPr>
        <w:t>техникум</w:t>
      </w:r>
      <w:r>
        <w:rPr>
          <w:spacing w:val="-6"/>
        </w:rPr>
        <w:t xml:space="preserve"> </w:t>
      </w:r>
      <w:r w:rsidRPr="00B1028C">
        <w:rPr>
          <w:spacing w:val="-6"/>
        </w:rPr>
        <w:t>- Вуз. С 1995 года подписано соглашение о сотрудничестве между ФБОУ  ВО «Сибирский государственный университет науки и технологий имени академика М.Ф.Решетнева» и ГПОУ МПТ. Для реализации этого Соглашения участники договорились сотрудничать по следующим направлениям: развитие интегрированной системы непрерывного образования,  внедрение инновационных технологий в образовательный процесс.</w:t>
      </w:r>
    </w:p>
    <w:p w:rsidR="00A32B37" w:rsidRDefault="00A32B37" w:rsidP="00EE7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B37" w:rsidRPr="00A32B37" w:rsidRDefault="00A32B37" w:rsidP="00EE7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BA5" w:rsidRPr="00410DCD" w:rsidRDefault="00592CB0" w:rsidP="0005739F">
      <w:pPr>
        <w:pStyle w:val="a8"/>
        <w:ind w:left="0" w:firstLine="709"/>
        <w:jc w:val="both"/>
        <w:rPr>
          <w:rFonts w:ascii="Times New Roman" w:eastAsia="Times New Roman" w:hAnsi="Times New Roman"/>
          <w:sz w:val="28"/>
        </w:rPr>
      </w:pPr>
      <w:r w:rsidRPr="00592CB0">
        <w:rPr>
          <w:rFonts w:ascii="Times New Roman" w:eastAsia="Times New Roman" w:hAnsi="Times New Roman"/>
          <w:b/>
          <w:sz w:val="28"/>
        </w:rPr>
        <w:t>М</w:t>
      </w:r>
      <w:r w:rsidR="00CF1BA5" w:rsidRPr="00592CB0">
        <w:rPr>
          <w:rFonts w:ascii="Times New Roman" w:eastAsia="Times New Roman" w:hAnsi="Times New Roman"/>
          <w:b/>
          <w:sz w:val="28"/>
        </w:rPr>
        <w:t xml:space="preserve">ониторинг состояния системы, обеспечивающей устранение дефицита квалифицированных кадров для передовых технологий на основе приоритетов социально-экономического развития </w:t>
      </w:r>
      <w:r w:rsidR="00815338" w:rsidRPr="00592CB0">
        <w:rPr>
          <w:rFonts w:ascii="Times New Roman" w:eastAsia="Times New Roman" w:hAnsi="Times New Roman"/>
          <w:b/>
          <w:sz w:val="28"/>
        </w:rPr>
        <w:t>Кемеровской области</w:t>
      </w:r>
      <w:r w:rsidR="00CF1BA5" w:rsidRPr="00410DCD">
        <w:rPr>
          <w:rFonts w:ascii="Times New Roman" w:eastAsia="Times New Roman" w:hAnsi="Times New Roman"/>
          <w:sz w:val="28"/>
        </w:rPr>
        <w:t xml:space="preserve"> осуществляется ежеквартально по закрепленным показателям в информационной системе.</w:t>
      </w:r>
    </w:p>
    <w:p w:rsidR="005503F0" w:rsidRDefault="00CF1BA5" w:rsidP="0005739F">
      <w:pPr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Ежегодный отчет </w:t>
      </w:r>
      <w:r w:rsidR="003C3132">
        <w:rPr>
          <w:rFonts w:ascii="Times New Roman" w:eastAsia="Times New Roman" w:hAnsi="Times New Roman"/>
          <w:sz w:val="28"/>
        </w:rPr>
        <w:t>ГПОУ МПТ</w:t>
      </w:r>
      <w:r>
        <w:rPr>
          <w:rFonts w:ascii="Times New Roman" w:eastAsia="Times New Roman" w:hAnsi="Times New Roman"/>
          <w:sz w:val="28"/>
        </w:rPr>
        <w:t xml:space="preserve"> о состоянии системы, обеспечивающей устранение дефицита квалифицированных кадров для передовых технологий на основе приоритетов социально-экономического развития региона</w:t>
      </w:r>
      <w:r w:rsidR="00D95CD8">
        <w:rPr>
          <w:rFonts w:ascii="Times New Roman" w:eastAsia="Times New Roman" w:hAnsi="Times New Roman"/>
          <w:sz w:val="28"/>
        </w:rPr>
        <w:t>,</w:t>
      </w:r>
      <w:r>
        <w:rPr>
          <w:rFonts w:ascii="Times New Roman" w:eastAsia="Times New Roman" w:hAnsi="Times New Roman"/>
          <w:sz w:val="28"/>
        </w:rPr>
        <w:t xml:space="preserve"> предоставляется в </w:t>
      </w:r>
      <w:r w:rsidR="003C3132">
        <w:rPr>
          <w:rFonts w:ascii="Times New Roman" w:eastAsia="Times New Roman" w:hAnsi="Times New Roman"/>
          <w:sz w:val="28"/>
        </w:rPr>
        <w:t>Департамент образования и науки Кемеровской области.</w:t>
      </w:r>
    </w:p>
    <w:p w:rsidR="005503F0" w:rsidRDefault="005503F0" w:rsidP="005503F0">
      <w:pPr>
        <w:tabs>
          <w:tab w:val="left" w:pos="680"/>
        </w:tabs>
        <w:spacing w:line="271" w:lineRule="auto"/>
        <w:jc w:val="both"/>
        <w:rPr>
          <w:rFonts w:ascii="Times New Roman" w:eastAsia="Times New Roman" w:hAnsi="Times New Roman"/>
          <w:sz w:val="28"/>
        </w:rPr>
        <w:sectPr w:rsidR="005503F0" w:rsidSect="002A344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503F0" w:rsidRPr="00EE556B" w:rsidRDefault="00197439" w:rsidP="00665032">
      <w:pPr>
        <w:spacing w:line="0" w:lineRule="atLeast"/>
        <w:jc w:val="center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299" distR="114299" simplePos="0" relativeHeight="251661312" behindDoc="1" locked="0" layoutInCell="1" allowOverlap="1" wp14:anchorId="1DA38347" wp14:editId="24EFF83C">
                <wp:simplePos x="0" y="0"/>
                <wp:positionH relativeFrom="column">
                  <wp:posOffset>9690735</wp:posOffset>
                </wp:positionH>
                <wp:positionV relativeFrom="paragraph">
                  <wp:posOffset>-83185</wp:posOffset>
                </wp:positionV>
                <wp:extent cx="0" cy="11934825"/>
                <wp:effectExtent l="0" t="0" r="19050" b="952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348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943A0" id="Line 3" o:spid="_x0000_s1026" style="position:absolute;z-index:-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63.05pt,-6.55pt" to="763.05pt,9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s4EQIAACk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" strokeweight=".16931mm"/>
            </w:pict>
          </mc:Fallback>
        </mc:AlternateContent>
      </w:r>
      <w:r w:rsidR="005503F0" w:rsidRPr="00EE556B">
        <w:rPr>
          <w:rFonts w:ascii="Times New Roman" w:eastAsia="Times New Roman" w:hAnsi="Times New Roman"/>
          <w:b/>
          <w:sz w:val="28"/>
        </w:rPr>
        <w:t>Перечень программных мероприятий</w:t>
      </w:r>
    </w:p>
    <w:p w:rsidR="005503F0" w:rsidRDefault="005503F0" w:rsidP="005503F0">
      <w:pPr>
        <w:spacing w:line="20" w:lineRule="exact"/>
        <w:rPr>
          <w:rFonts w:ascii="Times New Roman" w:eastAsia="Times New Roman" w:hAnsi="Times New Roman"/>
        </w:rPr>
      </w:pPr>
    </w:p>
    <w:p w:rsidR="005503F0" w:rsidRDefault="005366A6" w:rsidP="005503F0">
      <w:pPr>
        <w:spacing w:line="243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mc:AlternateContent>
          <mc:Choice Requires="wps">
            <w:drawing>
              <wp:anchor distT="0" distB="0" distL="114299" distR="114299" simplePos="0" relativeHeight="251660288" behindDoc="1" locked="0" layoutInCell="1" allowOverlap="1" wp14:anchorId="2512ED8A" wp14:editId="622F9582">
                <wp:simplePos x="0" y="0"/>
                <wp:positionH relativeFrom="column">
                  <wp:posOffset>2539</wp:posOffset>
                </wp:positionH>
                <wp:positionV relativeFrom="paragraph">
                  <wp:posOffset>149225</wp:posOffset>
                </wp:positionV>
                <wp:extent cx="0" cy="4994910"/>
                <wp:effectExtent l="0" t="0" r="19050" b="1524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49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759B0" id="Line 2" o:spid="_x0000_s1026" style="position:absolute;z-index:-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.2pt,11.75pt" to=".2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" strokeweight=".16931mm"/>
            </w:pict>
          </mc:Fallback>
        </mc:AlternateContent>
      </w:r>
    </w:p>
    <w:p w:rsidR="005503F0" w:rsidRDefault="005503F0" w:rsidP="005503F0">
      <w:pPr>
        <w:spacing w:line="2" w:lineRule="exact"/>
        <w:rPr>
          <w:rFonts w:ascii="Times New Roman" w:eastAsia="Times New Roman" w:hAnsi="Times New Roman"/>
        </w:rPr>
      </w:pPr>
    </w:p>
    <w:p w:rsidR="005503F0" w:rsidRDefault="005503F0" w:rsidP="005503F0">
      <w:pPr>
        <w:spacing w:line="2" w:lineRule="exact"/>
        <w:rPr>
          <w:rFonts w:ascii="Times New Roman" w:eastAsia="Times New Roman" w:hAnsi="Times New Roman"/>
        </w:rPr>
      </w:pPr>
    </w:p>
    <w:tbl>
      <w:tblPr>
        <w:tblW w:w="1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5240"/>
        <w:gridCol w:w="2140"/>
        <w:gridCol w:w="2940"/>
        <w:gridCol w:w="3980"/>
        <w:gridCol w:w="25"/>
      </w:tblGrid>
      <w:tr w:rsidR="005503F0" w:rsidRPr="00DF53FC" w:rsidTr="00883F67">
        <w:trPr>
          <w:gridAfter w:val="1"/>
          <w:wAfter w:w="25" w:type="dxa"/>
          <w:trHeight w:val="711"/>
        </w:trPr>
        <w:tc>
          <w:tcPr>
            <w:tcW w:w="980" w:type="dxa"/>
            <w:tcBorders>
              <w:left w:val="nil"/>
            </w:tcBorders>
            <w:shd w:val="clear" w:color="auto" w:fill="auto"/>
            <w:vAlign w:val="center"/>
          </w:tcPr>
          <w:p w:rsidR="00883F67" w:rsidRDefault="00883F67" w:rsidP="00394098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503F0" w:rsidRPr="00DF53FC" w:rsidRDefault="005503F0" w:rsidP="00394098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5503F0" w:rsidRPr="00DF53FC" w:rsidRDefault="005503F0" w:rsidP="00394098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Наименование мероприятия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5503F0" w:rsidRPr="00DF53FC" w:rsidRDefault="005503F0" w:rsidP="00394098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Сроки</w:t>
            </w:r>
          </w:p>
          <w:p w:rsidR="005503F0" w:rsidRPr="00DF53FC" w:rsidRDefault="005503F0" w:rsidP="00394098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исполнения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5503F0" w:rsidRPr="00DF53FC" w:rsidRDefault="005503F0" w:rsidP="00394098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Ответственные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bottom"/>
          </w:tcPr>
          <w:p w:rsidR="00883F67" w:rsidRDefault="00883F67" w:rsidP="00883F67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503F0" w:rsidRPr="00DF53FC" w:rsidRDefault="005503F0" w:rsidP="00883F67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Ожидаемые результаты</w:t>
            </w:r>
          </w:p>
        </w:tc>
      </w:tr>
      <w:tr w:rsidR="005503F0" w:rsidRPr="00DF53FC" w:rsidTr="005503F0">
        <w:trPr>
          <w:gridAfter w:val="1"/>
          <w:wAfter w:w="25" w:type="dxa"/>
          <w:trHeight w:val="700"/>
        </w:trPr>
        <w:tc>
          <w:tcPr>
            <w:tcW w:w="15280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503F0" w:rsidRPr="00BA5CB4" w:rsidRDefault="005503F0" w:rsidP="00BA5CB4">
            <w:pPr>
              <w:pStyle w:val="a8"/>
              <w:numPr>
                <w:ilvl w:val="0"/>
                <w:numId w:val="5"/>
              </w:numPr>
              <w:spacing w:line="236" w:lineRule="auto"/>
              <w:ind w:right="1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A5CB4"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Развитие в </w:t>
            </w:r>
            <w:r w:rsidR="00220B08" w:rsidRPr="00BA5CB4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Кемеровской области </w:t>
            </w:r>
            <w:r w:rsidRPr="00BA5CB4">
              <w:rPr>
                <w:rFonts w:ascii="Times New Roman" w:eastAsia="Times New Roman" w:hAnsi="Times New Roman" w:cs="Times New Roman"/>
                <w:b/>
                <w:sz w:val="24"/>
              </w:rPr>
              <w:t>современной инфраструктуры подготовки высококвалифицированных специалистов и</w:t>
            </w:r>
            <w:r w:rsidR="00D7623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BA5CB4">
              <w:rPr>
                <w:rFonts w:ascii="Times New Roman" w:eastAsia="Times New Roman" w:hAnsi="Times New Roman" w:cs="Times New Roman"/>
                <w:b/>
                <w:sz w:val="24"/>
              </w:rPr>
              <w:t>рабочих кадров в соответствии с современными стандартами и передовыми технологиями</w:t>
            </w:r>
          </w:p>
        </w:tc>
      </w:tr>
      <w:tr w:rsidR="00B40880" w:rsidRPr="00FF1113" w:rsidTr="00197439">
        <w:trPr>
          <w:gridAfter w:val="1"/>
          <w:wAfter w:w="25" w:type="dxa"/>
          <w:trHeight w:val="1948"/>
        </w:trPr>
        <w:tc>
          <w:tcPr>
            <w:tcW w:w="980" w:type="dxa"/>
            <w:tcBorders>
              <w:left w:val="nil"/>
            </w:tcBorders>
            <w:shd w:val="clear" w:color="auto" w:fill="auto"/>
            <w:vAlign w:val="center"/>
          </w:tcPr>
          <w:p w:rsidR="00B40880" w:rsidRPr="00DF53FC" w:rsidRDefault="00B40880" w:rsidP="00592CB0">
            <w:pPr>
              <w:spacing w:line="264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1.1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Актуализация кадровой потребности отраслей экономики Кемеровской области в разрезе профессий и специальностей СПО</w:t>
            </w:r>
            <w:r w:rsidR="00197439" w:rsidRPr="004769CF">
              <w:rPr>
                <w:color w:val="000000" w:themeColor="text1"/>
                <w:spacing w:val="-6"/>
                <w:sz w:val="24"/>
                <w:szCs w:val="24"/>
              </w:rPr>
              <w:t>,  в том числе из перечня ТОП – 50 и ТОП – Регион.</w:t>
            </w:r>
          </w:p>
          <w:p w:rsidR="00253F75" w:rsidRPr="00D451B5" w:rsidRDefault="00253F75" w:rsidP="00253F75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:rsidR="00197439" w:rsidRDefault="00197439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40880" w:rsidRDefault="007819E4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253F75" w:rsidRDefault="00253F75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53F75" w:rsidRPr="00B40880" w:rsidRDefault="00253F75" w:rsidP="00253F75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4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</w:t>
            </w:r>
          </w:p>
          <w:p w:rsidR="00B40880" w:rsidRPr="00B40880" w:rsidRDefault="00B40880" w:rsidP="00197439">
            <w:pPr>
              <w:spacing w:line="264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председатели ЦМК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Pr="00FF1113" w:rsidRDefault="00B40880" w:rsidP="004769CF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FF1113">
              <w:rPr>
                <w:rFonts w:ascii="Times New Roman" w:eastAsia="Times New Roman" w:hAnsi="Times New Roman" w:cs="Times New Roman"/>
                <w:sz w:val="24"/>
              </w:rPr>
              <w:t>Сформирована кадровая потребность отраслей экономики Кемеровской области, подготовлены предложения по объемам и структуре подготовки кадров уровня СПО по перечню профессий и специальностей ТОП-50 и ТОП-Регион</w:t>
            </w:r>
          </w:p>
        </w:tc>
      </w:tr>
      <w:tr w:rsidR="00B40880" w:rsidRPr="00FF1113" w:rsidTr="00B1028C">
        <w:trPr>
          <w:gridAfter w:val="1"/>
          <w:wAfter w:w="25" w:type="dxa"/>
          <w:trHeight w:val="1409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Pr="00DF53FC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F53FC">
              <w:rPr>
                <w:rFonts w:ascii="Times New Roman" w:eastAsia="Times New Roman" w:hAnsi="Times New Roman" w:cs="Times New Roman"/>
                <w:sz w:val="24"/>
              </w:rPr>
              <w:t>1.2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>Обеспечение подготовки кадров по профессиям и специальностям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- 19.02.10  Технология продукции общественного питания;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- 23.02.04 Техническая эксплуатация подъемно-транспортных, строительных, дорожных машин и оборудования (по отраслям);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- 35.02.02 Технология  лесозаготовок;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- 35.02.03 Технология деревообработки;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- 38.02.05 Товароведение и экспертиза качества потребительских товаров;</w:t>
            </w:r>
          </w:p>
          <w:p w:rsidR="00197439" w:rsidRDefault="0019743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в том числе из перечня ТОП – 50 и ТОП – Регион:</w:t>
            </w:r>
          </w:p>
          <w:p w:rsidR="00197439" w:rsidRDefault="00197439" w:rsidP="00197439">
            <w:pPr>
              <w:pStyle w:val="aa"/>
              <w:ind w:left="1147" w:right="204" w:hanging="1147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- 09.02.07 Информационные системы и программирование;</w:t>
            </w:r>
          </w:p>
          <w:p w:rsidR="00197439" w:rsidRDefault="0019743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- 23.02.07 Техническое обслуживание и ремонт </w:t>
            </w:r>
          </w:p>
          <w:p w:rsidR="00197439" w:rsidRDefault="0019743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                   двигателей, систем и агрегатов  </w:t>
            </w:r>
          </w:p>
          <w:p w:rsidR="00197439" w:rsidRDefault="0019743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                    автомобилей.</w:t>
            </w:r>
          </w:p>
          <w:p w:rsidR="00E465A9" w:rsidRDefault="00E465A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-09.02.07 Информационные системы и программирование</w:t>
            </w:r>
          </w:p>
          <w:p w:rsidR="00E465A9" w:rsidRPr="004769CF" w:rsidRDefault="00E465A9" w:rsidP="00197439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lastRenderedPageBreak/>
              <w:t>43.02.15 Поварское и кондитерское дело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40880" w:rsidRDefault="007819E4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7819E4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7819E4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7819E4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7819E4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465A9" w:rsidRDefault="00E465A9" w:rsidP="00E465A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E465A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439" w:rsidRDefault="0019743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465A9" w:rsidRDefault="00E465A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E465A9" w:rsidRDefault="00E465A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465A9" w:rsidRDefault="00E465A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465A9" w:rsidRPr="00B40880" w:rsidRDefault="00E465A9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2020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jc w:val="center"/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lastRenderedPageBreak/>
              <w:t>Директор, заместитель директора ГПОУ МПТ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Pr="00FF1113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FF1113">
              <w:rPr>
                <w:color w:val="000000" w:themeColor="text1"/>
                <w:spacing w:val="-6"/>
                <w:sz w:val="24"/>
                <w:szCs w:val="24"/>
              </w:rPr>
              <w:t xml:space="preserve">Осуществлена  подготовка кадров (ООП, программы профессионального обучения) по профессиям и специальностям из перечня ТОП- 50 </w:t>
            </w:r>
          </w:p>
        </w:tc>
      </w:tr>
      <w:tr w:rsidR="00B40880" w:rsidRPr="00FF1113" w:rsidTr="004769CF">
        <w:trPr>
          <w:gridAfter w:val="1"/>
          <w:wAfter w:w="25" w:type="dxa"/>
          <w:trHeight w:val="706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Pr="00DF53FC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1.3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>Создание и оснащение площадки проведения демонстрационного экзамена, в том числе из перечня ТОП – 50</w:t>
            </w:r>
            <w:r w:rsidR="00B73EE5">
              <w:rPr>
                <w:color w:val="000000" w:themeColor="text1"/>
                <w:spacing w:val="-6"/>
                <w:sz w:val="24"/>
                <w:szCs w:val="24"/>
              </w:rPr>
              <w:t>:</w:t>
            </w:r>
          </w:p>
          <w:p w:rsidR="00B73EE5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повар;</w:t>
            </w:r>
          </w:p>
          <w:p w:rsidR="00B73EE5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хлебопечение;</w:t>
            </w:r>
          </w:p>
          <w:p w:rsidR="00B73EE5" w:rsidRPr="004769CF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ремонт и обслуживание легковых автомобилей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73EE5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40880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B73EE5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B73EE5" w:rsidRPr="00B40880" w:rsidRDefault="00B73EE5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jc w:val="center"/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Директор, заместитель директора ГПОУ МПТ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Pr="00FF1113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Создана площадка проведения демонстрационного экзамена, в том числе из перечня ТОП – 50</w:t>
            </w:r>
          </w:p>
        </w:tc>
      </w:tr>
      <w:tr w:rsidR="00B40880" w:rsidRPr="00FF1113" w:rsidTr="004769CF">
        <w:trPr>
          <w:gridAfter w:val="1"/>
          <w:wAfter w:w="25" w:type="dxa"/>
          <w:trHeight w:val="734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1.4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40880" w:rsidRPr="004769CF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>Создание и оснащение центра опережающей профессиональной подготовки (ЦОПП) на базе ГПОУ МПТ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40880" w:rsidRPr="00B40880" w:rsidRDefault="006237B8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3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председатели ЦМК, методист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Создан ЦОПП  на базе ГПОУ МПТ</w:t>
            </w:r>
          </w:p>
        </w:tc>
      </w:tr>
      <w:tr w:rsidR="00B40880" w:rsidRPr="00FF1113" w:rsidTr="004769CF">
        <w:trPr>
          <w:gridAfter w:val="1"/>
          <w:wAfter w:w="25" w:type="dxa"/>
          <w:trHeight w:val="734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1.5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73EE5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>Оснащение ГПОУ МПТ современным производственным оборудованием</w:t>
            </w:r>
            <w:r w:rsidR="00B73EE5">
              <w:rPr>
                <w:color w:val="000000" w:themeColor="text1"/>
                <w:spacing w:val="-6"/>
                <w:sz w:val="24"/>
                <w:szCs w:val="24"/>
              </w:rPr>
              <w:t xml:space="preserve">  по компетенциям:</w:t>
            </w:r>
          </w:p>
          <w:p w:rsidR="00B73EE5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 повар;</w:t>
            </w:r>
          </w:p>
          <w:p w:rsidR="00B73EE5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хлебопечение;</w:t>
            </w:r>
          </w:p>
          <w:p w:rsidR="00B73EE5" w:rsidRPr="004769CF" w:rsidRDefault="00B73EE5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- ремонт и обслуживание легковых автомобилей 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40880" w:rsidRDefault="00B40880" w:rsidP="00197439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B73EE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B73EE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B73EE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B73EE5" w:rsidRDefault="00B73EE5" w:rsidP="00B73EE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B73EE5" w:rsidRPr="00B40880" w:rsidRDefault="00B73EE5" w:rsidP="00B73EE5">
            <w:pPr>
              <w:spacing w:line="263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3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Директор, заместитель директора ГПОУ МПТ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Проведена инвентаризация, сделан ремонт, закуплено и установлено оборудование</w:t>
            </w:r>
          </w:p>
        </w:tc>
      </w:tr>
      <w:tr w:rsidR="00B40880" w:rsidRPr="00FF1113" w:rsidTr="004769CF">
        <w:trPr>
          <w:gridAfter w:val="1"/>
          <w:wAfter w:w="25" w:type="dxa"/>
          <w:trHeight w:val="734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1.6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40880" w:rsidRPr="004769CF" w:rsidRDefault="00B40880" w:rsidP="004769CF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>Создание площадок  проведения  чемпионата по профессиональному мастерству по стандартам Вордлскиллс</w:t>
            </w:r>
            <w:r w:rsidRPr="004769CF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2018–2020 годы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0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методический отдел, юрист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Создана площадка</w:t>
            </w:r>
            <w:r w:rsidRPr="004769CF">
              <w:rPr>
                <w:color w:val="000000" w:themeColor="text1"/>
                <w:spacing w:val="-6"/>
                <w:sz w:val="24"/>
                <w:szCs w:val="24"/>
              </w:rPr>
              <w:t xml:space="preserve">  проведения  чемпионата по профессиональному мастерству по стандартам Вордлскиллс</w:t>
            </w:r>
            <w:r w:rsidRPr="004769CF">
              <w:rPr>
                <w:spacing w:val="-6"/>
                <w:sz w:val="24"/>
                <w:szCs w:val="24"/>
              </w:rPr>
              <w:t>.</w:t>
            </w:r>
          </w:p>
        </w:tc>
      </w:tr>
      <w:tr w:rsidR="00B40880" w:rsidRPr="00FF1113" w:rsidTr="00B73EE5">
        <w:trPr>
          <w:gridAfter w:val="1"/>
          <w:wAfter w:w="25" w:type="dxa"/>
          <w:trHeight w:val="2079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880" w:rsidRDefault="00B40880" w:rsidP="00592CB0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1.7</w:t>
            </w:r>
          </w:p>
        </w:tc>
        <w:tc>
          <w:tcPr>
            <w:tcW w:w="5240" w:type="dxa"/>
            <w:shd w:val="clear" w:color="auto" w:fill="auto"/>
            <w:vAlign w:val="center"/>
          </w:tcPr>
          <w:p w:rsidR="00B73EE5" w:rsidRPr="00E5724C" w:rsidRDefault="00B40880" w:rsidP="004769CF">
            <w:pPr>
              <w:pStyle w:val="aa"/>
              <w:ind w:left="0" w:right="204"/>
              <w:rPr>
                <w:spacing w:val="-6"/>
                <w:sz w:val="24"/>
                <w:szCs w:val="24"/>
              </w:rPr>
            </w:pPr>
            <w:r w:rsidRPr="004769CF">
              <w:rPr>
                <w:spacing w:val="-6"/>
                <w:sz w:val="24"/>
                <w:szCs w:val="24"/>
              </w:rPr>
              <w:t>Развитие сетевой формы реализации профессиональных образовательных программ</w:t>
            </w:r>
            <w:r w:rsidR="00B73EE5">
              <w:rPr>
                <w:spacing w:val="-6"/>
                <w:sz w:val="24"/>
                <w:szCs w:val="24"/>
              </w:rPr>
              <w:t xml:space="preserve">. Заключение договоров с </w:t>
            </w:r>
          </w:p>
          <w:p w:rsidR="00B73EE5" w:rsidRDefault="00B73EE5" w:rsidP="004769CF">
            <w:pPr>
              <w:pStyle w:val="aa"/>
              <w:ind w:left="0" w:right="204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- ИП Аником</w:t>
            </w:r>
          </w:p>
          <w:p w:rsidR="00B73EE5" w:rsidRDefault="00B73EE5" w:rsidP="004769CF">
            <w:pPr>
              <w:pStyle w:val="aa"/>
              <w:ind w:left="0" w:right="204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- ГПАТП КО г.Мариинск</w:t>
            </w:r>
          </w:p>
          <w:p w:rsidR="00B73EE5" w:rsidRPr="00B73EE5" w:rsidRDefault="00B73EE5" w:rsidP="004769CF">
            <w:pPr>
              <w:pStyle w:val="aa"/>
              <w:ind w:left="0" w:right="204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- ИП Моцеевский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B40880" w:rsidRDefault="00B40880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73EE5" w:rsidRDefault="00B73EE5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B73EE5" w:rsidRDefault="00B73EE5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B73EE5" w:rsidRPr="00B40880" w:rsidRDefault="00B73EE5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2940" w:type="dxa"/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0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методический отдел, юрист</w:t>
            </w:r>
          </w:p>
        </w:tc>
        <w:tc>
          <w:tcPr>
            <w:tcW w:w="3980" w:type="dxa"/>
            <w:tcBorders>
              <w:right w:val="nil"/>
            </w:tcBorders>
            <w:shd w:val="clear" w:color="auto" w:fill="auto"/>
            <w:vAlign w:val="center"/>
          </w:tcPr>
          <w:p w:rsidR="00B40880" w:rsidRDefault="00B40880" w:rsidP="004769CF">
            <w:pPr>
              <w:pStyle w:val="aa"/>
              <w:ind w:left="10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Заключены договоры</w:t>
            </w:r>
          </w:p>
        </w:tc>
      </w:tr>
      <w:tr w:rsidR="00FF1113" w:rsidRPr="00FF1113" w:rsidTr="00D7623A">
        <w:trPr>
          <w:gridAfter w:val="1"/>
          <w:wAfter w:w="25" w:type="dxa"/>
          <w:trHeight w:val="1935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F1113" w:rsidRPr="00DF53FC" w:rsidRDefault="005366A6" w:rsidP="004769CF">
            <w:pPr>
              <w:spacing w:line="263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8775EA" wp14:editId="25C37C1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182880</wp:posOffset>
                      </wp:positionV>
                      <wp:extent cx="0" cy="680085"/>
                      <wp:effectExtent l="12065" t="11430" r="6985" b="13335"/>
                      <wp:wrapNone/>
                      <wp:docPr id="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0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4CB1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.2pt;margin-top:14.4pt;width:0;height:5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"/>
                  </w:pict>
                </mc:Fallback>
              </mc:AlternateContent>
            </w:r>
            <w:r w:rsidR="00D7623A">
              <w:rPr>
                <w:rFonts w:ascii="Times New Roman" w:eastAsia="Times New Roman" w:hAnsi="Times New Roman" w:cs="Times New Roman"/>
                <w:sz w:val="24"/>
              </w:rPr>
              <w:t>1.8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1113" w:rsidRDefault="004769CF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4769CF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Обеспечение доступности среднего профессионального образования для</w:t>
            </w:r>
            <w:r w:rsidRPr="004769CF">
              <w:rPr>
                <w:rFonts w:ascii="Times New Roman" w:hAnsi="Times New Roman" w:cs="Times New Roman"/>
                <w:i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4769CF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инвалидов,  лиц с ОВЗ и лиц, оказавшихся в тяжелой жизненной ситуации</w:t>
            </w:r>
            <w:r w:rsidR="00B73EE5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: реализация программы «Доступная среда»</w:t>
            </w:r>
          </w:p>
          <w:p w:rsidR="00D7623A" w:rsidRDefault="00D7623A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</w:p>
          <w:p w:rsidR="00D7623A" w:rsidRDefault="00D7623A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</w:p>
          <w:p w:rsidR="00D7623A" w:rsidRPr="004769CF" w:rsidRDefault="00D7623A" w:rsidP="004769CF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1113" w:rsidRPr="00B40880" w:rsidRDefault="006237B8" w:rsidP="00B73EE5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  <w:r w:rsidR="00B40880" w:rsidRPr="00B40880">
              <w:rPr>
                <w:rFonts w:ascii="Times New Roman" w:eastAsia="Times New Roman" w:hAnsi="Times New Roman" w:cs="Times New Roman"/>
                <w:sz w:val="24"/>
              </w:rPr>
              <w:t>-20</w:t>
            </w:r>
            <w:r w:rsidR="00B73EE5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1113" w:rsidRPr="00B40880" w:rsidRDefault="00B40880" w:rsidP="00476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80">
              <w:rPr>
                <w:rFonts w:ascii="Times New Roman" w:hAnsi="Times New Roman" w:cs="Times New Roman"/>
                <w:sz w:val="24"/>
                <w:szCs w:val="24"/>
              </w:rPr>
              <w:t>Коллектив ГПОУ МПТ</w:t>
            </w:r>
          </w:p>
        </w:tc>
        <w:tc>
          <w:tcPr>
            <w:tcW w:w="398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1113" w:rsidRPr="00B40880" w:rsidRDefault="00FF1113" w:rsidP="004769CF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88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Создана современная социально-образовательная среду для обучения инвалидов, лиц с ОВЗ и лиц, оказавшихся в тяжелой жизненной ситуации.</w:t>
            </w:r>
          </w:p>
        </w:tc>
      </w:tr>
      <w:tr w:rsidR="00D7623A" w:rsidRPr="00FF1113" w:rsidTr="00304CA0">
        <w:trPr>
          <w:gridAfter w:val="1"/>
          <w:wAfter w:w="25" w:type="dxa"/>
          <w:trHeight w:val="960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7623A" w:rsidRDefault="001A0567" w:rsidP="001A0567">
            <w:pPr>
              <w:spacing w:line="263" w:lineRule="exact"/>
              <w:ind w:right="-13"/>
              <w:rPr>
                <w:rFonts w:ascii="Times New Roman" w:eastAsia="Times New Roman" w:hAnsi="Times New Roman" w:cs="Times New Roman"/>
                <w:noProof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t xml:space="preserve">      1.9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23A" w:rsidRDefault="001A0567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Планирование мероприятий по</w:t>
            </w:r>
            <w:r w:rsidRPr="001A056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обеспечению доступности зданий профессиональной образовательной организации.</w:t>
            </w:r>
          </w:p>
          <w:p w:rsidR="00304CA0" w:rsidRPr="004769CF" w:rsidRDefault="00304CA0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23A" w:rsidRDefault="00BF37F7" w:rsidP="00BF37F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2019-2021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623A" w:rsidRPr="00B40880" w:rsidRDefault="00BF37F7" w:rsidP="00476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7F7">
              <w:rPr>
                <w:rFonts w:ascii="Times New Roman" w:hAnsi="Times New Roman" w:cs="Times New Roman"/>
                <w:sz w:val="24"/>
                <w:szCs w:val="24"/>
              </w:rPr>
              <w:t>Коллектив ГПОУ МПТ</w:t>
            </w:r>
          </w:p>
        </w:tc>
        <w:tc>
          <w:tcPr>
            <w:tcW w:w="398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7623A" w:rsidRPr="00B40880" w:rsidRDefault="00BF37F7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BF37F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Разработан план мероприятий к программе «Доступная среда»</w:t>
            </w:r>
          </w:p>
        </w:tc>
      </w:tr>
      <w:tr w:rsidR="00304CA0" w:rsidRPr="00FF1113" w:rsidTr="00197439">
        <w:trPr>
          <w:gridAfter w:val="1"/>
          <w:wAfter w:w="25" w:type="dxa"/>
          <w:trHeight w:val="681"/>
        </w:trPr>
        <w:tc>
          <w:tcPr>
            <w:tcW w:w="9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04CA0" w:rsidRDefault="00304CA0" w:rsidP="001A0567">
            <w:pPr>
              <w:spacing w:line="263" w:lineRule="exact"/>
              <w:ind w:right="-13"/>
              <w:rPr>
                <w:rFonts w:ascii="Times New Roman" w:eastAsia="Times New Roman" w:hAnsi="Times New Roman" w:cs="Times New Roman"/>
                <w:noProof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</w:rPr>
              <w:t xml:space="preserve">     1.10</w:t>
            </w:r>
          </w:p>
        </w:tc>
        <w:tc>
          <w:tcPr>
            <w:tcW w:w="5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CA0" w:rsidRDefault="00304CA0" w:rsidP="00304CA0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304CA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Планирование мероприятий по</w:t>
            </w:r>
            <w:r>
              <w:t xml:space="preserve"> </w:t>
            </w:r>
            <w:r w:rsidRPr="00304CA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развитию олимпиад и конкурсов профессионального мастерства, в т.ч. чемпионатов «Абилимпикс», привлечению обучающихся с инвалидностью и ОВЗ к участию в этих мероприятиях.</w:t>
            </w:r>
          </w:p>
          <w:p w:rsidR="00304CA0" w:rsidRDefault="00304CA0" w:rsidP="004769CF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CA0" w:rsidRDefault="00304CA0" w:rsidP="00BF37F7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2019-20221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CA0" w:rsidRPr="00BF37F7" w:rsidRDefault="00304CA0" w:rsidP="00476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C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ГПОУ МПТ, методический отдел, юрист</w:t>
            </w:r>
          </w:p>
        </w:tc>
        <w:tc>
          <w:tcPr>
            <w:tcW w:w="398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4CA0" w:rsidRPr="00304CA0" w:rsidRDefault="00304CA0" w:rsidP="00304CA0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304CA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Участие в чемпионате «Абилимпикс», </w:t>
            </w:r>
          </w:p>
          <w:p w:rsidR="00304CA0" w:rsidRPr="00304CA0" w:rsidRDefault="00304CA0" w:rsidP="00304CA0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304CA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2019 г.- 1 чел.</w:t>
            </w:r>
          </w:p>
          <w:p w:rsidR="00304CA0" w:rsidRDefault="00304CA0" w:rsidP="00304CA0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 w:rsidRPr="00304CA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2020 г.- 1 чел.</w:t>
            </w:r>
          </w:p>
          <w:p w:rsidR="00304CA0" w:rsidRPr="00BF37F7" w:rsidRDefault="00304CA0" w:rsidP="00304CA0">
            <w:pPr>
              <w:ind w:left="100"/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2021 г.-1 чел.</w:t>
            </w:r>
          </w:p>
        </w:tc>
      </w:tr>
      <w:tr w:rsidR="00D451B5" w:rsidRPr="00DF53FC" w:rsidTr="00C007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8"/>
        </w:trPr>
        <w:tc>
          <w:tcPr>
            <w:tcW w:w="15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1B5" w:rsidRPr="00B40880" w:rsidRDefault="00D451B5" w:rsidP="00B40880">
            <w:pPr>
              <w:numPr>
                <w:ilvl w:val="0"/>
                <w:numId w:val="2"/>
              </w:numPr>
              <w:tabs>
                <w:tab w:val="left" w:pos="425"/>
              </w:tabs>
              <w:ind w:left="100" w:right="120" w:hanging="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Формирование кадрового потенциала </w:t>
            </w:r>
            <w:r w:rsidR="00B40880" w:rsidRPr="00B40880">
              <w:rPr>
                <w:rFonts w:ascii="Times New Roman" w:eastAsia="Times New Roman" w:hAnsi="Times New Roman" w:cs="Times New Roman"/>
                <w:b/>
                <w:sz w:val="24"/>
              </w:rPr>
              <w:t xml:space="preserve">ГПОУ МПТ </w:t>
            </w:r>
            <w:r w:rsidRPr="00B40880">
              <w:rPr>
                <w:rFonts w:ascii="Times New Roman" w:eastAsia="Times New Roman" w:hAnsi="Times New Roman" w:cs="Times New Roman"/>
                <w:b/>
                <w:sz w:val="24"/>
              </w:rPr>
              <w:t>для проведения обучения и оценки соответствующей квалификации по стандартам Ворлдскиллс</w:t>
            </w:r>
          </w:p>
        </w:tc>
      </w:tr>
      <w:tr w:rsidR="00B40880" w:rsidRPr="00DF53FC" w:rsidTr="00025C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880" w:rsidRPr="00DF53FC" w:rsidRDefault="00B40880" w:rsidP="00592CB0">
            <w:pPr>
              <w:tabs>
                <w:tab w:val="left" w:pos="993"/>
              </w:tabs>
              <w:spacing w:line="264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880" w:rsidRPr="00025CDC" w:rsidRDefault="00B40880" w:rsidP="00411DF7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ежегодного повышения квалификации </w:t>
            </w:r>
            <w:r w:rsidRPr="00411DF7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преподавателей и маст</w:t>
            </w:r>
            <w:r w:rsidR="00C337E4">
              <w:rPr>
                <w:rFonts w:ascii="Times New Roman" w:eastAsia="Times New Roman" w:hAnsi="Times New Roman" w:cs="Times New Roman"/>
                <w:sz w:val="24"/>
                <w:szCs w:val="24"/>
              </w:rPr>
              <w:t>еров производственного обучения</w:t>
            </w:r>
            <w:r w:rsidRPr="00411DF7">
              <w:rPr>
                <w:rFonts w:ascii="Times New Roman" w:eastAsia="Times New Roman" w:hAnsi="Times New Roman" w:cs="Times New Roman"/>
                <w:sz w:val="24"/>
                <w:szCs w:val="24"/>
              </w:rPr>
              <w:t>, участ</w:t>
            </w:r>
            <w:r w:rsidRPr="00411DF7">
              <w:rPr>
                <w:rFonts w:ascii="Times New Roman" w:hAnsi="Times New Roman" w:cs="Times New Roman"/>
                <w:sz w:val="24"/>
                <w:szCs w:val="24"/>
              </w:rPr>
              <w:t xml:space="preserve">вующих в реализации образовательных программ СПО, </w:t>
            </w:r>
            <w:r w:rsidRPr="00411DF7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в том числе из </w:t>
            </w:r>
            <w:r w:rsidRPr="00C337E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перечня ТОП – 50 в соответствии со стандартами Вордлскиллс</w:t>
            </w:r>
            <w:r w:rsidR="00C337E4" w:rsidRPr="00C337E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, по мере необходимости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Ежегодно,</w:t>
            </w:r>
          </w:p>
          <w:p w:rsidR="00B40880" w:rsidRPr="00B40880" w:rsidRDefault="006237B8" w:rsidP="00197439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2019–2021</w:t>
            </w:r>
            <w:r w:rsidR="00B40880"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880" w:rsidRPr="00B40880" w:rsidRDefault="00B40880" w:rsidP="00197439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Методический отдел, председатели ЦМК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880" w:rsidRPr="00592CB0" w:rsidRDefault="00B40880" w:rsidP="00B1028C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Получено педагогическими работниками дополнительного образования</w:t>
            </w:r>
          </w:p>
        </w:tc>
      </w:tr>
      <w:tr w:rsidR="00365A70" w:rsidRPr="00DF53FC" w:rsidTr="00365A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0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Default="00365A70" w:rsidP="00197EFB">
            <w:pPr>
              <w:tabs>
                <w:tab w:val="left" w:pos="993"/>
              </w:tabs>
              <w:spacing w:line="264" w:lineRule="exact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Default="00365A70" w:rsidP="00197EFB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</w:t>
            </w:r>
            <w:r w:rsidRPr="00197EF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по развитию кадрового потенциала, обеспечивающего возможность инклюзивного образования (повышение квалификации преподавателей и мастеров производственного обучения, административно-управленческого персонала, учебно-вспомогательного персонала).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B40880" w:rsidRDefault="00365A70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Ежегодно,</w:t>
            </w:r>
          </w:p>
          <w:p w:rsidR="00365A70" w:rsidRPr="00B40880" w:rsidRDefault="00365A70" w:rsidP="00197EF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2019–2021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B40880" w:rsidRDefault="00365A70" w:rsidP="00197EFB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Методический отдел, председатели ЦМК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65A70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A70" w:rsidRPr="003C7E1A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преподавателей  </w:t>
            </w:r>
          </w:p>
          <w:p w:rsidR="00365A70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E1A">
              <w:rPr>
                <w:rFonts w:ascii="Times New Roman" w:hAnsi="Times New Roman" w:cs="Times New Roman"/>
                <w:sz w:val="24"/>
                <w:szCs w:val="24"/>
              </w:rPr>
              <w:t>и мастеров производственного обучения, административно-управленческого персонала, учебно-вспомогательного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65A70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г.– 3 чел.</w:t>
            </w:r>
          </w:p>
          <w:p w:rsidR="00365A70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г.-3 чел.</w:t>
            </w:r>
          </w:p>
          <w:p w:rsidR="00365A70" w:rsidRPr="00A77D0D" w:rsidRDefault="00365A70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г.-5 чел.</w:t>
            </w:r>
          </w:p>
        </w:tc>
      </w:tr>
      <w:tr w:rsidR="00197EFB" w:rsidRPr="00DF53FC" w:rsidTr="00025C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7"/>
        </w:trPr>
        <w:tc>
          <w:tcPr>
            <w:tcW w:w="15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pStyle w:val="a8"/>
              <w:numPr>
                <w:ilvl w:val="0"/>
                <w:numId w:val="2"/>
              </w:numPr>
              <w:spacing w:line="234" w:lineRule="auto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08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Создание современных условий для реализации основных профессиональных образовательных программ СПО, а также программ профессиональной подготовки и дополнительных профессиональных образовательных программ</w:t>
            </w:r>
          </w:p>
        </w:tc>
      </w:tr>
      <w:tr w:rsidR="00197EFB" w:rsidRPr="00DF53FC" w:rsidTr="001974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AE4B4F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E4B4F"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Современная цифровая  образовательная среда:</w:t>
            </w:r>
          </w:p>
          <w:p w:rsidR="00197EFB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заключение договора с ЭБС «Знаниум»;</w:t>
            </w:r>
          </w:p>
          <w:p w:rsidR="00197EFB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- разработка электронных образовательных </w:t>
            </w:r>
          </w:p>
          <w:p w:rsidR="00197EFB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 ресурсов по реализуемым образовательным </w:t>
            </w:r>
          </w:p>
          <w:p w:rsidR="00197EFB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 xml:space="preserve">  программам;</w:t>
            </w:r>
          </w:p>
          <w:p w:rsidR="00197EFB" w:rsidRPr="00025CDC" w:rsidRDefault="00197EFB" w:rsidP="00197EFB">
            <w:pPr>
              <w:pStyle w:val="aa"/>
              <w:ind w:left="0" w:right="204"/>
              <w:rPr>
                <w:color w:val="000000" w:themeColor="text1"/>
                <w:spacing w:val="-6"/>
                <w:sz w:val="24"/>
                <w:szCs w:val="24"/>
              </w:rPr>
            </w:pPr>
            <w:r>
              <w:rPr>
                <w:color w:val="000000" w:themeColor="text1"/>
                <w:spacing w:val="-6"/>
                <w:sz w:val="24"/>
                <w:szCs w:val="24"/>
              </w:rPr>
              <w:t>- внедрение дистанционного обучения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</w:t>
            </w: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</w:p>
          <w:p w:rsidR="00197EFB" w:rsidRPr="00B40880" w:rsidRDefault="00197EFB" w:rsidP="00197EFB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по УПР, методический отдел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AE4B4F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592CB0">
              <w:rPr>
                <w:rFonts w:ascii="Times New Roman" w:eastAsia="Times New Roman" w:hAnsi="Times New Roman" w:cs="Times New Roman"/>
                <w:sz w:val="24"/>
              </w:rPr>
              <w:t>овершенствуются компетенций педагогических работников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ГПОУ МПТ в области онлайн-обучения</w:t>
            </w:r>
            <w:r w:rsidRPr="00025CDC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</w:p>
        </w:tc>
      </w:tr>
      <w:tr w:rsidR="00197EFB" w:rsidRPr="00DF53FC" w:rsidTr="001974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DF53FC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pStyle w:val="a8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механизмов привлечения работодателей к участию в управлении ГПОУ МПТ:</w:t>
            </w:r>
          </w:p>
          <w:p w:rsidR="00197EFB" w:rsidRDefault="00197EFB" w:rsidP="00197EFB">
            <w:pPr>
              <w:pStyle w:val="a8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обучение работодателей на эксперта по демонстрационному экзамену;</w:t>
            </w:r>
          </w:p>
          <w:p w:rsidR="00197EFB" w:rsidRPr="00025CDC" w:rsidRDefault="00197EFB" w:rsidP="00197EFB">
            <w:pPr>
              <w:pStyle w:val="a8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огранизация учебной лаборатории  на базе КШП «Солнышко» и ИП Анимком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2019 </w:t>
            </w:r>
          </w:p>
          <w:p w:rsidR="00197EFB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  <w:p w:rsidR="00197EFB" w:rsidRPr="00B40880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highlight w:val="green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Администрация ГПОУ МПТ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DF53FC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 Совет работодателей. Созданы учебные мастерские на базе предприятий</w:t>
            </w:r>
          </w:p>
        </w:tc>
      </w:tr>
      <w:tr w:rsidR="00197EFB" w:rsidRPr="00DF53FC" w:rsidTr="00411D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DF53FC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025CDC" w:rsidRDefault="00197EFB" w:rsidP="00197EFB">
            <w:pPr>
              <w:pStyle w:val="a8"/>
              <w:ind w:left="154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реализация модели дуального обучения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2019 </w:t>
            </w:r>
            <w:r w:rsidR="00A40A0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методический отдел, юрист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DF53FC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Заключены соглашения</w:t>
            </w:r>
          </w:p>
        </w:tc>
      </w:tr>
      <w:tr w:rsidR="00197EFB" w:rsidRPr="00DF53FC" w:rsidTr="00411D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pStyle w:val="a8"/>
              <w:ind w:left="154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Планирование </w:t>
            </w:r>
            <w:r w:rsidRPr="00BF37F7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 по развитию материально-техническому обеспечению инклюзивного образовательного процесса.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F37F7">
              <w:rPr>
                <w:rFonts w:ascii="Times New Roman" w:eastAsia="Times New Roman" w:hAnsi="Times New Roman" w:cs="Times New Roman"/>
                <w:sz w:val="24"/>
              </w:rPr>
              <w:t xml:space="preserve">2019 </w:t>
            </w:r>
            <w:r w:rsidR="00A40A0E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BF37F7">
              <w:rPr>
                <w:rFonts w:ascii="Times New Roman" w:eastAsia="Times New Roman" w:hAnsi="Times New Roman" w:cs="Times New Roman"/>
                <w:sz w:val="24"/>
              </w:rPr>
              <w:t xml:space="preserve"> 2021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F37F7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методический отдел, юрист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BF37F7">
              <w:rPr>
                <w:rFonts w:ascii="Times New Roman" w:eastAsia="Times New Roman" w:hAnsi="Times New Roman" w:cs="Times New Roman"/>
                <w:sz w:val="24"/>
              </w:rPr>
              <w:t xml:space="preserve">В учебном корпусе имеются расширенные дверные проемы обеспечивающие  возможность входа и выхода обучающегося на первый  этаж здания с использованием средств передвижения, обеспечен </w:t>
            </w:r>
            <w:r w:rsidRPr="00BF37F7">
              <w:rPr>
                <w:rFonts w:ascii="Times New Roman" w:eastAsia="Times New Roman" w:hAnsi="Times New Roman" w:cs="Times New Roman"/>
                <w:sz w:val="24"/>
              </w:rPr>
              <w:lastRenderedPageBreak/>
              <w:t>свободный доступ к учебным рабочим местам. Входная дверь оборудована кнопкой вызова.</w:t>
            </w:r>
          </w:p>
        </w:tc>
      </w:tr>
      <w:tr w:rsidR="00A40A0E" w:rsidRPr="00DF53FC" w:rsidTr="00411D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0E" w:rsidRDefault="00A40A0E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0E" w:rsidRDefault="00A40A0E" w:rsidP="00197EFB">
            <w:pPr>
              <w:pStyle w:val="a8"/>
              <w:ind w:left="154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совершенствование</w:t>
            </w:r>
            <w:r w:rsidRPr="00A40A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учебно-методического обеспечения образовательного процесса инвалидов и лиц с ОВЗ, в т.ч. разработка и реализация адаптированных образовательных программ.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0E" w:rsidRPr="00BF37F7" w:rsidRDefault="00A40A0E" w:rsidP="00197EF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0E" w:rsidRPr="00BF37F7" w:rsidRDefault="00A40A0E" w:rsidP="00197EFB">
            <w:pPr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A40A0E">
              <w:rPr>
                <w:rFonts w:ascii="Times New Roman" w:eastAsia="Times New Roman" w:hAnsi="Times New Roman" w:cs="Times New Roman"/>
                <w:sz w:val="24"/>
              </w:rPr>
              <w:t>Заместитель директора ГПОУ МПТ, методический отдел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0E" w:rsidRPr="00BF37F7" w:rsidRDefault="00A40A0E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</w:rPr>
            </w:pPr>
            <w:r w:rsidRPr="00A40A0E">
              <w:rPr>
                <w:rFonts w:ascii="Times New Roman" w:eastAsia="Times New Roman" w:hAnsi="Times New Roman" w:cs="Times New Roman"/>
                <w:sz w:val="24"/>
              </w:rPr>
              <w:t>Разработана адаптированная образовательная программа по специалности: Товароведение и экспертиза качества товаров</w:t>
            </w:r>
          </w:p>
        </w:tc>
      </w:tr>
      <w:tr w:rsidR="00197EFB" w:rsidRPr="00DF53FC" w:rsidTr="005B2C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2"/>
        </w:trPr>
        <w:tc>
          <w:tcPr>
            <w:tcW w:w="153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b/>
                <w:sz w:val="24"/>
              </w:rPr>
              <w:t>4. Формирование условий для создания опережающей адаптивной подготовки кадров на базе ПОО, минимизирующей кадровые дефициты в соответствии с текущими и перспективными требованиями рынка труда</w:t>
            </w:r>
          </w:p>
        </w:tc>
      </w:tr>
      <w:tr w:rsidR="00197EFB" w:rsidRPr="00DF53FC" w:rsidTr="005B2C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6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образовательных программ с учетом требований стандартов Ворлдскиллс, профессиональных стандартов и требований работодателя  к наличию востребованных компетенций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Ежегодно,</w:t>
            </w:r>
          </w:p>
          <w:p w:rsidR="00197EFB" w:rsidRPr="00B40880" w:rsidRDefault="00197EFB" w:rsidP="00197EF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2019–2021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Методический отдел, председатели ЦМК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Обновлены образовательные </w:t>
            </w: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требований стандартов Ворлдскиллс, профессиональных стандартов и требований работодателя  к наличию востребованных компетенций</w:t>
            </w:r>
          </w:p>
        </w:tc>
      </w:tr>
      <w:tr w:rsidR="00197EFB" w:rsidRPr="00DF53FC" w:rsidTr="00D958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>Актуализация перечня краткосрочных образовательных программ (программы профессионального обучения и дополнительные профессиональные программы) под заказ работодателей,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занятости населения, граждан:</w:t>
            </w:r>
          </w:p>
          <w:p w:rsidR="00197EFB" w:rsidRDefault="00197EFB" w:rsidP="00197EF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Электромонтер;</w:t>
            </w:r>
          </w:p>
          <w:p w:rsidR="00197EFB" w:rsidRDefault="00197EFB" w:rsidP="00197EF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Вальщик леса;</w:t>
            </w:r>
          </w:p>
          <w:p w:rsidR="00197EFB" w:rsidRDefault="00197EFB" w:rsidP="00197EF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Сварщик;</w:t>
            </w:r>
          </w:p>
          <w:p w:rsidR="00197EFB" w:rsidRDefault="00197EFB" w:rsidP="00197EFB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Парикмахер;</w:t>
            </w:r>
          </w:p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Повар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Ежегодно,</w:t>
            </w:r>
          </w:p>
          <w:p w:rsidR="00197EFB" w:rsidRPr="00B40880" w:rsidRDefault="00197EFB" w:rsidP="00197EF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2019–2021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4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МЦПК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Разработаны и внедрены</w:t>
            </w:r>
            <w:r w:rsidRPr="005D24C4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краткосрочные образовательные программ на безе МЦПК под заказ работодателей и центра занятости населения.</w:t>
            </w:r>
          </w:p>
        </w:tc>
      </w:tr>
      <w:tr w:rsidR="00197EFB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 с работодателями подготовки кадров, включая основные образовательные программы из перечня ТОП- 50, программы профессионального обучения и дополнительные профессиональные программы.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Ежегодно,</w:t>
            </w:r>
          </w:p>
          <w:p w:rsidR="00197EFB" w:rsidRPr="00B40880" w:rsidRDefault="00197EFB" w:rsidP="00197EFB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2019–2021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годы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Методический отдел, председатели ЦМК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реализации образовательных программ привлечены работодатели</w:t>
            </w:r>
          </w:p>
        </w:tc>
      </w:tr>
      <w:tr w:rsidR="00197EFB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Default="00197EFB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совместно с общеобразовательными организациями программ профессионального </w:t>
            </w:r>
            <w:r w:rsidRPr="005D24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 учащихся школ по профессиям, востребованным на рынк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труда и непрерывного обучения:</w:t>
            </w:r>
          </w:p>
          <w:p w:rsidR="00197EFB" w:rsidRDefault="00197EFB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профессиональные пробы по образовательным программам;</w:t>
            </w:r>
          </w:p>
          <w:p w:rsidR="00197EFB" w:rsidRPr="005D24C4" w:rsidRDefault="00197EFB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по профессиям плотник/столяр, парикмахер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2019 - 2021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 xml:space="preserve">Заместитель директора ГПОУ МПТ, методический </w:t>
            </w:r>
            <w:r w:rsidRPr="00B40880">
              <w:rPr>
                <w:rFonts w:ascii="Times New Roman" w:eastAsia="Times New Roman" w:hAnsi="Times New Roman" w:cs="Times New Roman"/>
                <w:sz w:val="24"/>
              </w:rPr>
              <w:lastRenderedPageBreak/>
              <w:t>отдел, юрист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Реализуются программы профессионального обучения,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проводятся профессиональные пробы</w:t>
            </w:r>
          </w:p>
        </w:tc>
      </w:tr>
      <w:tr w:rsidR="00197EFB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Развитие непрерывного образования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школа - </w:t>
            </w:r>
            <w:r w:rsidRPr="005D24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техникум - ВУЗ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2019-2021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B40880" w:rsidRDefault="00197EFB" w:rsidP="0019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880">
              <w:rPr>
                <w:rFonts w:ascii="Times New Roman" w:hAnsi="Times New Roman" w:cs="Times New Roman"/>
                <w:sz w:val="24"/>
                <w:szCs w:val="24"/>
              </w:rPr>
              <w:t>Коллектив ГПОУ МПТ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7EFB" w:rsidRPr="005D24C4" w:rsidRDefault="00197EFB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5A70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5D24C4" w:rsidRDefault="00365A70" w:rsidP="00197EFB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5D24C4" w:rsidRDefault="008C25C3" w:rsidP="00197EFB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Сопровождение</w:t>
            </w:r>
            <w:r w:rsidRPr="008C25C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образовательного процесса обучающихся с инвалидностью и ОВЗ и содействию их трудоустройству.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Default="00365A70" w:rsidP="00365A70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365A70">
              <w:rPr>
                <w:rFonts w:ascii="Times New Roman" w:eastAsia="Times New Roman" w:hAnsi="Times New Roman" w:cs="Times New Roman"/>
                <w:sz w:val="24"/>
              </w:rPr>
              <w:t>2019-2021 год</w:t>
            </w:r>
            <w:r w:rsidRPr="00365A70"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B40880" w:rsidRDefault="00365A70" w:rsidP="0019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A70">
              <w:rPr>
                <w:rFonts w:ascii="Times New Roman" w:eastAsia="Times New Roman" w:hAnsi="Times New Roman" w:cs="Times New Roman"/>
                <w:sz w:val="24"/>
              </w:rPr>
              <w:t>Коллектив ГПОУ МПТ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A70" w:rsidRPr="005D24C4" w:rsidRDefault="008C25C3" w:rsidP="00197EFB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сетевых договоров с работадателями</w:t>
            </w:r>
          </w:p>
        </w:tc>
      </w:tr>
      <w:tr w:rsidR="00C42B44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C42B44" w:rsidP="00C42B44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C42B44" w:rsidP="00C42B44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Планирование </w:t>
            </w:r>
            <w:r w:rsidRPr="00C42B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мероприятий по развитию электронного обучения и дистанционных образовательных технологий, учитывающих особые образовательные потребности лиц с инвалидностью и ОВЗ.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B40880" w:rsidRDefault="00C42B44" w:rsidP="00C42B44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2020–2021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B40880" w:rsidRDefault="00C42B44" w:rsidP="00C42B44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sz w:val="24"/>
              </w:rPr>
              <w:t>Методический отдел, председатели ЦМК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C42B44" w:rsidP="00C42B44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B4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мероприятий по развитию электронного обучения и дистанционных образовательных технологий 2020-2021г.</w:t>
            </w:r>
          </w:p>
        </w:tc>
      </w:tr>
      <w:tr w:rsidR="00C42B44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8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C42B44" w:rsidP="00C42B44">
            <w:pPr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342C36" w:rsidP="00C42B44">
            <w:pPr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Планирование </w:t>
            </w:r>
            <w:r w:rsidRPr="00342C3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финансирования на реализацию мероприятий программы развития в части развития инклюзивного образования.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Default="00342C36" w:rsidP="00C42B44">
            <w:pPr>
              <w:spacing w:line="264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B40880" w:rsidRDefault="00342C36" w:rsidP="00C42B44">
            <w:pPr>
              <w:spacing w:line="264" w:lineRule="exact"/>
              <w:ind w:left="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Главный бухгалтер, заместитель директора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C42B44" w:rsidRDefault="00342C36" w:rsidP="00C42B44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финансирования, согласно плана мероприятий к программе «Доступная среда»</w:t>
            </w:r>
          </w:p>
        </w:tc>
      </w:tr>
      <w:tr w:rsidR="00C42B44" w:rsidRPr="00DF53FC" w:rsidTr="005D24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85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592CB0" w:rsidRDefault="00C42B44" w:rsidP="00C42B44">
            <w:pPr>
              <w:spacing w:line="260" w:lineRule="exact"/>
              <w:ind w:right="-1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92CB0"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592CB0" w:rsidRDefault="00C42B44" w:rsidP="00C42B44">
            <w:pPr>
              <w:spacing w:line="264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92CB0">
              <w:rPr>
                <w:rFonts w:ascii="Times New Roman" w:eastAsia="Times New Roman" w:hAnsi="Times New Roman" w:cs="Times New Roman"/>
                <w:b/>
                <w:sz w:val="24"/>
              </w:rPr>
              <w:t>Мониторинг реализации Программы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B40880" w:rsidRDefault="00C42B44" w:rsidP="00C42B44">
            <w:pPr>
              <w:spacing w:line="260" w:lineRule="exact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Ежеквартально 2019–2021</w:t>
            </w:r>
            <w:r w:rsidRPr="00B4088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г.г.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B40880" w:rsidRDefault="00C42B44" w:rsidP="00C42B44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40880">
              <w:rPr>
                <w:rFonts w:ascii="Times New Roman" w:eastAsia="Times New Roman" w:hAnsi="Times New Roman" w:cs="Times New Roman"/>
                <w:b/>
                <w:sz w:val="24"/>
              </w:rPr>
              <w:t>Органы исполнительной власти Кемеровской области</w:t>
            </w:r>
          </w:p>
        </w:tc>
        <w:tc>
          <w:tcPr>
            <w:tcW w:w="4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B44" w:rsidRPr="00E77766" w:rsidRDefault="00C42B44" w:rsidP="00C42B44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E77766">
              <w:rPr>
                <w:rFonts w:ascii="Times New Roman" w:eastAsia="Times New Roman" w:hAnsi="Times New Roman" w:cs="Times New Roman"/>
                <w:b/>
                <w:sz w:val="24"/>
              </w:rPr>
              <w:t>Ежеквартальный отчет в  разрезе установленных программных показателей в информационной системе.</w:t>
            </w:r>
          </w:p>
        </w:tc>
      </w:tr>
    </w:tbl>
    <w:p w:rsidR="006D7521" w:rsidRDefault="006D7521" w:rsidP="00EE556B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:rsidR="00EE556B" w:rsidRPr="00EE556B" w:rsidRDefault="00EE556B" w:rsidP="00EE556B">
      <w:pPr>
        <w:spacing w:line="0" w:lineRule="atLeast"/>
        <w:ind w:left="1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EE556B">
        <w:rPr>
          <w:rFonts w:ascii="Times New Roman" w:eastAsia="Times New Roman" w:hAnsi="Times New Roman"/>
          <w:b/>
          <w:sz w:val="28"/>
          <w:szCs w:val="28"/>
        </w:rPr>
        <w:t>Срок реализации программы</w:t>
      </w:r>
    </w:p>
    <w:p w:rsidR="00EE556B" w:rsidRPr="00F702E9" w:rsidRDefault="00EE556B" w:rsidP="00EE556B">
      <w:pPr>
        <w:spacing w:line="274" w:lineRule="exact"/>
        <w:jc w:val="center"/>
        <w:rPr>
          <w:rFonts w:ascii="Times New Roman" w:eastAsia="Times New Roman" w:hAnsi="Times New Roman"/>
          <w:sz w:val="10"/>
          <w:szCs w:val="28"/>
        </w:rPr>
      </w:pPr>
    </w:p>
    <w:p w:rsidR="008D6310" w:rsidRPr="00F702E9" w:rsidRDefault="006A13D7" w:rsidP="00F702E9">
      <w:pPr>
        <w:spacing w:line="0" w:lineRule="atLeast"/>
        <w:ind w:left="160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Программа реализуется в 2019</w:t>
      </w:r>
      <w:r w:rsidR="00181935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>2021</w:t>
      </w:r>
      <w:r w:rsidR="00EE556B" w:rsidRPr="00EE556B">
        <w:rPr>
          <w:rFonts w:ascii="Times New Roman" w:eastAsia="Times New Roman" w:hAnsi="Times New Roman"/>
          <w:sz w:val="28"/>
          <w:szCs w:val="28"/>
        </w:rPr>
        <w:t xml:space="preserve"> годах.</w:t>
      </w:r>
      <w:r w:rsidR="008D6310">
        <w:rPr>
          <w:rFonts w:ascii="Times New Roman" w:eastAsia="Times New Roman" w:hAnsi="Times New Roman"/>
          <w:b/>
          <w:sz w:val="24"/>
        </w:rPr>
        <w:br w:type="page"/>
      </w:r>
    </w:p>
    <w:p w:rsidR="006D7521" w:rsidRPr="00EE556B" w:rsidRDefault="006D7521" w:rsidP="006D7521">
      <w:pPr>
        <w:spacing w:line="2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6D7521" w:rsidRDefault="006D7521" w:rsidP="00665032">
      <w:pPr>
        <w:spacing w:line="0" w:lineRule="atLeast"/>
        <w:ind w:left="1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EE556B">
        <w:rPr>
          <w:rFonts w:ascii="Times New Roman" w:eastAsia="Times New Roman" w:hAnsi="Times New Roman"/>
          <w:b/>
          <w:sz w:val="28"/>
          <w:szCs w:val="28"/>
        </w:rPr>
        <w:t>Показатели, характеризующие результативность мероприятий программы</w:t>
      </w:r>
    </w:p>
    <w:p w:rsidR="004E2445" w:rsidRDefault="004E2445" w:rsidP="00665032">
      <w:pPr>
        <w:spacing w:line="0" w:lineRule="atLeast"/>
        <w:ind w:left="1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f2"/>
        <w:tblW w:w="14283" w:type="dxa"/>
        <w:tblLayout w:type="fixed"/>
        <w:tblLook w:val="04A0" w:firstRow="1" w:lastRow="0" w:firstColumn="1" w:lastColumn="0" w:noHBand="0" w:noVBand="1"/>
      </w:tblPr>
      <w:tblGrid>
        <w:gridCol w:w="562"/>
        <w:gridCol w:w="6917"/>
        <w:gridCol w:w="1276"/>
        <w:gridCol w:w="1843"/>
        <w:gridCol w:w="1843"/>
        <w:gridCol w:w="1842"/>
      </w:tblGrid>
      <w:tr w:rsidR="004E2445" w:rsidRPr="00A24B78" w:rsidTr="004E2445">
        <w:trPr>
          <w:trHeight w:val="762"/>
        </w:trPr>
        <w:tc>
          <w:tcPr>
            <w:tcW w:w="562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на 1.09.2020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на</w:t>
            </w:r>
          </w:p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01.01.2021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на</w:t>
            </w:r>
          </w:p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01.09.2021</w:t>
            </w:r>
          </w:p>
        </w:tc>
      </w:tr>
      <w:tr w:rsidR="004E2445" w:rsidRPr="00A24B78" w:rsidTr="004E2445">
        <w:trPr>
          <w:trHeight w:val="209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студентов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, обучающихся по программам СПО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4E2445" w:rsidRPr="001F4499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студентов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, обучающихся по программам СПО по профессиям/специальностям из перечня ТОП-50*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1F4499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843" w:type="dxa"/>
          </w:tcPr>
          <w:p w:rsidR="004E2445" w:rsidRPr="001F4499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842" w:type="dxa"/>
          </w:tcPr>
          <w:p w:rsidR="004E2445" w:rsidRPr="001F4499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студентов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, принятых на обучение по программам СПО в текущем году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225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225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студентов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, принятых на обучение по программам СПО по профессиям/специальностям из перечня ТОП-50* в текущем году 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выпускников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СПО в отчётном году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выпускников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очной формы обучения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СПО по профессиям/специальностям из перечня ТОП-50* в отчётном году 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Численность обученных по программам для граждан предпенсионного возраста (отнесенных к данной категории в соответствии с Федеральным законом от 3 октября 2018 г. N 350-ФЗ) в рамках федерального проекта «Старшее поколение» национального проекта «Демография» за отчётный год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обученных по программам для граждан предпенсионного возраста по стандартам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в ПОО программ СПО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реализуемых программ СПО по приоритетным профессиям/специальностям из перечня ТОП-50*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основных профессиональных образовательных программ, успешно прошедших процедуру профессионально-общественной аккредитации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 и преподавателей)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производственного обучения и преподавателей), прошедших обучение на право участия в региональном чемпионате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(эксперт компетенции) в соответствующем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кадров (мастеров производственного обучения и преподавателей), прошедших обучение по программе «5000 мастеров»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кадров (мастеров производственного обучения и преподавателей), прошедших обучение по программе «5000 мастеров» и получивших сертификат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26968695"/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производственного обучения и преподавателей) – действующих экспертов ДЭ (с правом оценки/проведения) по стандартам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3"/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26968863"/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производственного обучения и преподавателей) – главных экспертов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уровня (с правом проведения/оценки регионального чемпионата)</w:t>
            </w:r>
            <w:bookmarkEnd w:id="4"/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26968884"/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производственного обучения и преподавателей) –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сертифицированных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экспертов Ворлдскиллс национального уровня </w:t>
            </w:r>
            <w:bookmarkEnd w:id="5"/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кадров (мастеров производственного обучения и преподавателей) –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сертифицированных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экспертов Ворлдскиллс международного уровня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СЦК (Специализированные Центры Компетенций), аккредитованные Союзом Ворлдскиллс Россия, функционирующие на базе ПОО (название/телефон/адрес места нахождения)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созданных (аккредитованных по ВСР) ЦПДЭ и наименования компетенций в них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сдававших ДЭ по стандартам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отчетном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году всего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сдавших ДЭ по стандартам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в отчётном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ПОО, освоивших дополнительные профессиональные образовательные программы за отчётный год всего 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ПОО, освоивших дополнительные профессиональные образовательные программы - программы опережающей профессиональной подготовки за отчётный год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45" w:rsidRPr="00D603BB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проведённых профориентационных мероприятий среди школьников за отчётный год, зарегистрированных на цифровой платформе (с указанием адреса платформы)</w:t>
            </w:r>
          </w:p>
        </w:tc>
        <w:tc>
          <w:tcPr>
            <w:tcW w:w="1276" w:type="dxa"/>
          </w:tcPr>
          <w:p w:rsidR="004E2445" w:rsidRPr="00D603BB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3B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D603BB" w:rsidRDefault="004E2445" w:rsidP="004E24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3BB">
              <w:rPr>
                <w:rFonts w:ascii="Times New Roman" w:hAnsi="Times New Roman" w:cs="Times New Roman"/>
                <w:b/>
                <w:sz w:val="24"/>
                <w:szCs w:val="24"/>
              </w:rPr>
              <w:t>9:</w:t>
            </w:r>
          </w:p>
          <w:p w:rsidR="004E2445" w:rsidRPr="00D603BB" w:rsidRDefault="004E2445" w:rsidP="004E2445">
            <w:pPr>
              <w:jc w:val="center"/>
              <w:rPr>
                <w:rStyle w:val="a9"/>
                <w:rFonts w:ascii="Times New Roman" w:hAnsi="Times New Roman" w:cs="Times New Roman"/>
              </w:rPr>
            </w:pPr>
            <w:r w:rsidRPr="00D603BB">
              <w:rPr>
                <w:rFonts w:ascii="Times New Roman" w:hAnsi="Times New Roman" w:cs="Times New Roman"/>
                <w:b/>
              </w:rPr>
              <w:t>1 -</w:t>
            </w:r>
            <w:r w:rsidRPr="00D603BB">
              <w:rPr>
                <w:rStyle w:val="a9"/>
                <w:rFonts w:ascii="Times New Roman" w:hAnsi="Times New Roman" w:cs="Times New Roman"/>
              </w:rPr>
              <w:t xml:space="preserve"> Фестиваль  профессий   в рамках проекта «Билет в будущее»</w:t>
            </w:r>
          </w:p>
          <w:p w:rsidR="004E2445" w:rsidRPr="00D603BB" w:rsidRDefault="004E2445" w:rsidP="004E2445">
            <w:pPr>
              <w:jc w:val="center"/>
            </w:pPr>
            <w:hyperlink r:id="rId13" w:history="1">
              <w:r w:rsidRPr="00D603BB">
                <w:rPr>
                  <w:rStyle w:val="a9"/>
                  <w:rFonts w:ascii="Times New Roman" w:hAnsi="Times New Roman" w:cs="Times New Roman"/>
                </w:rPr>
                <w:t>https://marptex.ru/nashi_novosti/zagholovok_stat_i01234567891011121314151617181920212223</w:t>
              </w:r>
            </w:hyperlink>
          </w:p>
          <w:p w:rsidR="004E2445" w:rsidRPr="00D603BB" w:rsidRDefault="004E2445" w:rsidP="004E2445">
            <w:pPr>
              <w:jc w:val="center"/>
              <w:rPr>
                <w:rFonts w:ascii="Times New Roman" w:hAnsi="Times New Roman" w:cs="Times New Roman"/>
              </w:rPr>
            </w:pPr>
            <w:r w:rsidRPr="00D603BB">
              <w:rPr>
                <w:rFonts w:ascii="Times New Roman" w:hAnsi="Times New Roman" w:cs="Times New Roman"/>
                <w:b/>
                <w:sz w:val="24"/>
                <w:szCs w:val="24"/>
              </w:rPr>
              <w:t>2 -</w:t>
            </w:r>
            <w:r w:rsidRPr="00D603BB">
              <w:rPr>
                <w:sz w:val="24"/>
                <w:szCs w:val="24"/>
              </w:rPr>
              <w:t xml:space="preserve"> </w:t>
            </w:r>
            <w:r w:rsidRPr="00D603BB">
              <w:rPr>
                <w:rFonts w:ascii="Times New Roman" w:hAnsi="Times New Roman" w:cs="Times New Roman"/>
              </w:rPr>
              <w:t xml:space="preserve">Конкурс среди школьников по столярному делу </w:t>
            </w:r>
            <w:hyperlink r:id="rId14" w:history="1">
              <w:r w:rsidRPr="00D603BB">
                <w:rPr>
                  <w:rFonts w:ascii="Times New Roman" w:hAnsi="Times New Roman" w:cs="Times New Roman"/>
                  <w:u w:val="single"/>
                </w:rPr>
                <w:t>https://marptex.ru/nashi_novosti/navyki_stoliarnogho_diela_v_zhizn_</w:t>
              </w:r>
            </w:hyperlink>
          </w:p>
          <w:p w:rsidR="004E2445" w:rsidRPr="00D603BB" w:rsidRDefault="004E2445" w:rsidP="004E2445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4E2445" w:rsidRPr="00D603BB" w:rsidRDefault="004E2445" w:rsidP="004E2445">
            <w:pPr>
              <w:jc w:val="center"/>
              <w:rPr>
                <w:sz w:val="24"/>
                <w:szCs w:val="24"/>
              </w:rPr>
            </w:pPr>
            <w:r w:rsidRPr="00D603BB">
              <w:rPr>
                <w:rFonts w:ascii="Times New Roman" w:hAnsi="Times New Roman" w:cs="Times New Roman"/>
                <w:b/>
              </w:rPr>
              <w:t>3-7 -</w:t>
            </w:r>
            <w:r w:rsidRPr="00D603BB">
              <w:rPr>
                <w:rFonts w:ascii="Times New Roman" w:hAnsi="Times New Roman" w:cs="Times New Roman"/>
              </w:rPr>
              <w:t>Try-a-Skill по поварскому делу</w:t>
            </w:r>
            <w:r w:rsidRPr="00D603BB">
              <w:rPr>
                <w:u w:val="single"/>
              </w:rPr>
              <w:t xml:space="preserve"> </w:t>
            </w:r>
            <w:hyperlink r:id="rId15" w:history="1">
              <w:r w:rsidRPr="00D603BB">
                <w:rPr>
                  <w:rStyle w:val="a9"/>
                  <w:rFonts w:ascii="Times New Roman" w:hAnsi="Times New Roman" w:cs="Times New Roman"/>
                </w:rPr>
                <w:t>https://staff.bilet.worldskills.ru/events/96474</w:t>
              </w:r>
            </w:hyperlink>
          </w:p>
        </w:tc>
        <w:tc>
          <w:tcPr>
            <w:tcW w:w="1843" w:type="dxa"/>
          </w:tcPr>
          <w:p w:rsidR="004E2445" w:rsidRPr="00D603BB" w:rsidRDefault="004E2445" w:rsidP="004E24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3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4E2445" w:rsidRPr="00D603BB" w:rsidRDefault="004E2445" w:rsidP="004E24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3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компетенций Регионального чемпионата «Молодые профессионалы» (ВСР), соответствующих профилю реализуемых в ПОО программ СПО, в которых приняли участие обучающиеся в отчётном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компетенций Регионального чемпионата «Молодые 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профессионалы» (ВСР), в которых обучающиеся стали победителями или призёрами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компетенций Регионального чемпионата «Молодые профессионалы» (ВСР) отчётного года, по которым ПОО выступала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качестве площадки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соревнований и/или соорганизатора соревнований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принявших участие в Региональном чемпионате «Молодые профессионалы» (ВСР) в отчётном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ставших победителями и/или призёрами в Региональном чемпионате «Молодые профессионалы» (ВСР) в отчётном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ставших победителями и/или призёрами на «своей» площадке (в своём ПОО) в Региональном чемпионате «Молодые профессионалы» (ВСР) в отчётном году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используемых (обучающимися) в учебных целях компьютеров, имеющих доступ в интернет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лабораторий и полигонов, оборудованных для выполнения практических работ по программам СПО, реализуемых в ПОО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внебюджетных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ПОО, направленная на техническую модернизацию, ремонт и переоборудование учебных пространств за отчётный год </w:t>
            </w:r>
            <w:r w:rsidRPr="00A24B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(без учёта грантов!)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Сумма бюджетных средств из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Федерального бюджета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направленная на техническую модернизацию, ремонт и переоборудование учебных пространств за отчётный год </w:t>
            </w:r>
            <w:r w:rsidRPr="00A24B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гранты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239,1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Сумма бюджетных средств из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Регионального бюджета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направленная на техническую модернизацию, ремонт и переоборудование учебных пространств за отчётный год </w:t>
            </w:r>
            <w:r w:rsidRPr="00A24B7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(без учёта грантов!)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407,5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Сумма средств, направленная на обеспечение жизнедеятельности ПОО из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бюджетных средств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43448,31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70315,68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43448,31</w:t>
            </w:r>
          </w:p>
        </w:tc>
      </w:tr>
      <w:tr w:rsidR="004E2445" w:rsidRPr="00A24B78" w:rsidTr="004E2445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7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Сумма средств, направленная на обеспечение жизнедеятельности ПОО из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внебюджетных источников</w:t>
            </w:r>
          </w:p>
        </w:tc>
        <w:tc>
          <w:tcPr>
            <w:tcW w:w="12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1300,60</w:t>
            </w:r>
          </w:p>
        </w:tc>
        <w:tc>
          <w:tcPr>
            <w:tcW w:w="1843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7352,42</w:t>
            </w:r>
          </w:p>
        </w:tc>
        <w:tc>
          <w:tcPr>
            <w:tcW w:w="1842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1300,60</w:t>
            </w:r>
          </w:p>
        </w:tc>
      </w:tr>
    </w:tbl>
    <w:p w:rsidR="004E2445" w:rsidRDefault="004E2445" w:rsidP="00665032">
      <w:pPr>
        <w:spacing w:line="0" w:lineRule="atLeast"/>
        <w:ind w:left="1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p w:rsidR="004E2445" w:rsidRDefault="004E2445" w:rsidP="00665032">
      <w:pPr>
        <w:spacing w:line="0" w:lineRule="atLeast"/>
        <w:ind w:left="160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Style w:val="af2"/>
        <w:tblW w:w="14283" w:type="dxa"/>
        <w:tblLayout w:type="fixed"/>
        <w:tblLook w:val="04A0" w:firstRow="1" w:lastRow="0" w:firstColumn="1" w:lastColumn="0" w:noHBand="0" w:noVBand="1"/>
      </w:tblPr>
      <w:tblGrid>
        <w:gridCol w:w="562"/>
        <w:gridCol w:w="8051"/>
        <w:gridCol w:w="2694"/>
        <w:gridCol w:w="2976"/>
      </w:tblGrid>
      <w:tr w:rsidR="004E2445" w:rsidRPr="00A24B78" w:rsidTr="00EE670C">
        <w:trPr>
          <w:trHeight w:val="198"/>
        </w:trPr>
        <w:tc>
          <w:tcPr>
            <w:tcW w:w="14283" w:type="dxa"/>
            <w:gridSpan w:val="4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Обучение пострадавших от последствий распространения коронавируса 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Covid</w:t>
            </w: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 (программа 110 тысяч – данные на 16.11.2020г.)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29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Данные на 16.11.2020г.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Кол-во выпускников (2020 года выпуска) учреждения, направивших заявки на обучение на платформе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(программа 110 тысяч)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6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экспертов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 xml:space="preserve"> от ПОО, принявших участие в обучении лиц, пострадавших от последствий распространения коронавируса </w:t>
            </w:r>
            <w:r w:rsidRPr="00A24B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Covid</w:t>
            </w: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19 (программа 110 тысяч)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6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принятых на обучение по всем компетенциям (программа 110 тысяч)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6" w:type="dxa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2445" w:rsidRPr="00A24B78" w:rsidTr="00EE670C">
        <w:trPr>
          <w:trHeight w:val="198"/>
        </w:trPr>
        <w:tc>
          <w:tcPr>
            <w:tcW w:w="14283" w:type="dxa"/>
            <w:gridSpan w:val="4"/>
          </w:tcPr>
          <w:p w:rsidR="004E2445" w:rsidRPr="00A24B78" w:rsidRDefault="004E2445" w:rsidP="004E24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«Билет в Будущее» 2020г.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2976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Данные на 16.11.2020г.</w:t>
            </w:r>
          </w:p>
        </w:tc>
      </w:tr>
      <w:tr w:rsidR="004E2445" w:rsidRPr="00A24B78" w:rsidTr="00EE670C">
        <w:trPr>
          <w:trHeight w:val="1070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Перечень компетенций, по которым ПОО выступала в качестве площадки для проекта «Билет в Будущее» в 2020 году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976" w:type="dxa"/>
          </w:tcPr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«Поварское и кондитерское дело»</w:t>
            </w:r>
          </w:p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«Мебельное производство»</w:t>
            </w:r>
          </w:p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Количество наставников от ПОО, принявших участие в обучении по проекту «Билет в Будущее» в 2020 году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6" w:type="dxa"/>
          </w:tcPr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E2445" w:rsidRPr="00A24B78" w:rsidTr="00EE670C">
        <w:trPr>
          <w:trHeight w:val="198"/>
        </w:trPr>
        <w:tc>
          <w:tcPr>
            <w:tcW w:w="562" w:type="dxa"/>
          </w:tcPr>
          <w:p w:rsidR="004E2445" w:rsidRPr="00A24B78" w:rsidRDefault="004E2445" w:rsidP="004E2445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1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Общее количество обученных в рамках проекта «Билет в Будущее» в 2020 году</w:t>
            </w:r>
          </w:p>
        </w:tc>
        <w:tc>
          <w:tcPr>
            <w:tcW w:w="2694" w:type="dxa"/>
          </w:tcPr>
          <w:p w:rsidR="004E2445" w:rsidRPr="00A24B78" w:rsidRDefault="004E2445" w:rsidP="004E2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B7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2976" w:type="dxa"/>
          </w:tcPr>
          <w:p w:rsidR="004E2445" w:rsidRPr="00E53739" w:rsidRDefault="004E2445" w:rsidP="004E24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37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576</w:t>
            </w:r>
          </w:p>
        </w:tc>
      </w:tr>
    </w:tbl>
    <w:p w:rsidR="006D7521" w:rsidRDefault="006D7521" w:rsidP="00EE670C">
      <w:pPr>
        <w:spacing w:line="0" w:lineRule="atLeast"/>
        <w:ind w:left="160"/>
        <w:jc w:val="center"/>
        <w:rPr>
          <w:rFonts w:ascii="Times New Roman" w:eastAsia="Times New Roman" w:hAnsi="Times New Roman"/>
          <w:b/>
          <w:sz w:val="24"/>
        </w:rPr>
      </w:pPr>
      <w:bookmarkStart w:id="6" w:name="_GoBack"/>
      <w:bookmarkEnd w:id="6"/>
    </w:p>
    <w:sectPr w:rsidR="006D7521" w:rsidSect="008E7662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D21" w:rsidRDefault="005E2D21" w:rsidP="00E40593">
      <w:r>
        <w:separator/>
      </w:r>
    </w:p>
  </w:endnote>
  <w:endnote w:type="continuationSeparator" w:id="0">
    <w:p w:rsidR="005E2D21" w:rsidRDefault="005E2D21" w:rsidP="00E4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257122"/>
      <w:docPartObj>
        <w:docPartGallery w:val="Page Numbers (Bottom of Page)"/>
        <w:docPartUnique/>
      </w:docPartObj>
    </w:sdtPr>
    <w:sdtContent>
      <w:p w:rsidR="004E2445" w:rsidRDefault="004E2445">
        <w:pPr>
          <w:pStyle w:val="af0"/>
          <w:jc w:val="right"/>
        </w:pPr>
        <w:r w:rsidRPr="004E48C5">
          <w:rPr>
            <w:rFonts w:ascii="Times New Roman" w:hAnsi="Times New Roman" w:cs="Times New Roman"/>
            <w:sz w:val="24"/>
          </w:rPr>
          <w:fldChar w:fldCharType="begin"/>
        </w:r>
        <w:r w:rsidRPr="004E48C5">
          <w:rPr>
            <w:rFonts w:ascii="Times New Roman" w:hAnsi="Times New Roman" w:cs="Times New Roman"/>
            <w:sz w:val="24"/>
          </w:rPr>
          <w:instrText>PAGE   \* MERGEFORMAT</w:instrText>
        </w:r>
        <w:r w:rsidRPr="004E48C5">
          <w:rPr>
            <w:rFonts w:ascii="Times New Roman" w:hAnsi="Times New Roman" w:cs="Times New Roman"/>
            <w:sz w:val="24"/>
          </w:rPr>
          <w:fldChar w:fldCharType="separate"/>
        </w:r>
        <w:r w:rsidR="00EE670C">
          <w:rPr>
            <w:rFonts w:ascii="Times New Roman" w:hAnsi="Times New Roman" w:cs="Times New Roman"/>
            <w:noProof/>
            <w:sz w:val="24"/>
          </w:rPr>
          <w:t>21</w:t>
        </w:r>
        <w:r w:rsidRPr="004E48C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E2445" w:rsidRDefault="004E2445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45" w:rsidRPr="0044022F" w:rsidRDefault="004E2445" w:rsidP="0044022F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D21" w:rsidRDefault="005E2D21" w:rsidP="00E40593">
      <w:r>
        <w:separator/>
      </w:r>
    </w:p>
  </w:footnote>
  <w:footnote w:type="continuationSeparator" w:id="0">
    <w:p w:rsidR="005E2D21" w:rsidRDefault="005E2D21" w:rsidP="00E405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hybridMultilevel"/>
    <w:tmpl w:val="CC847FBC"/>
    <w:lvl w:ilvl="0" w:tplc="87C2877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364A2E70">
      <w:start w:val="1"/>
      <w:numFmt w:val="bullet"/>
      <w:lvlText w:val=""/>
      <w:lvlJc w:val="left"/>
    </w:lvl>
    <w:lvl w:ilvl="2" w:tplc="E91C7254">
      <w:start w:val="1"/>
      <w:numFmt w:val="bullet"/>
      <w:lvlText w:val=""/>
      <w:lvlJc w:val="left"/>
    </w:lvl>
    <w:lvl w:ilvl="3" w:tplc="6490547C">
      <w:start w:val="1"/>
      <w:numFmt w:val="bullet"/>
      <w:lvlText w:val=""/>
      <w:lvlJc w:val="left"/>
    </w:lvl>
    <w:lvl w:ilvl="4" w:tplc="8DE643AE">
      <w:start w:val="1"/>
      <w:numFmt w:val="bullet"/>
      <w:lvlText w:val=""/>
      <w:lvlJc w:val="left"/>
    </w:lvl>
    <w:lvl w:ilvl="5" w:tplc="F2D6B4A6">
      <w:start w:val="1"/>
      <w:numFmt w:val="bullet"/>
      <w:lvlText w:val=""/>
      <w:lvlJc w:val="left"/>
    </w:lvl>
    <w:lvl w:ilvl="6" w:tplc="EC1231F0">
      <w:start w:val="1"/>
      <w:numFmt w:val="bullet"/>
      <w:lvlText w:val=""/>
      <w:lvlJc w:val="left"/>
    </w:lvl>
    <w:lvl w:ilvl="7" w:tplc="4184B0E8">
      <w:start w:val="1"/>
      <w:numFmt w:val="bullet"/>
      <w:lvlText w:val=""/>
      <w:lvlJc w:val="left"/>
    </w:lvl>
    <w:lvl w:ilvl="8" w:tplc="21C4D60A">
      <w:start w:val="1"/>
      <w:numFmt w:val="bullet"/>
      <w:lvlText w:val=""/>
      <w:lvlJc w:val="left"/>
    </w:lvl>
  </w:abstractNum>
  <w:abstractNum w:abstractNumId="1" w15:restartNumberingAfterBreak="0">
    <w:nsid w:val="0000000F"/>
    <w:multiLevelType w:val="hybridMultilevel"/>
    <w:tmpl w:val="41A7C4C8"/>
    <w:lvl w:ilvl="0" w:tplc="21B4721C">
      <w:start w:val="2"/>
      <w:numFmt w:val="decimal"/>
      <w:lvlText w:val="%1."/>
      <w:lvlJc w:val="left"/>
    </w:lvl>
    <w:lvl w:ilvl="1" w:tplc="0E345D9A">
      <w:start w:val="1"/>
      <w:numFmt w:val="bullet"/>
      <w:lvlText w:val=""/>
      <w:lvlJc w:val="left"/>
    </w:lvl>
    <w:lvl w:ilvl="2" w:tplc="3C6C7556">
      <w:start w:val="1"/>
      <w:numFmt w:val="bullet"/>
      <w:lvlText w:val=""/>
      <w:lvlJc w:val="left"/>
    </w:lvl>
    <w:lvl w:ilvl="3" w:tplc="C75EE6C8">
      <w:start w:val="1"/>
      <w:numFmt w:val="bullet"/>
      <w:lvlText w:val=""/>
      <w:lvlJc w:val="left"/>
    </w:lvl>
    <w:lvl w:ilvl="4" w:tplc="0C5EC9FA">
      <w:start w:val="1"/>
      <w:numFmt w:val="bullet"/>
      <w:lvlText w:val=""/>
      <w:lvlJc w:val="left"/>
    </w:lvl>
    <w:lvl w:ilvl="5" w:tplc="F21EEF4E">
      <w:start w:val="1"/>
      <w:numFmt w:val="bullet"/>
      <w:lvlText w:val=""/>
      <w:lvlJc w:val="left"/>
    </w:lvl>
    <w:lvl w:ilvl="6" w:tplc="4D54EE4C">
      <w:start w:val="1"/>
      <w:numFmt w:val="bullet"/>
      <w:lvlText w:val=""/>
      <w:lvlJc w:val="left"/>
    </w:lvl>
    <w:lvl w:ilvl="7" w:tplc="9E244650">
      <w:start w:val="1"/>
      <w:numFmt w:val="bullet"/>
      <w:lvlText w:val=""/>
      <w:lvlJc w:val="left"/>
    </w:lvl>
    <w:lvl w:ilvl="8" w:tplc="DF740508">
      <w:start w:val="1"/>
      <w:numFmt w:val="bullet"/>
      <w:lvlText w:val=""/>
      <w:lvlJc w:val="left"/>
    </w:lvl>
  </w:abstractNum>
  <w:abstractNum w:abstractNumId="2" w15:restartNumberingAfterBreak="0">
    <w:nsid w:val="03615EBB"/>
    <w:multiLevelType w:val="hybridMultilevel"/>
    <w:tmpl w:val="A00A0986"/>
    <w:lvl w:ilvl="0" w:tplc="CB6A4C7A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1E096E94"/>
    <w:multiLevelType w:val="hybridMultilevel"/>
    <w:tmpl w:val="0A3264C6"/>
    <w:lvl w:ilvl="0" w:tplc="A00C8FF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F512C7"/>
    <w:multiLevelType w:val="hybridMultilevel"/>
    <w:tmpl w:val="BE58C856"/>
    <w:lvl w:ilvl="0" w:tplc="2FBA6236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F0E765E"/>
    <w:multiLevelType w:val="hybridMultilevel"/>
    <w:tmpl w:val="99CA6ACE"/>
    <w:lvl w:ilvl="0" w:tplc="99F4ADB6">
      <w:start w:val="1"/>
      <w:numFmt w:val="bullet"/>
      <w:suff w:val="space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F602C8F"/>
    <w:multiLevelType w:val="hybridMultilevel"/>
    <w:tmpl w:val="1DF0C2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516089"/>
    <w:multiLevelType w:val="hybridMultilevel"/>
    <w:tmpl w:val="CC847FBC"/>
    <w:lvl w:ilvl="0" w:tplc="87C2877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364A2E70">
      <w:start w:val="1"/>
      <w:numFmt w:val="bullet"/>
      <w:lvlText w:val=""/>
      <w:lvlJc w:val="left"/>
    </w:lvl>
    <w:lvl w:ilvl="2" w:tplc="E91C7254">
      <w:start w:val="1"/>
      <w:numFmt w:val="bullet"/>
      <w:lvlText w:val=""/>
      <w:lvlJc w:val="left"/>
    </w:lvl>
    <w:lvl w:ilvl="3" w:tplc="6490547C">
      <w:start w:val="1"/>
      <w:numFmt w:val="bullet"/>
      <w:lvlText w:val=""/>
      <w:lvlJc w:val="left"/>
    </w:lvl>
    <w:lvl w:ilvl="4" w:tplc="8DE643AE">
      <w:start w:val="1"/>
      <w:numFmt w:val="bullet"/>
      <w:lvlText w:val=""/>
      <w:lvlJc w:val="left"/>
    </w:lvl>
    <w:lvl w:ilvl="5" w:tplc="F2D6B4A6">
      <w:start w:val="1"/>
      <w:numFmt w:val="bullet"/>
      <w:lvlText w:val=""/>
      <w:lvlJc w:val="left"/>
    </w:lvl>
    <w:lvl w:ilvl="6" w:tplc="EC1231F0">
      <w:start w:val="1"/>
      <w:numFmt w:val="bullet"/>
      <w:lvlText w:val=""/>
      <w:lvlJc w:val="left"/>
    </w:lvl>
    <w:lvl w:ilvl="7" w:tplc="4184B0E8">
      <w:start w:val="1"/>
      <w:numFmt w:val="bullet"/>
      <w:lvlText w:val=""/>
      <w:lvlJc w:val="left"/>
    </w:lvl>
    <w:lvl w:ilvl="8" w:tplc="21C4D60A">
      <w:start w:val="1"/>
      <w:numFmt w:val="bullet"/>
      <w:lvlText w:val=""/>
      <w:lvlJc w:val="left"/>
    </w:lvl>
  </w:abstractNum>
  <w:abstractNum w:abstractNumId="8" w15:restartNumberingAfterBreak="0">
    <w:nsid w:val="68100C46"/>
    <w:multiLevelType w:val="hybridMultilevel"/>
    <w:tmpl w:val="ACA85504"/>
    <w:lvl w:ilvl="0" w:tplc="C490515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33046DE"/>
    <w:multiLevelType w:val="hybridMultilevel"/>
    <w:tmpl w:val="F572C508"/>
    <w:lvl w:ilvl="0" w:tplc="A7D89A56">
      <w:start w:val="1"/>
      <w:numFmt w:val="bullet"/>
      <w:lvlText w:val="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F0"/>
    <w:rsid w:val="00000F58"/>
    <w:rsid w:val="000049F3"/>
    <w:rsid w:val="0001129B"/>
    <w:rsid w:val="00025CDC"/>
    <w:rsid w:val="000369A4"/>
    <w:rsid w:val="00040E57"/>
    <w:rsid w:val="0004206D"/>
    <w:rsid w:val="00044CBD"/>
    <w:rsid w:val="00054CD8"/>
    <w:rsid w:val="0005739F"/>
    <w:rsid w:val="00062396"/>
    <w:rsid w:val="00071099"/>
    <w:rsid w:val="000803EF"/>
    <w:rsid w:val="00083526"/>
    <w:rsid w:val="00087FD6"/>
    <w:rsid w:val="0009471B"/>
    <w:rsid w:val="000A0EC0"/>
    <w:rsid w:val="000A6498"/>
    <w:rsid w:val="000B1CBB"/>
    <w:rsid w:val="000B4865"/>
    <w:rsid w:val="000C68E0"/>
    <w:rsid w:val="000D02C3"/>
    <w:rsid w:val="000D1E0F"/>
    <w:rsid w:val="000D250A"/>
    <w:rsid w:val="000D2E65"/>
    <w:rsid w:val="000F097D"/>
    <w:rsid w:val="00115BE5"/>
    <w:rsid w:val="00124B8B"/>
    <w:rsid w:val="0013211F"/>
    <w:rsid w:val="0014550B"/>
    <w:rsid w:val="00150F6B"/>
    <w:rsid w:val="00154ACE"/>
    <w:rsid w:val="00157927"/>
    <w:rsid w:val="001613FB"/>
    <w:rsid w:val="001728F4"/>
    <w:rsid w:val="00181935"/>
    <w:rsid w:val="00186EDC"/>
    <w:rsid w:val="0019209E"/>
    <w:rsid w:val="00197439"/>
    <w:rsid w:val="00197EFB"/>
    <w:rsid w:val="001A0567"/>
    <w:rsid w:val="001A4131"/>
    <w:rsid w:val="001B0C1F"/>
    <w:rsid w:val="001B2961"/>
    <w:rsid w:val="001B673B"/>
    <w:rsid w:val="001C5519"/>
    <w:rsid w:val="001D067A"/>
    <w:rsid w:val="001E1F1C"/>
    <w:rsid w:val="001E53F5"/>
    <w:rsid w:val="001F2076"/>
    <w:rsid w:val="001F43F6"/>
    <w:rsid w:val="001F579F"/>
    <w:rsid w:val="00207EAB"/>
    <w:rsid w:val="00220B08"/>
    <w:rsid w:val="002370E6"/>
    <w:rsid w:val="002421B3"/>
    <w:rsid w:val="00245A5A"/>
    <w:rsid w:val="00247A7B"/>
    <w:rsid w:val="00250B79"/>
    <w:rsid w:val="002524A9"/>
    <w:rsid w:val="00253F75"/>
    <w:rsid w:val="00262268"/>
    <w:rsid w:val="0026425C"/>
    <w:rsid w:val="0027024C"/>
    <w:rsid w:val="00270EB6"/>
    <w:rsid w:val="002722CF"/>
    <w:rsid w:val="00276332"/>
    <w:rsid w:val="00281594"/>
    <w:rsid w:val="00283C79"/>
    <w:rsid w:val="00293637"/>
    <w:rsid w:val="002937FB"/>
    <w:rsid w:val="002A3442"/>
    <w:rsid w:val="002A4E42"/>
    <w:rsid w:val="002C10C1"/>
    <w:rsid w:val="002C482F"/>
    <w:rsid w:val="002C5712"/>
    <w:rsid w:val="002E0FAB"/>
    <w:rsid w:val="002E4D88"/>
    <w:rsid w:val="002F0560"/>
    <w:rsid w:val="00304CA0"/>
    <w:rsid w:val="0032248C"/>
    <w:rsid w:val="003230D3"/>
    <w:rsid w:val="00330A85"/>
    <w:rsid w:val="00331FE9"/>
    <w:rsid w:val="00336FFB"/>
    <w:rsid w:val="00342C36"/>
    <w:rsid w:val="00345888"/>
    <w:rsid w:val="0035569F"/>
    <w:rsid w:val="00357C19"/>
    <w:rsid w:val="00365A70"/>
    <w:rsid w:val="003671D6"/>
    <w:rsid w:val="00370669"/>
    <w:rsid w:val="00375DD8"/>
    <w:rsid w:val="00394098"/>
    <w:rsid w:val="003A2097"/>
    <w:rsid w:val="003A5705"/>
    <w:rsid w:val="003B156A"/>
    <w:rsid w:val="003C3132"/>
    <w:rsid w:val="003C3F22"/>
    <w:rsid w:val="003E07FB"/>
    <w:rsid w:val="003E54DE"/>
    <w:rsid w:val="003F45D9"/>
    <w:rsid w:val="003F6B78"/>
    <w:rsid w:val="00403728"/>
    <w:rsid w:val="00407A68"/>
    <w:rsid w:val="00410DCD"/>
    <w:rsid w:val="00411DF7"/>
    <w:rsid w:val="00425EB2"/>
    <w:rsid w:val="00426876"/>
    <w:rsid w:val="00427D83"/>
    <w:rsid w:val="00432221"/>
    <w:rsid w:val="0044022F"/>
    <w:rsid w:val="00446AC2"/>
    <w:rsid w:val="00454CD6"/>
    <w:rsid w:val="00457557"/>
    <w:rsid w:val="00460A17"/>
    <w:rsid w:val="004674CD"/>
    <w:rsid w:val="004748BE"/>
    <w:rsid w:val="004769CF"/>
    <w:rsid w:val="004B4CA0"/>
    <w:rsid w:val="004B7E48"/>
    <w:rsid w:val="004C7D91"/>
    <w:rsid w:val="004D3F4D"/>
    <w:rsid w:val="004D64B6"/>
    <w:rsid w:val="004D6B05"/>
    <w:rsid w:val="004E2445"/>
    <w:rsid w:val="004E48C5"/>
    <w:rsid w:val="004F11CD"/>
    <w:rsid w:val="004F2A38"/>
    <w:rsid w:val="004F2C26"/>
    <w:rsid w:val="004F685C"/>
    <w:rsid w:val="00501868"/>
    <w:rsid w:val="0050742C"/>
    <w:rsid w:val="005119C5"/>
    <w:rsid w:val="005164F6"/>
    <w:rsid w:val="00517FA4"/>
    <w:rsid w:val="00527F33"/>
    <w:rsid w:val="005366A6"/>
    <w:rsid w:val="005410B4"/>
    <w:rsid w:val="005503F0"/>
    <w:rsid w:val="00570BB7"/>
    <w:rsid w:val="0057444E"/>
    <w:rsid w:val="005749D8"/>
    <w:rsid w:val="00592CB0"/>
    <w:rsid w:val="005A179C"/>
    <w:rsid w:val="005A79CE"/>
    <w:rsid w:val="005B0CF4"/>
    <w:rsid w:val="005B1D1B"/>
    <w:rsid w:val="005B2CB7"/>
    <w:rsid w:val="005D24C4"/>
    <w:rsid w:val="005E2D21"/>
    <w:rsid w:val="005E4CE1"/>
    <w:rsid w:val="005E64ED"/>
    <w:rsid w:val="005E7963"/>
    <w:rsid w:val="005F116B"/>
    <w:rsid w:val="00603F71"/>
    <w:rsid w:val="006237B8"/>
    <w:rsid w:val="00624649"/>
    <w:rsid w:val="006249F3"/>
    <w:rsid w:val="00627B09"/>
    <w:rsid w:val="00630FA9"/>
    <w:rsid w:val="00635EAF"/>
    <w:rsid w:val="0064558D"/>
    <w:rsid w:val="00660802"/>
    <w:rsid w:val="00665032"/>
    <w:rsid w:val="00672081"/>
    <w:rsid w:val="0067360B"/>
    <w:rsid w:val="00675F03"/>
    <w:rsid w:val="00680A55"/>
    <w:rsid w:val="006863B7"/>
    <w:rsid w:val="00690369"/>
    <w:rsid w:val="006A13D7"/>
    <w:rsid w:val="006A39F1"/>
    <w:rsid w:val="006B2273"/>
    <w:rsid w:val="006B4ED5"/>
    <w:rsid w:val="006C6B04"/>
    <w:rsid w:val="006D0648"/>
    <w:rsid w:val="006D33F5"/>
    <w:rsid w:val="006D4031"/>
    <w:rsid w:val="006D46C8"/>
    <w:rsid w:val="006D7521"/>
    <w:rsid w:val="006E0409"/>
    <w:rsid w:val="006E619B"/>
    <w:rsid w:val="006F0D22"/>
    <w:rsid w:val="006F5B30"/>
    <w:rsid w:val="00702CF9"/>
    <w:rsid w:val="007051BC"/>
    <w:rsid w:val="00710690"/>
    <w:rsid w:val="00712880"/>
    <w:rsid w:val="007416C3"/>
    <w:rsid w:val="00745B25"/>
    <w:rsid w:val="007536FD"/>
    <w:rsid w:val="00760B13"/>
    <w:rsid w:val="00767E6F"/>
    <w:rsid w:val="007819E4"/>
    <w:rsid w:val="007859D6"/>
    <w:rsid w:val="00796E9E"/>
    <w:rsid w:val="007B10D6"/>
    <w:rsid w:val="007C3946"/>
    <w:rsid w:val="007D7580"/>
    <w:rsid w:val="007E3A5A"/>
    <w:rsid w:val="007F028A"/>
    <w:rsid w:val="0080296B"/>
    <w:rsid w:val="00815338"/>
    <w:rsid w:val="00836EA0"/>
    <w:rsid w:val="00845E43"/>
    <w:rsid w:val="00853ED3"/>
    <w:rsid w:val="008555DE"/>
    <w:rsid w:val="008618D5"/>
    <w:rsid w:val="008621D9"/>
    <w:rsid w:val="00864B1F"/>
    <w:rsid w:val="0086615E"/>
    <w:rsid w:val="00867B10"/>
    <w:rsid w:val="00872B8D"/>
    <w:rsid w:val="00873EB7"/>
    <w:rsid w:val="00875D3A"/>
    <w:rsid w:val="00883F67"/>
    <w:rsid w:val="008976F6"/>
    <w:rsid w:val="008A66F3"/>
    <w:rsid w:val="008B6BFA"/>
    <w:rsid w:val="008C25C3"/>
    <w:rsid w:val="008C55F6"/>
    <w:rsid w:val="008D158D"/>
    <w:rsid w:val="008D15EA"/>
    <w:rsid w:val="008D6310"/>
    <w:rsid w:val="008E0A68"/>
    <w:rsid w:val="008E237E"/>
    <w:rsid w:val="008E7662"/>
    <w:rsid w:val="008F64E8"/>
    <w:rsid w:val="00901B56"/>
    <w:rsid w:val="009074E0"/>
    <w:rsid w:val="009167DC"/>
    <w:rsid w:val="009270F2"/>
    <w:rsid w:val="0094173A"/>
    <w:rsid w:val="00946024"/>
    <w:rsid w:val="00956CE8"/>
    <w:rsid w:val="00961905"/>
    <w:rsid w:val="009625A2"/>
    <w:rsid w:val="0098017D"/>
    <w:rsid w:val="0099502D"/>
    <w:rsid w:val="009B3AE7"/>
    <w:rsid w:val="009B5C8B"/>
    <w:rsid w:val="009C178C"/>
    <w:rsid w:val="009C4A66"/>
    <w:rsid w:val="009D2033"/>
    <w:rsid w:val="009D56BF"/>
    <w:rsid w:val="00A13AEE"/>
    <w:rsid w:val="00A30A5F"/>
    <w:rsid w:val="00A32B37"/>
    <w:rsid w:val="00A34F47"/>
    <w:rsid w:val="00A40A0E"/>
    <w:rsid w:val="00A423FD"/>
    <w:rsid w:val="00A451C0"/>
    <w:rsid w:val="00A47964"/>
    <w:rsid w:val="00A7244C"/>
    <w:rsid w:val="00A73F3D"/>
    <w:rsid w:val="00A80A0A"/>
    <w:rsid w:val="00AA1225"/>
    <w:rsid w:val="00AA1750"/>
    <w:rsid w:val="00AA7D3E"/>
    <w:rsid w:val="00AB2C35"/>
    <w:rsid w:val="00AC7CDE"/>
    <w:rsid w:val="00AD5A36"/>
    <w:rsid w:val="00AD660F"/>
    <w:rsid w:val="00AE0754"/>
    <w:rsid w:val="00AE4B4F"/>
    <w:rsid w:val="00AE50A4"/>
    <w:rsid w:val="00AE7416"/>
    <w:rsid w:val="00AF3636"/>
    <w:rsid w:val="00AF3EBB"/>
    <w:rsid w:val="00AF75DA"/>
    <w:rsid w:val="00B1028C"/>
    <w:rsid w:val="00B40880"/>
    <w:rsid w:val="00B50764"/>
    <w:rsid w:val="00B547C2"/>
    <w:rsid w:val="00B6481E"/>
    <w:rsid w:val="00B6771D"/>
    <w:rsid w:val="00B73EE5"/>
    <w:rsid w:val="00BA1D49"/>
    <w:rsid w:val="00BA5CB4"/>
    <w:rsid w:val="00BA73ED"/>
    <w:rsid w:val="00BB28F5"/>
    <w:rsid w:val="00BB39B6"/>
    <w:rsid w:val="00BD4269"/>
    <w:rsid w:val="00BE62F3"/>
    <w:rsid w:val="00BF37F7"/>
    <w:rsid w:val="00BF4EBE"/>
    <w:rsid w:val="00C00744"/>
    <w:rsid w:val="00C04E3E"/>
    <w:rsid w:val="00C10B99"/>
    <w:rsid w:val="00C11BA1"/>
    <w:rsid w:val="00C134EF"/>
    <w:rsid w:val="00C2614A"/>
    <w:rsid w:val="00C3286F"/>
    <w:rsid w:val="00C337E4"/>
    <w:rsid w:val="00C34909"/>
    <w:rsid w:val="00C40148"/>
    <w:rsid w:val="00C42B44"/>
    <w:rsid w:val="00C52A14"/>
    <w:rsid w:val="00C53620"/>
    <w:rsid w:val="00C5413E"/>
    <w:rsid w:val="00C702A3"/>
    <w:rsid w:val="00C71771"/>
    <w:rsid w:val="00C719BF"/>
    <w:rsid w:val="00C72529"/>
    <w:rsid w:val="00C74792"/>
    <w:rsid w:val="00C924C5"/>
    <w:rsid w:val="00C94865"/>
    <w:rsid w:val="00C94DFD"/>
    <w:rsid w:val="00CB3066"/>
    <w:rsid w:val="00CD7620"/>
    <w:rsid w:val="00CE53E5"/>
    <w:rsid w:val="00CE7E42"/>
    <w:rsid w:val="00CF1BA5"/>
    <w:rsid w:val="00CF4B03"/>
    <w:rsid w:val="00D077FA"/>
    <w:rsid w:val="00D116C0"/>
    <w:rsid w:val="00D1185D"/>
    <w:rsid w:val="00D22E14"/>
    <w:rsid w:val="00D22E46"/>
    <w:rsid w:val="00D26268"/>
    <w:rsid w:val="00D273A0"/>
    <w:rsid w:val="00D27892"/>
    <w:rsid w:val="00D3038B"/>
    <w:rsid w:val="00D451B5"/>
    <w:rsid w:val="00D46578"/>
    <w:rsid w:val="00D6296D"/>
    <w:rsid w:val="00D6589D"/>
    <w:rsid w:val="00D73A83"/>
    <w:rsid w:val="00D743ED"/>
    <w:rsid w:val="00D7623A"/>
    <w:rsid w:val="00D81017"/>
    <w:rsid w:val="00D87274"/>
    <w:rsid w:val="00D9423B"/>
    <w:rsid w:val="00D95810"/>
    <w:rsid w:val="00D95CD8"/>
    <w:rsid w:val="00DC4D40"/>
    <w:rsid w:val="00DC62D7"/>
    <w:rsid w:val="00DC7F06"/>
    <w:rsid w:val="00DD0DCC"/>
    <w:rsid w:val="00DD4B60"/>
    <w:rsid w:val="00DE6B5F"/>
    <w:rsid w:val="00DE77EB"/>
    <w:rsid w:val="00DF53FC"/>
    <w:rsid w:val="00DF78AA"/>
    <w:rsid w:val="00E204E5"/>
    <w:rsid w:val="00E210ED"/>
    <w:rsid w:val="00E21CA5"/>
    <w:rsid w:val="00E35B66"/>
    <w:rsid w:val="00E36B18"/>
    <w:rsid w:val="00E40593"/>
    <w:rsid w:val="00E465A9"/>
    <w:rsid w:val="00E51395"/>
    <w:rsid w:val="00E519F0"/>
    <w:rsid w:val="00E5663F"/>
    <w:rsid w:val="00E5724C"/>
    <w:rsid w:val="00E577A0"/>
    <w:rsid w:val="00E74222"/>
    <w:rsid w:val="00E75BD7"/>
    <w:rsid w:val="00E764CE"/>
    <w:rsid w:val="00E77766"/>
    <w:rsid w:val="00E82959"/>
    <w:rsid w:val="00E82D98"/>
    <w:rsid w:val="00EC6675"/>
    <w:rsid w:val="00ED1548"/>
    <w:rsid w:val="00ED7007"/>
    <w:rsid w:val="00EE556B"/>
    <w:rsid w:val="00EE670C"/>
    <w:rsid w:val="00EE6B7F"/>
    <w:rsid w:val="00EE73AF"/>
    <w:rsid w:val="00EF459A"/>
    <w:rsid w:val="00EF4A20"/>
    <w:rsid w:val="00F07A04"/>
    <w:rsid w:val="00F11959"/>
    <w:rsid w:val="00F55CD4"/>
    <w:rsid w:val="00F56EA6"/>
    <w:rsid w:val="00F57A44"/>
    <w:rsid w:val="00F67B86"/>
    <w:rsid w:val="00F702E9"/>
    <w:rsid w:val="00F71733"/>
    <w:rsid w:val="00F93E15"/>
    <w:rsid w:val="00FA7FA6"/>
    <w:rsid w:val="00FD6978"/>
    <w:rsid w:val="00FD7177"/>
    <w:rsid w:val="00FE0758"/>
    <w:rsid w:val="00FE6AB1"/>
    <w:rsid w:val="00FF1113"/>
    <w:rsid w:val="00FF4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FB2B9"/>
  <w15:docId w15:val="{8CD52C53-D7A4-41C8-A16A-C64187E9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9F0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40593"/>
  </w:style>
  <w:style w:type="character" w:customStyle="1" w:styleId="a4">
    <w:name w:val="Текст сноски Знак"/>
    <w:basedOn w:val="a0"/>
    <w:link w:val="a3"/>
    <w:uiPriority w:val="99"/>
    <w:semiHidden/>
    <w:rsid w:val="00E40593"/>
    <w:rPr>
      <w:rFonts w:ascii="Calibri" w:eastAsia="Calibri" w:hAnsi="Calibri" w:cs="Arial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E40593"/>
    <w:rPr>
      <w:vertAlign w:val="superscript"/>
    </w:rPr>
  </w:style>
  <w:style w:type="paragraph" w:styleId="a6">
    <w:name w:val="Document Map"/>
    <w:basedOn w:val="a"/>
    <w:link w:val="a7"/>
    <w:uiPriority w:val="99"/>
    <w:semiHidden/>
    <w:unhideWhenUsed/>
    <w:rsid w:val="00665032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665032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A344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B0C1F"/>
    <w:rPr>
      <w:color w:val="0000FF"/>
      <w:u w:val="single"/>
    </w:rPr>
  </w:style>
  <w:style w:type="paragraph" w:styleId="aa">
    <w:name w:val="Body Text"/>
    <w:basedOn w:val="a"/>
    <w:link w:val="ab"/>
    <w:uiPriority w:val="1"/>
    <w:qFormat/>
    <w:rsid w:val="00C702A3"/>
    <w:pPr>
      <w:widowControl w:val="0"/>
      <w:autoSpaceDE w:val="0"/>
      <w:autoSpaceDN w:val="0"/>
      <w:ind w:left="120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b">
    <w:name w:val="Основной текст Знак"/>
    <w:basedOn w:val="a0"/>
    <w:link w:val="aa"/>
    <w:uiPriority w:val="1"/>
    <w:rsid w:val="00C702A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5B1D1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B1D1B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A13A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13AEE"/>
    <w:rPr>
      <w:rFonts w:ascii="Calibri" w:eastAsia="Calibri" w:hAnsi="Calibri" w:cs="Arial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A13A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13AEE"/>
    <w:rPr>
      <w:rFonts w:ascii="Calibri" w:eastAsia="Calibri" w:hAnsi="Calibri" w:cs="Arial"/>
      <w:sz w:val="20"/>
      <w:szCs w:val="20"/>
      <w:lang w:eastAsia="ru-RU"/>
    </w:rPr>
  </w:style>
  <w:style w:type="table" w:styleId="af2">
    <w:name w:val="Table Grid"/>
    <w:basedOn w:val="a1"/>
    <w:uiPriority w:val="39"/>
    <w:rsid w:val="004E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2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ptex.ru/nashi_novosti/zagholovok_stat_i012345678910111213141516171819202122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taff.bilet.worldskills.ru/events/96474" TargetMode="External"/><Relationship Id="rId10" Type="http://schemas.openxmlformats.org/officeDocument/2006/relationships/hyperlink" Target="http://wsr42.ru/uploads/Dorozh_karta_KO_WSR_2018-20.pdf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arptex.ru/nashi_novosti/navyki_stoliarnogho_diela_v_zhizn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458B-4481-4994-B712-A60F95FA6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5387</Words>
  <Characters>30711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</dc:creator>
  <cp:lastModifiedBy>метод</cp:lastModifiedBy>
  <cp:revision>6</cp:revision>
  <cp:lastPrinted>2020-02-28T04:12:00Z</cp:lastPrinted>
  <dcterms:created xsi:type="dcterms:W3CDTF">2020-02-28T04:13:00Z</dcterms:created>
  <dcterms:modified xsi:type="dcterms:W3CDTF">2020-12-21T02:58:00Z</dcterms:modified>
</cp:coreProperties>
</file>