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Государственное профессиональное образовательное учреждение</w:t>
      </w: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«Мариинский политехнический техникум»</w:t>
      </w: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044C1A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 xml:space="preserve">Тема: </w:t>
      </w:r>
      <w:r w:rsidR="0089522B" w:rsidRPr="00044C1A">
        <w:rPr>
          <w:rFonts w:ascii="Times New Roman" w:hAnsi="Times New Roman" w:cs="Times New Roman"/>
          <w:sz w:val="24"/>
          <w:szCs w:val="24"/>
        </w:rPr>
        <w:t xml:space="preserve">Трофические цепи </w:t>
      </w: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ФИО</w:t>
      </w:r>
      <w:r w:rsidR="00044C1A" w:rsidRPr="00044C1A">
        <w:rPr>
          <w:rFonts w:ascii="Times New Roman" w:hAnsi="Times New Roman" w:cs="Times New Roman"/>
          <w:sz w:val="24"/>
          <w:szCs w:val="24"/>
        </w:rPr>
        <w:t xml:space="preserve"> автора</w:t>
      </w:r>
      <w:r w:rsidRPr="00044C1A">
        <w:rPr>
          <w:rFonts w:ascii="Times New Roman" w:hAnsi="Times New Roman" w:cs="Times New Roman"/>
          <w:sz w:val="24"/>
          <w:szCs w:val="24"/>
        </w:rPr>
        <w:t>: Носова Кристина Юрьевна, преподаватель</w:t>
      </w:r>
    </w:p>
    <w:p w:rsidR="0089522B" w:rsidRPr="00044C1A" w:rsidRDefault="00044C1A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Номинация: М</w:t>
      </w:r>
      <w:r w:rsidR="0089522B" w:rsidRPr="00044C1A">
        <w:rPr>
          <w:rFonts w:ascii="Times New Roman" w:hAnsi="Times New Roman" w:cs="Times New Roman"/>
          <w:sz w:val="24"/>
          <w:szCs w:val="24"/>
        </w:rPr>
        <w:t>етодическая разработка практического занятия</w:t>
      </w:r>
    </w:p>
    <w:p w:rsidR="00044C1A" w:rsidRPr="00044C1A" w:rsidRDefault="00044C1A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C1A" w:rsidRPr="00044C1A" w:rsidRDefault="00044C1A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044C1A" w:rsidP="00044C1A">
      <w:pPr>
        <w:pStyle w:val="a3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Аннотация: Выполняя практическую работу студенты закрепляют знания по ранее изученной теме. Учатся составлять</w:t>
      </w:r>
      <w:r w:rsidR="00323648">
        <w:rPr>
          <w:rFonts w:ascii="Times New Roman" w:hAnsi="Times New Roman" w:cs="Times New Roman"/>
          <w:sz w:val="24"/>
          <w:szCs w:val="24"/>
        </w:rPr>
        <w:t xml:space="preserve">  цепи питания, рассчитывать биомассу .</w:t>
      </w: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648" w:rsidRPr="00044C1A" w:rsidRDefault="00323648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22B" w:rsidRPr="00044C1A" w:rsidRDefault="0089522B" w:rsidP="0089522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C1A">
        <w:rPr>
          <w:rFonts w:ascii="Times New Roman" w:hAnsi="Times New Roman" w:cs="Times New Roman"/>
          <w:sz w:val="24"/>
          <w:szCs w:val="24"/>
        </w:rPr>
        <w:t>Россия, г. Мариинск, 2025г.</w:t>
      </w:r>
    </w:p>
    <w:p w:rsidR="007149B2" w:rsidRPr="0089522B" w:rsidRDefault="007149B2" w:rsidP="008952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</w:t>
      </w:r>
    </w:p>
    <w:p w:rsidR="007149B2" w:rsidRPr="0089522B" w:rsidRDefault="007149B2" w:rsidP="0089522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Тема: «Трофические цепи»</w:t>
      </w:r>
    </w:p>
    <w:p w:rsidR="00323648" w:rsidRDefault="007149B2" w:rsidP="0089522B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Цель:</w:t>
      </w:r>
      <w:r w:rsidRPr="0089522B">
        <w:rPr>
          <w:rFonts w:ascii="Times New Roman" w:eastAsia="Times New Roman" w:hAnsi="Times New Roman" w:cs="Times New Roman"/>
          <w:color w:val="17365D"/>
          <w:sz w:val="24"/>
          <w:szCs w:val="24"/>
          <w:lang w:eastAsia="ru-RU"/>
        </w:rPr>
        <w:t xml:space="preserve"> </w:t>
      </w:r>
      <w:r w:rsidR="0032364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зучить трофические</w:t>
      </w:r>
      <w:r w:rsidR="0032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цепи.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3648" w:rsidRDefault="00323648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64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23648" w:rsidRPr="00323648" w:rsidRDefault="00323648" w:rsidP="0032364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 показатели экосистемы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3648" w:rsidRPr="00323648" w:rsidRDefault="00323648" w:rsidP="0032364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</w:t>
      </w:r>
      <w:r w:rsidRPr="0032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пирамиды чисел, биомассы и энергии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3648" w:rsidRPr="00323648" w:rsidRDefault="00323648" w:rsidP="0032364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равило пирамиды энергии</w:t>
      </w:r>
    </w:p>
    <w:p w:rsidR="007149B2" w:rsidRPr="0089522B" w:rsidRDefault="007149B2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89522B">
        <w:rPr>
          <w:rFonts w:ascii="Times New Roman" w:hAnsi="Times New Roman" w:cs="Times New Roman"/>
          <w:bCs/>
          <w:sz w:val="24"/>
          <w:szCs w:val="24"/>
        </w:rPr>
        <w:t>инструктивные карточки.</w:t>
      </w:r>
    </w:p>
    <w:p w:rsidR="0029761D" w:rsidRPr="0089522B" w:rsidRDefault="0029761D" w:rsidP="0089522B">
      <w:pPr>
        <w:pStyle w:val="a3"/>
        <w:tabs>
          <w:tab w:val="left" w:pos="127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9B2" w:rsidRDefault="007149B2" w:rsidP="0089522B">
      <w:pPr>
        <w:pStyle w:val="a3"/>
        <w:tabs>
          <w:tab w:val="left" w:pos="127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 w:rsidR="00323648" w:rsidRPr="0089522B" w:rsidRDefault="00323648" w:rsidP="00323648">
      <w:pPr>
        <w:pStyle w:val="a3"/>
        <w:tabs>
          <w:tab w:val="left" w:pos="127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Изучите теоретические сведения и выполните задания.</w:t>
      </w:r>
    </w:p>
    <w:p w:rsidR="007149B2" w:rsidRPr="0089522B" w:rsidRDefault="007149B2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пищевой цепи организмы последующего звена поедают организмы предыдущего звена, и таким образом осуществляется цепной перенос </w:t>
      </w:r>
      <w:hyperlink r:id="rId7" w:tooltip="Энергия" w:history="1">
        <w:r w:rsidRPr="0089522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энергии</w:t>
        </w:r>
      </w:hyperlink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8" w:tooltip="Вещество" w:history="1">
        <w:r w:rsidRPr="0089522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вещества</w:t>
        </w:r>
      </w:hyperlink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лежащий в основе круговорота веществ в </w:t>
      </w:r>
      <w:hyperlink r:id="rId9" w:tooltip="Природа" w:history="1">
        <w:r w:rsidRPr="0089522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природе</w:t>
        </w:r>
      </w:hyperlink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766DD" w:rsidRPr="0089522B" w:rsidRDefault="007149B2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каждом переносе от звена к звену теряется большая часть (до 80–90 %) </w:t>
      </w:r>
      <w:hyperlink r:id="rId10" w:tooltip="Потенциальная энергия" w:history="1">
        <w:r w:rsidRPr="0089522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потенциальной энергии</w:t>
        </w:r>
      </w:hyperlink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рассеивающейся в виде </w:t>
      </w:r>
      <w:hyperlink r:id="rId11" w:tooltip="Тепло" w:history="1">
        <w:r w:rsidRPr="0089522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тепла</w:t>
        </w:r>
      </w:hyperlink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149B2" w:rsidRPr="0089522B" w:rsidRDefault="007149B2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этой причине число звеньев (видов) в цепи питания ограничено и не превышает обычно 4–5.</w:t>
      </w: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 10% (закон Линдемана)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правило экологической пирамиды.</w:t>
      </w: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гласит: На каждое последующее звено пищевой цепи поступает только 10% энергии (массы), накопленной предыдущим звеном. </w:t>
      </w: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Применяется так: у нас есть какая-то пищевая цепочка: </w:t>
      </w: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трава – кузнечики – лягушка – цапля</w:t>
      </w: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вопрос " Сколько травы было съедено на лугу, если прибавка в весе цапли, которая питалась лягушками на этом лугу, составила 1 кг? "(при этом имеется в виду, что ничем другим она не питалась, а лягушки ели только кузнечиков, а кузнечики только эту травку). Получается, что этот 1 кг и есть 10% от общей массы лягушек, значит, их масса равна была 10кг, тогда масса кузнечиков-100 кг, а масса съеденной травы составила целую тонну.</w:t>
      </w:r>
    </w:p>
    <w:p w:rsidR="0029761D" w:rsidRPr="0089522B" w:rsidRDefault="00323648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13773E1C" wp14:editId="60966D38">
            <wp:simplePos x="0" y="0"/>
            <wp:positionH relativeFrom="column">
              <wp:posOffset>1609725</wp:posOffset>
            </wp:positionH>
            <wp:positionV relativeFrom="paragraph">
              <wp:posOffset>9371</wp:posOffset>
            </wp:positionV>
            <wp:extent cx="3713349" cy="1783872"/>
            <wp:effectExtent l="0" t="0" r="1905" b="6985"/>
            <wp:wrapTight wrapText="bothSides">
              <wp:wrapPolygon edited="0">
                <wp:start x="15072" y="0"/>
                <wp:lineTo x="13853" y="3691"/>
                <wp:lineTo x="2327" y="5306"/>
                <wp:lineTo x="1662" y="5306"/>
                <wp:lineTo x="1662" y="7382"/>
                <wp:lineTo x="1108" y="8997"/>
                <wp:lineTo x="997" y="11073"/>
                <wp:lineTo x="443" y="12226"/>
                <wp:lineTo x="0" y="15917"/>
                <wp:lineTo x="0" y="19147"/>
                <wp:lineTo x="3657" y="21454"/>
                <wp:lineTo x="15848" y="21454"/>
                <wp:lineTo x="21500" y="19147"/>
                <wp:lineTo x="21500" y="18224"/>
                <wp:lineTo x="16846" y="3691"/>
                <wp:lineTo x="16956" y="1845"/>
                <wp:lineTo x="16624" y="692"/>
                <wp:lineTo x="15626" y="0"/>
                <wp:lineTo x="1507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49" cy="1783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B2" w:rsidRPr="0089522B" w:rsidRDefault="007149B2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61D" w:rsidRPr="0089522B" w:rsidRDefault="0029761D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648" w:rsidRDefault="00323648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648" w:rsidRDefault="00323648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648" w:rsidRDefault="00323648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49B2" w:rsidRPr="0089522B" w:rsidRDefault="007149B2" w:rsidP="0089522B">
      <w:pPr>
        <w:widowControl w:val="0"/>
        <w:autoSpaceDE w:val="0"/>
        <w:autoSpaceDN w:val="0"/>
        <w:adjustRightInd w:val="0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5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работы:</w:t>
      </w:r>
    </w:p>
    <w:p w:rsidR="007149B2" w:rsidRPr="0089522B" w:rsidRDefault="007149B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6766DD" w:rsidRPr="0089522B" w:rsidRDefault="007149B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Дайте определение понятиям</w:t>
      </w:r>
      <w:r w:rsidR="006766DD" w:rsidRPr="0089522B">
        <w:rPr>
          <w:rFonts w:ascii="Times New Roman" w:hAnsi="Times New Roman" w:cs="Times New Roman"/>
          <w:sz w:val="24"/>
          <w:szCs w:val="24"/>
        </w:rPr>
        <w:t>:</w:t>
      </w:r>
    </w:p>
    <w:p w:rsidR="006766DD" w:rsidRPr="0089522B" w:rsidRDefault="00323648" w:rsidP="008952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«Пищевая (трофическая) цепь» - это </w:t>
      </w:r>
    </w:p>
    <w:p w:rsidR="006766DD" w:rsidRPr="0089522B" w:rsidRDefault="00323648" w:rsidP="008952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«Биомасса» - это </w:t>
      </w:r>
    </w:p>
    <w:p w:rsidR="007149B2" w:rsidRPr="0089522B" w:rsidRDefault="007149B2" w:rsidP="008952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«Экологическая пирамида»</w:t>
      </w:r>
      <w:r w:rsidR="00323648">
        <w:rPr>
          <w:rFonts w:ascii="Times New Roman" w:hAnsi="Times New Roman" w:cs="Times New Roman"/>
          <w:sz w:val="24"/>
          <w:szCs w:val="24"/>
        </w:rPr>
        <w:t xml:space="preserve"> - это </w:t>
      </w:r>
    </w:p>
    <w:p w:rsidR="007149B2" w:rsidRPr="0089522B" w:rsidRDefault="007149B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149B2" w:rsidRPr="0089522B" w:rsidRDefault="006766DD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7149B2" w:rsidRPr="0089522B">
        <w:rPr>
          <w:rFonts w:ascii="Times New Roman" w:hAnsi="Times New Roman" w:cs="Times New Roman"/>
          <w:b/>
          <w:sz w:val="24"/>
          <w:szCs w:val="24"/>
        </w:rPr>
        <w:t>.</w:t>
      </w:r>
    </w:p>
    <w:p w:rsidR="007149B2" w:rsidRPr="0089522B" w:rsidRDefault="007149B2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Назовите</w:t>
      </w:r>
      <w:r w:rsidR="00323648">
        <w:rPr>
          <w:rFonts w:ascii="Times New Roman" w:hAnsi="Times New Roman" w:cs="Times New Roman"/>
          <w:sz w:val="24"/>
          <w:szCs w:val="24"/>
        </w:rPr>
        <w:t xml:space="preserve"> </w:t>
      </w:r>
      <w:r w:rsidRPr="0089522B">
        <w:rPr>
          <w:rFonts w:ascii="Times New Roman" w:hAnsi="Times New Roman" w:cs="Times New Roman"/>
          <w:sz w:val="24"/>
          <w:szCs w:val="24"/>
        </w:rPr>
        <w:t xml:space="preserve">организмы, которые должны быть на пропущенном месте </w:t>
      </w:r>
      <w:r w:rsidR="006766DD" w:rsidRPr="0089522B">
        <w:rPr>
          <w:rFonts w:ascii="Times New Roman" w:hAnsi="Times New Roman" w:cs="Times New Roman"/>
          <w:sz w:val="24"/>
          <w:szCs w:val="24"/>
        </w:rPr>
        <w:t>с</w:t>
      </w:r>
      <w:r w:rsidRPr="0089522B">
        <w:rPr>
          <w:rFonts w:ascii="Times New Roman" w:hAnsi="Times New Roman" w:cs="Times New Roman"/>
          <w:sz w:val="24"/>
          <w:szCs w:val="24"/>
        </w:rPr>
        <w:t>ледующих </w:t>
      </w:r>
      <w:bookmarkStart w:id="0" w:name="YANDEX_3"/>
      <w:bookmarkEnd w:id="0"/>
      <w:r w:rsidRPr="0089522B">
        <w:rPr>
          <w:rFonts w:ascii="Times New Roman" w:hAnsi="Times New Roman" w:cs="Times New Roman"/>
          <w:sz w:val="24"/>
          <w:szCs w:val="24"/>
        </w:rPr>
        <w:t>пищевых  </w:t>
      </w:r>
      <w:bookmarkStart w:id="1" w:name="YANDEX_4"/>
      <w:bookmarkEnd w:id="1"/>
      <w:r w:rsidRPr="0089522B">
        <w:rPr>
          <w:rFonts w:ascii="Times New Roman" w:hAnsi="Times New Roman" w:cs="Times New Roman"/>
          <w:sz w:val="24"/>
          <w:szCs w:val="24"/>
        </w:rPr>
        <w:t> цепей.   Запишите эти цепи.</w:t>
      </w:r>
    </w:p>
    <w:p w:rsidR="007149B2" w:rsidRPr="0089522B" w:rsidRDefault="00D85EFE" w:rsidP="0089522B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380E81E0" wp14:editId="1F993CD4">
            <wp:simplePos x="0" y="0"/>
            <wp:positionH relativeFrom="column">
              <wp:posOffset>1399584</wp:posOffset>
            </wp:positionH>
            <wp:positionV relativeFrom="paragraph">
              <wp:posOffset>8518</wp:posOffset>
            </wp:positionV>
            <wp:extent cx="3415665" cy="27349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F1F" w:rsidRPr="0089522B" w:rsidRDefault="00276F1F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5EFE" w:rsidRDefault="00D85EFE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149B2" w:rsidRPr="0089522B" w:rsidRDefault="00DD0B8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7149B2" w:rsidRPr="0089522B">
        <w:rPr>
          <w:rFonts w:ascii="Times New Roman" w:hAnsi="Times New Roman" w:cs="Times New Roman"/>
          <w:b/>
          <w:sz w:val="24"/>
          <w:szCs w:val="24"/>
        </w:rPr>
        <w:t>.</w:t>
      </w:r>
    </w:p>
    <w:p w:rsidR="00A131D8" w:rsidRDefault="00DD0B82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 xml:space="preserve">На основании правила экологической пирамиды определите, сколько нужно зерна, чтобы в лесу вырос один филин массой 3.5 кг, если цепь питания имеет вид: </w:t>
      </w:r>
    </w:p>
    <w:p w:rsidR="00DD0B82" w:rsidRDefault="00323648" w:rsidP="0089522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D0B82" w:rsidRPr="0089522B">
        <w:rPr>
          <w:rFonts w:ascii="Times New Roman" w:hAnsi="Times New Roman" w:cs="Times New Roman"/>
          <w:b/>
          <w:sz w:val="24"/>
          <w:szCs w:val="24"/>
        </w:rPr>
        <w:t>зерно злаков - мышь - полевка - хорек - филин.</w:t>
      </w:r>
    </w:p>
    <w:p w:rsidR="00323648" w:rsidRPr="00323648" w:rsidRDefault="00323648" w:rsidP="0032364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648">
        <w:rPr>
          <w:rFonts w:ascii="Times New Roman" w:hAnsi="Times New Roman" w:cs="Times New Roman"/>
          <w:sz w:val="24"/>
          <w:szCs w:val="24"/>
        </w:rPr>
        <w:t>Запишите решение задачи.</w:t>
      </w:r>
    </w:p>
    <w:p w:rsidR="00DD0B82" w:rsidRPr="0089522B" w:rsidRDefault="00DD0B8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7149B2" w:rsidRPr="0089522B">
        <w:rPr>
          <w:rFonts w:ascii="Times New Roman" w:hAnsi="Times New Roman" w:cs="Times New Roman"/>
          <w:b/>
          <w:sz w:val="24"/>
          <w:szCs w:val="24"/>
        </w:rPr>
        <w:t>.</w:t>
      </w:r>
    </w:p>
    <w:p w:rsidR="00DD0B82" w:rsidRPr="0089522B" w:rsidRDefault="00DD0B82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организмом и трофическим уровнем экологической пирамиды, на котором он находится, и впишите в таблицу: </w:t>
      </w:r>
      <w:r w:rsidRPr="0089522B">
        <w:rPr>
          <w:rFonts w:ascii="Times New Roman" w:hAnsi="Times New Roman" w:cs="Times New Roman"/>
          <w:b/>
          <w:sz w:val="24"/>
          <w:szCs w:val="24"/>
        </w:rPr>
        <w:t>растения, орёл, лягушка, микроскопический гриб, жук.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5123"/>
        <w:gridCol w:w="5080"/>
      </w:tblGrid>
      <w:tr w:rsidR="00A131D8" w:rsidRPr="0089522B" w:rsidTr="00D85EFE">
        <w:tc>
          <w:tcPr>
            <w:tcW w:w="5123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B">
              <w:rPr>
                <w:rFonts w:ascii="Times New Roman" w:hAnsi="Times New Roman" w:cs="Times New Roman"/>
                <w:sz w:val="24"/>
                <w:szCs w:val="24"/>
              </w:rPr>
              <w:t>Продуцент</w:t>
            </w:r>
          </w:p>
        </w:tc>
        <w:tc>
          <w:tcPr>
            <w:tcW w:w="5080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D8" w:rsidRPr="0089522B" w:rsidTr="00D85EFE">
        <w:tc>
          <w:tcPr>
            <w:tcW w:w="5123" w:type="dxa"/>
          </w:tcPr>
          <w:p w:rsidR="00A131D8" w:rsidRPr="0089522B" w:rsidRDefault="00A131D8" w:rsidP="0089522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B">
              <w:rPr>
                <w:rFonts w:ascii="Times New Roman" w:hAnsi="Times New Roman" w:cs="Times New Roman"/>
                <w:sz w:val="24"/>
                <w:szCs w:val="24"/>
              </w:rPr>
              <w:t>Консумент 1 порядка</w:t>
            </w:r>
          </w:p>
        </w:tc>
        <w:tc>
          <w:tcPr>
            <w:tcW w:w="5080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D8" w:rsidRPr="0089522B" w:rsidTr="00D85EFE">
        <w:tc>
          <w:tcPr>
            <w:tcW w:w="5123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B">
              <w:rPr>
                <w:rFonts w:ascii="Times New Roman" w:hAnsi="Times New Roman" w:cs="Times New Roman"/>
                <w:sz w:val="24"/>
                <w:szCs w:val="24"/>
              </w:rPr>
              <w:t>Консумент 2 порядка</w:t>
            </w:r>
          </w:p>
        </w:tc>
        <w:tc>
          <w:tcPr>
            <w:tcW w:w="5080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D8" w:rsidRPr="0089522B" w:rsidTr="00D85EFE">
        <w:tc>
          <w:tcPr>
            <w:tcW w:w="5123" w:type="dxa"/>
          </w:tcPr>
          <w:p w:rsidR="00A131D8" w:rsidRPr="0089522B" w:rsidRDefault="00A131D8" w:rsidP="0089522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B">
              <w:rPr>
                <w:rFonts w:ascii="Times New Roman" w:hAnsi="Times New Roman" w:cs="Times New Roman"/>
                <w:sz w:val="24"/>
                <w:szCs w:val="24"/>
              </w:rPr>
              <w:t>Консумент 3 порядка</w:t>
            </w:r>
          </w:p>
        </w:tc>
        <w:tc>
          <w:tcPr>
            <w:tcW w:w="5080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D8" w:rsidRPr="0089522B" w:rsidTr="00D85EFE">
        <w:tc>
          <w:tcPr>
            <w:tcW w:w="5123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22B">
              <w:rPr>
                <w:rFonts w:ascii="Times New Roman" w:hAnsi="Times New Roman" w:cs="Times New Roman"/>
                <w:sz w:val="24"/>
                <w:szCs w:val="24"/>
              </w:rPr>
              <w:t>Редуцент</w:t>
            </w:r>
          </w:p>
        </w:tc>
        <w:tc>
          <w:tcPr>
            <w:tcW w:w="5080" w:type="dxa"/>
          </w:tcPr>
          <w:p w:rsidR="00A131D8" w:rsidRPr="0089522B" w:rsidRDefault="00A131D8" w:rsidP="008952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1D8" w:rsidRPr="0089522B" w:rsidRDefault="00A131D8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A131D8" w:rsidRPr="0089522B" w:rsidRDefault="00D85EFE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515710F7" wp14:editId="1432B9C9">
            <wp:simplePos x="0" y="0"/>
            <wp:positionH relativeFrom="column">
              <wp:posOffset>4605042</wp:posOffset>
            </wp:positionH>
            <wp:positionV relativeFrom="paragraph">
              <wp:posOffset>9679</wp:posOffset>
            </wp:positionV>
            <wp:extent cx="1870710" cy="24269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D8" w:rsidRPr="0089522B">
        <w:rPr>
          <w:rFonts w:ascii="Times New Roman" w:hAnsi="Times New Roman" w:cs="Times New Roman"/>
          <w:sz w:val="24"/>
          <w:szCs w:val="24"/>
        </w:rPr>
        <w:t xml:space="preserve">Из предложенного списка живых организмов и рисунка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131D8" w:rsidRPr="0089522B">
        <w:rPr>
          <w:rFonts w:ascii="Times New Roman" w:hAnsi="Times New Roman" w:cs="Times New Roman"/>
          <w:sz w:val="24"/>
          <w:szCs w:val="24"/>
        </w:rPr>
        <w:t>остави</w:t>
      </w:r>
      <w:r>
        <w:rPr>
          <w:rFonts w:ascii="Times New Roman" w:hAnsi="Times New Roman" w:cs="Times New Roman"/>
          <w:sz w:val="24"/>
          <w:szCs w:val="24"/>
        </w:rPr>
        <w:t>ть не менее 7 трофических сетей.</w:t>
      </w:r>
      <w:r w:rsidR="00A131D8" w:rsidRPr="00895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1D8" w:rsidRPr="0089522B" w:rsidRDefault="00D85EFE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A131D8" w:rsidRPr="0089522B">
        <w:rPr>
          <w:rFonts w:ascii="Times New Roman" w:hAnsi="Times New Roman" w:cs="Times New Roman"/>
          <w:b/>
          <w:sz w:val="24"/>
          <w:szCs w:val="24"/>
        </w:rPr>
        <w:t xml:space="preserve">рава, ягодный кустарник, муха, синица, лягушка, уж, заяц, волк, бактерии гниения, комар, кузнечик. </w:t>
      </w:r>
    </w:p>
    <w:p w:rsidR="00DD0B82" w:rsidRPr="0089522B" w:rsidRDefault="00DD0B82" w:rsidP="0089522B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D0B82" w:rsidRPr="0089522B" w:rsidRDefault="00DD0B82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D0B82" w:rsidRPr="0089522B" w:rsidRDefault="00DD0B82" w:rsidP="0089522B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85EFE" w:rsidRDefault="00882354" w:rsidP="00D85EF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85E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F1A" w:rsidRPr="0089522B" w:rsidRDefault="005E5F1A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5E5F1A" w:rsidRPr="0089522B" w:rsidRDefault="005E5F1A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Рассмотреть рисунок из задания </w:t>
      </w:r>
      <w:r w:rsidRPr="0089522B">
        <w:rPr>
          <w:rFonts w:ascii="Times New Roman" w:hAnsi="Times New Roman" w:cs="Times New Roman"/>
          <w:b/>
          <w:bCs/>
          <w:iCs/>
          <w:sz w:val="24"/>
          <w:szCs w:val="24"/>
        </w:rPr>
        <w:t>№5</w:t>
      </w:r>
      <w:r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5E5F1A" w:rsidRPr="0089522B" w:rsidRDefault="005E5F1A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Распределите названия живых организмов, в соответствии с принадлежностью организма к соответствующему трофическому уровню:</w:t>
      </w:r>
    </w:p>
    <w:p w:rsidR="005E5F1A" w:rsidRPr="0089522B" w:rsidRDefault="005E5F1A" w:rsidP="0089522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Продуценты </w:t>
      </w:r>
      <w:r w:rsidR="005A46B9"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(растения - </w:t>
      </w:r>
      <w:r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производители органических веществ) – </w:t>
      </w:r>
    </w:p>
    <w:p w:rsidR="005E5F1A" w:rsidRPr="0089522B" w:rsidRDefault="005E5F1A" w:rsidP="0089522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Консументы (</w:t>
      </w:r>
      <w:r w:rsidR="005A46B9" w:rsidRPr="0089522B">
        <w:rPr>
          <w:rFonts w:ascii="Times New Roman" w:hAnsi="Times New Roman" w:cs="Times New Roman"/>
          <w:bCs/>
          <w:iCs/>
          <w:sz w:val="24"/>
          <w:szCs w:val="24"/>
        </w:rPr>
        <w:t xml:space="preserve">животные - </w:t>
      </w:r>
      <w:r w:rsidRPr="0089522B">
        <w:rPr>
          <w:rFonts w:ascii="Times New Roman" w:hAnsi="Times New Roman" w:cs="Times New Roman"/>
          <w:bCs/>
          <w:iCs/>
          <w:sz w:val="24"/>
          <w:szCs w:val="24"/>
        </w:rPr>
        <w:t>потребители органических веществ) –</w:t>
      </w:r>
    </w:p>
    <w:p w:rsidR="005E5F1A" w:rsidRPr="0089522B" w:rsidRDefault="005E5F1A" w:rsidP="0089522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Редуценты (</w:t>
      </w:r>
      <w:r w:rsidR="005A46B9" w:rsidRPr="0089522B">
        <w:rPr>
          <w:rFonts w:ascii="Times New Roman" w:hAnsi="Times New Roman" w:cs="Times New Roman"/>
          <w:bCs/>
          <w:iCs/>
          <w:sz w:val="24"/>
          <w:szCs w:val="24"/>
        </w:rPr>
        <w:t>бактерии -</w:t>
      </w:r>
      <w:r w:rsidRPr="0089522B">
        <w:rPr>
          <w:rFonts w:ascii="Times New Roman" w:hAnsi="Times New Roman" w:cs="Times New Roman"/>
          <w:bCs/>
          <w:iCs/>
          <w:sz w:val="24"/>
          <w:szCs w:val="24"/>
        </w:rPr>
        <w:t>разрушители органических веществ) –</w:t>
      </w:r>
    </w:p>
    <w:p w:rsidR="005E5F1A" w:rsidRPr="0089522B" w:rsidRDefault="005E5F1A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Распределите названия живых организмов в соответствии  </w:t>
      </w:r>
      <w:hyperlink r:id="rId15" w:tooltip="Биология" w:history="1">
        <w:r w:rsidRPr="0089522B">
          <w:rPr>
            <w:rStyle w:val="a4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биологической</w:t>
        </w:r>
      </w:hyperlink>
      <w:r w:rsidRPr="0089522B">
        <w:rPr>
          <w:rFonts w:ascii="Times New Roman" w:hAnsi="Times New Roman" w:cs="Times New Roman"/>
          <w:bCs/>
          <w:iCs/>
          <w:sz w:val="24"/>
          <w:szCs w:val="24"/>
        </w:rPr>
        <w:t> ролью организмов в сообществе:</w:t>
      </w:r>
    </w:p>
    <w:p w:rsidR="005E5F1A" w:rsidRPr="0089522B" w:rsidRDefault="005E5F1A" w:rsidP="0089522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жертва –</w:t>
      </w:r>
    </w:p>
    <w:p w:rsidR="005E5F1A" w:rsidRPr="0089522B" w:rsidRDefault="005E5F1A" w:rsidP="0089522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522B">
        <w:rPr>
          <w:rFonts w:ascii="Times New Roman" w:hAnsi="Times New Roman" w:cs="Times New Roman"/>
          <w:bCs/>
          <w:iCs/>
          <w:sz w:val="24"/>
          <w:szCs w:val="24"/>
        </w:rPr>
        <w:t>хищник –</w:t>
      </w:r>
    </w:p>
    <w:p w:rsidR="005E5F1A" w:rsidRPr="0089522B" w:rsidRDefault="005E5F1A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131D8" w:rsidRPr="0089522B" w:rsidRDefault="00A131D8" w:rsidP="00AA3DA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  <w:r w:rsidR="00D85EFE">
        <w:rPr>
          <w:rFonts w:ascii="Times New Roman" w:hAnsi="Times New Roman" w:cs="Times New Roman"/>
          <w:b/>
          <w:sz w:val="24"/>
          <w:szCs w:val="24"/>
        </w:rPr>
        <w:t xml:space="preserve"> для зак</w:t>
      </w:r>
      <w:bookmarkStart w:id="2" w:name="_GoBack"/>
      <w:r w:rsidR="00D85EFE">
        <w:rPr>
          <w:rFonts w:ascii="Times New Roman" w:hAnsi="Times New Roman" w:cs="Times New Roman"/>
          <w:b/>
          <w:sz w:val="24"/>
          <w:szCs w:val="24"/>
        </w:rPr>
        <w:t>р</w:t>
      </w:r>
      <w:bookmarkEnd w:id="2"/>
      <w:r w:rsidR="00D85EFE">
        <w:rPr>
          <w:rFonts w:ascii="Times New Roman" w:hAnsi="Times New Roman" w:cs="Times New Roman"/>
          <w:b/>
          <w:sz w:val="24"/>
          <w:szCs w:val="24"/>
        </w:rPr>
        <w:t>епления знаний</w:t>
      </w:r>
      <w:r w:rsidRPr="0089522B">
        <w:rPr>
          <w:rFonts w:ascii="Times New Roman" w:hAnsi="Times New Roman" w:cs="Times New Roman"/>
          <w:b/>
          <w:sz w:val="24"/>
          <w:szCs w:val="24"/>
        </w:rPr>
        <w:t>:</w:t>
      </w:r>
    </w:p>
    <w:p w:rsidR="0008222C" w:rsidRDefault="0008222C" w:rsidP="00D85EFE">
      <w:pPr>
        <w:pStyle w:val="a3"/>
        <w:numPr>
          <w:ilvl w:val="0"/>
          <w:numId w:val="6"/>
        </w:numPr>
        <w:spacing w:line="360" w:lineRule="auto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Какую роль играют птицы в природном сообществе леса? Приведите не менее трех примеров.</w:t>
      </w:r>
    </w:p>
    <w:p w:rsidR="0008222C" w:rsidRPr="0089522B" w:rsidRDefault="0008222C" w:rsidP="00D85EFE">
      <w:pPr>
        <w:pStyle w:val="a3"/>
        <w:numPr>
          <w:ilvl w:val="0"/>
          <w:numId w:val="6"/>
        </w:numPr>
        <w:spacing w:line="360" w:lineRule="auto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Почему растения (продуценты) считаются начальным звеном круговорота веществ и превращения энергии в экосистеме?</w:t>
      </w:r>
    </w:p>
    <w:p w:rsidR="0008222C" w:rsidRPr="0089522B" w:rsidRDefault="0008222C" w:rsidP="00D85EFE">
      <w:pPr>
        <w:pStyle w:val="a3"/>
        <w:numPr>
          <w:ilvl w:val="0"/>
          <w:numId w:val="6"/>
        </w:numPr>
        <w:spacing w:line="360" w:lineRule="auto"/>
        <w:ind w:left="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522B">
        <w:rPr>
          <w:rFonts w:ascii="Times New Roman" w:hAnsi="Times New Roman" w:cs="Times New Roman"/>
          <w:sz w:val="24"/>
          <w:szCs w:val="24"/>
        </w:rPr>
        <w:t>Какой способ питания типичен для продуцентов любой системы?</w:t>
      </w:r>
    </w:p>
    <w:p w:rsidR="00A131D8" w:rsidRPr="0089522B" w:rsidRDefault="00A131D8" w:rsidP="0089522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31D8" w:rsidRPr="0089522B" w:rsidRDefault="00A131D8" w:rsidP="0089522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522B">
        <w:rPr>
          <w:rFonts w:ascii="Times New Roman" w:hAnsi="Times New Roman" w:cs="Times New Roman"/>
          <w:b/>
          <w:sz w:val="24"/>
          <w:szCs w:val="24"/>
        </w:rPr>
        <w:t>Вывод</w:t>
      </w:r>
      <w:r w:rsidR="00D85EFE">
        <w:rPr>
          <w:rFonts w:ascii="Times New Roman" w:hAnsi="Times New Roman" w:cs="Times New Roman"/>
          <w:b/>
          <w:sz w:val="24"/>
          <w:szCs w:val="24"/>
        </w:rPr>
        <w:t>:</w:t>
      </w:r>
    </w:p>
    <w:sectPr w:rsidR="00A131D8" w:rsidRPr="0089522B" w:rsidSect="00323648">
      <w:footerReference w:type="default" r:id="rId16"/>
      <w:pgSz w:w="11906" w:h="16838"/>
      <w:pgMar w:top="709" w:right="850" w:bottom="1134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6DD" w:rsidRDefault="006766DD" w:rsidP="006766DD">
      <w:pPr>
        <w:spacing w:after="0" w:line="240" w:lineRule="auto"/>
      </w:pPr>
      <w:r>
        <w:separator/>
      </w:r>
    </w:p>
  </w:endnote>
  <w:endnote w:type="continuationSeparator" w:id="0">
    <w:p w:rsidR="006766DD" w:rsidRDefault="006766DD" w:rsidP="0067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0353910"/>
      <w:docPartObj>
        <w:docPartGallery w:val="Page Numbers (Bottom of Page)"/>
        <w:docPartUnique/>
      </w:docPartObj>
    </w:sdtPr>
    <w:sdtEndPr/>
    <w:sdtContent>
      <w:p w:rsidR="006766DD" w:rsidRDefault="006766D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DA1">
          <w:rPr>
            <w:noProof/>
          </w:rPr>
          <w:t>4</w:t>
        </w:r>
        <w:r>
          <w:fldChar w:fldCharType="end"/>
        </w:r>
      </w:p>
    </w:sdtContent>
  </w:sdt>
  <w:p w:rsidR="006766DD" w:rsidRDefault="006766D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6DD" w:rsidRDefault="006766DD" w:rsidP="006766DD">
      <w:pPr>
        <w:spacing w:after="0" w:line="240" w:lineRule="auto"/>
      </w:pPr>
      <w:r>
        <w:separator/>
      </w:r>
    </w:p>
  </w:footnote>
  <w:footnote w:type="continuationSeparator" w:id="0">
    <w:p w:rsidR="006766DD" w:rsidRDefault="006766DD" w:rsidP="00676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4659"/>
    <w:multiLevelType w:val="multilevel"/>
    <w:tmpl w:val="2048C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257EC"/>
    <w:multiLevelType w:val="hybridMultilevel"/>
    <w:tmpl w:val="90EAE1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A53244D"/>
    <w:multiLevelType w:val="hybridMultilevel"/>
    <w:tmpl w:val="A08493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E677AB1"/>
    <w:multiLevelType w:val="hybridMultilevel"/>
    <w:tmpl w:val="371695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3B16532"/>
    <w:multiLevelType w:val="hybridMultilevel"/>
    <w:tmpl w:val="20CCBD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2D422AA"/>
    <w:multiLevelType w:val="hybridMultilevel"/>
    <w:tmpl w:val="2FAC65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8F"/>
    <w:rsid w:val="00044C1A"/>
    <w:rsid w:val="0008222C"/>
    <w:rsid w:val="00276F1F"/>
    <w:rsid w:val="0029761D"/>
    <w:rsid w:val="00323648"/>
    <w:rsid w:val="004A348F"/>
    <w:rsid w:val="005A46B9"/>
    <w:rsid w:val="005E5F1A"/>
    <w:rsid w:val="006766DD"/>
    <w:rsid w:val="007149B2"/>
    <w:rsid w:val="00882354"/>
    <w:rsid w:val="0089522B"/>
    <w:rsid w:val="00940290"/>
    <w:rsid w:val="00A131D8"/>
    <w:rsid w:val="00AA3DA1"/>
    <w:rsid w:val="00D85EFE"/>
    <w:rsid w:val="00DD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F09FD4"/>
  <w15:docId w15:val="{E05B2750-1FA0-4F01-9D83-5C006D0A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9B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149B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76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66DD"/>
  </w:style>
  <w:style w:type="paragraph" w:styleId="a7">
    <w:name w:val="footer"/>
    <w:basedOn w:val="a"/>
    <w:link w:val="a8"/>
    <w:uiPriority w:val="99"/>
    <w:unhideWhenUsed/>
    <w:rsid w:val="00676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66DD"/>
  </w:style>
  <w:style w:type="paragraph" w:styleId="a9">
    <w:name w:val="Balloon Text"/>
    <w:basedOn w:val="a"/>
    <w:link w:val="aa"/>
    <w:uiPriority w:val="99"/>
    <w:semiHidden/>
    <w:unhideWhenUsed/>
    <w:rsid w:val="0029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761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1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1%89%D0%B5%D1%81%D1%82%D0%B2%D0%BE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D%D0%BD%D0%B5%D1%80%D0%B3%D0%B8%D1%8F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0%B5%D0%BF%D0%BB%D0%B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/nauka/11.php" TargetMode="External"/><Relationship Id="rId10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8%D1%80%D0%BE%D0%B4%D0%B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</dc:creator>
  <cp:keywords/>
  <dc:description/>
  <cp:lastModifiedBy>BOSS</cp:lastModifiedBy>
  <cp:revision>10</cp:revision>
  <cp:lastPrinted>2023-10-04T01:34:00Z</cp:lastPrinted>
  <dcterms:created xsi:type="dcterms:W3CDTF">2023-04-26T02:54:00Z</dcterms:created>
  <dcterms:modified xsi:type="dcterms:W3CDTF">2025-01-25T02:00:00Z</dcterms:modified>
</cp:coreProperties>
</file>