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4DE" w:rsidRPr="00102F22" w:rsidRDefault="00102F22" w:rsidP="00102F22">
      <w:pPr>
        <w:pStyle w:val="a3"/>
        <w:jc w:val="center"/>
        <w:rPr>
          <w:rFonts w:ascii="Times New Roman" w:hAnsi="Times New Roman"/>
          <w:b/>
          <w:sz w:val="24"/>
          <w:szCs w:val="24"/>
        </w:rPr>
      </w:pPr>
      <w:r w:rsidRPr="00102F22">
        <w:rPr>
          <w:rFonts w:ascii="Times New Roman" w:hAnsi="Times New Roman"/>
          <w:b/>
          <w:sz w:val="24"/>
          <w:szCs w:val="24"/>
        </w:rPr>
        <w:t>ЭТНОЭКОЛОГИЯ ЭСТОНЦЕВ СИБИРИ</w:t>
      </w:r>
    </w:p>
    <w:p w:rsidR="002244DE" w:rsidRPr="00102F22" w:rsidRDefault="002244DE" w:rsidP="00DF3656">
      <w:pPr>
        <w:pStyle w:val="a3"/>
        <w:jc w:val="both"/>
        <w:rPr>
          <w:rFonts w:ascii="Times New Roman" w:hAnsi="Times New Roman"/>
          <w:sz w:val="24"/>
          <w:szCs w:val="24"/>
        </w:rPr>
      </w:pPr>
    </w:p>
    <w:p w:rsidR="00102F22" w:rsidRPr="00D7055E" w:rsidRDefault="00102F22" w:rsidP="00D7055E">
      <w:pPr>
        <w:pStyle w:val="a3"/>
        <w:jc w:val="right"/>
        <w:rPr>
          <w:rFonts w:ascii="Times New Roman" w:hAnsi="Times New Roman"/>
          <w:sz w:val="24"/>
          <w:szCs w:val="24"/>
        </w:rPr>
      </w:pPr>
      <w:r w:rsidRPr="00D7055E">
        <w:rPr>
          <w:rFonts w:ascii="Times New Roman" w:hAnsi="Times New Roman"/>
          <w:sz w:val="24"/>
          <w:szCs w:val="24"/>
        </w:rPr>
        <w:t xml:space="preserve">Соотс Вельхида Дмитриевна </w:t>
      </w:r>
    </w:p>
    <w:p w:rsidR="00102F22" w:rsidRPr="00D7055E" w:rsidRDefault="00102F22" w:rsidP="00D7055E">
      <w:pPr>
        <w:pStyle w:val="a3"/>
        <w:jc w:val="right"/>
        <w:rPr>
          <w:rFonts w:ascii="Times New Roman" w:hAnsi="Times New Roman"/>
          <w:sz w:val="24"/>
          <w:szCs w:val="24"/>
        </w:rPr>
      </w:pPr>
      <w:r w:rsidRPr="00D7055E">
        <w:rPr>
          <w:rFonts w:ascii="Times New Roman" w:hAnsi="Times New Roman"/>
          <w:sz w:val="24"/>
          <w:szCs w:val="24"/>
        </w:rPr>
        <w:t>ГПОУ «Мариинский политехнический техникум»,</w:t>
      </w:r>
    </w:p>
    <w:p w:rsidR="002244DE" w:rsidRPr="00D7055E" w:rsidRDefault="00102F22" w:rsidP="00D7055E">
      <w:pPr>
        <w:pStyle w:val="a3"/>
        <w:jc w:val="right"/>
        <w:rPr>
          <w:rFonts w:ascii="Times New Roman" w:hAnsi="Times New Roman"/>
          <w:sz w:val="24"/>
          <w:szCs w:val="24"/>
        </w:rPr>
      </w:pPr>
      <w:r w:rsidRPr="00D7055E">
        <w:rPr>
          <w:rFonts w:ascii="Times New Roman" w:hAnsi="Times New Roman"/>
          <w:sz w:val="24"/>
          <w:szCs w:val="24"/>
        </w:rPr>
        <w:t xml:space="preserve"> преподаватель</w:t>
      </w:r>
    </w:p>
    <w:p w:rsidR="002244DE" w:rsidRPr="00D7055E" w:rsidRDefault="002244DE" w:rsidP="00D7055E">
      <w:pPr>
        <w:pStyle w:val="a3"/>
        <w:jc w:val="both"/>
        <w:rPr>
          <w:rFonts w:ascii="Times New Roman" w:hAnsi="Times New Roman"/>
          <w:sz w:val="24"/>
          <w:szCs w:val="24"/>
        </w:rPr>
      </w:pPr>
    </w:p>
    <w:p w:rsidR="00DF3656" w:rsidRPr="00D7055E" w:rsidRDefault="00DF3656" w:rsidP="00D7055E">
      <w:pPr>
        <w:pStyle w:val="a3"/>
        <w:ind w:firstLine="567"/>
        <w:jc w:val="both"/>
        <w:rPr>
          <w:rFonts w:ascii="Times New Roman" w:hAnsi="Times New Roman"/>
          <w:sz w:val="24"/>
          <w:szCs w:val="24"/>
        </w:rPr>
      </w:pPr>
      <w:r w:rsidRPr="00D7055E">
        <w:rPr>
          <w:rFonts w:ascii="Times New Roman" w:hAnsi="Times New Roman"/>
          <w:sz w:val="24"/>
          <w:szCs w:val="24"/>
        </w:rPr>
        <w:t>В последнее время люди стали чаще заду</w:t>
      </w:r>
      <w:r w:rsidRPr="00D7055E">
        <w:rPr>
          <w:rFonts w:ascii="Times New Roman" w:hAnsi="Times New Roman"/>
          <w:sz w:val="24"/>
          <w:szCs w:val="24"/>
        </w:rPr>
        <w:softHyphen/>
        <w:t>мываться о со</w:t>
      </w:r>
      <w:r w:rsidRPr="00D7055E">
        <w:rPr>
          <w:rFonts w:ascii="Times New Roman" w:hAnsi="Times New Roman"/>
          <w:sz w:val="24"/>
          <w:szCs w:val="24"/>
        </w:rPr>
        <w:softHyphen/>
        <w:t>хранении окружающей среды, о со</w:t>
      </w:r>
      <w:r w:rsidRPr="00D7055E">
        <w:rPr>
          <w:rFonts w:ascii="Times New Roman" w:hAnsi="Times New Roman"/>
          <w:sz w:val="24"/>
          <w:szCs w:val="24"/>
        </w:rPr>
        <w:softHyphen/>
        <w:t>блюдении за</w:t>
      </w:r>
      <w:r w:rsidRPr="00D7055E">
        <w:rPr>
          <w:rFonts w:ascii="Times New Roman" w:hAnsi="Times New Roman"/>
          <w:sz w:val="24"/>
          <w:szCs w:val="24"/>
        </w:rPr>
        <w:softHyphen/>
        <w:t xml:space="preserve">конов природы, о гармонизации отношений между человеком и природой, о своих корнях. Изучение </w:t>
      </w:r>
      <w:proofErr w:type="spellStart"/>
      <w:r w:rsidRPr="00D7055E">
        <w:rPr>
          <w:rFonts w:ascii="Times New Roman" w:hAnsi="Times New Roman"/>
          <w:sz w:val="24"/>
          <w:szCs w:val="24"/>
        </w:rPr>
        <w:t>этноэкологических</w:t>
      </w:r>
      <w:proofErr w:type="spellEnd"/>
      <w:r w:rsidRPr="00D7055E">
        <w:rPr>
          <w:rFonts w:ascii="Times New Roman" w:hAnsi="Times New Roman"/>
          <w:sz w:val="24"/>
          <w:szCs w:val="24"/>
        </w:rPr>
        <w:t xml:space="preserve"> традиций и экологических культов на современном этапе становится актуальным. Знания духовно-культурных традиций, экологических тра</w:t>
      </w:r>
      <w:r w:rsidRPr="00D7055E">
        <w:rPr>
          <w:rFonts w:ascii="Times New Roman" w:hAnsi="Times New Roman"/>
          <w:sz w:val="24"/>
          <w:szCs w:val="24"/>
        </w:rPr>
        <w:softHyphen/>
        <w:t xml:space="preserve">диций народов России поможет спасти планету от угрожающей ей экологической катастрофы. Каждый народ имеет свои особенности взаимодействия человека с природой,  они являются составной частью общей экологической культуры человечества. </w:t>
      </w:r>
    </w:p>
    <w:p w:rsidR="00DF3656" w:rsidRPr="00D7055E" w:rsidRDefault="00DF3656" w:rsidP="00D7055E">
      <w:pPr>
        <w:pStyle w:val="a3"/>
        <w:ind w:firstLine="567"/>
        <w:jc w:val="both"/>
        <w:rPr>
          <w:rFonts w:ascii="Times New Roman" w:hAnsi="Times New Roman"/>
          <w:sz w:val="24"/>
          <w:szCs w:val="24"/>
        </w:rPr>
      </w:pPr>
      <w:r w:rsidRPr="00D7055E">
        <w:rPr>
          <w:rFonts w:ascii="Times New Roman" w:hAnsi="Times New Roman"/>
          <w:i/>
          <w:sz w:val="24"/>
          <w:szCs w:val="24"/>
        </w:rPr>
        <w:t>Цель работы</w:t>
      </w:r>
      <w:r w:rsidRPr="00D7055E">
        <w:rPr>
          <w:rFonts w:ascii="Times New Roman" w:hAnsi="Times New Roman"/>
          <w:sz w:val="24"/>
          <w:szCs w:val="24"/>
        </w:rPr>
        <w:t xml:space="preserve">: изучение </w:t>
      </w:r>
      <w:proofErr w:type="spellStart"/>
      <w:r w:rsidRPr="00D7055E">
        <w:rPr>
          <w:rFonts w:ascii="Times New Roman" w:hAnsi="Times New Roman"/>
          <w:sz w:val="24"/>
          <w:szCs w:val="24"/>
        </w:rPr>
        <w:t>этноэкологических</w:t>
      </w:r>
      <w:proofErr w:type="spellEnd"/>
      <w:r w:rsidRPr="00D7055E">
        <w:rPr>
          <w:rFonts w:ascii="Times New Roman" w:hAnsi="Times New Roman"/>
          <w:sz w:val="24"/>
          <w:szCs w:val="24"/>
        </w:rPr>
        <w:t xml:space="preserve"> особенностей формирования традиционной материальной культуры эстонского этноса, проживающего на территории Сибири.</w:t>
      </w:r>
    </w:p>
    <w:p w:rsidR="00DF3656" w:rsidRPr="00D7055E" w:rsidRDefault="00DF3656" w:rsidP="00D7055E">
      <w:pPr>
        <w:pStyle w:val="a3"/>
        <w:tabs>
          <w:tab w:val="left" w:pos="3267"/>
        </w:tabs>
        <w:ind w:firstLine="567"/>
        <w:jc w:val="both"/>
        <w:rPr>
          <w:rFonts w:ascii="Times New Roman" w:hAnsi="Times New Roman"/>
          <w:sz w:val="24"/>
          <w:szCs w:val="24"/>
        </w:rPr>
      </w:pPr>
      <w:r w:rsidRPr="00D7055E">
        <w:rPr>
          <w:rFonts w:ascii="Times New Roman" w:hAnsi="Times New Roman"/>
          <w:i/>
          <w:sz w:val="24"/>
          <w:szCs w:val="24"/>
        </w:rPr>
        <w:t>Задачи работы</w:t>
      </w:r>
      <w:r w:rsidRPr="00D7055E">
        <w:rPr>
          <w:rFonts w:ascii="Times New Roman" w:hAnsi="Times New Roman"/>
          <w:sz w:val="24"/>
          <w:szCs w:val="24"/>
        </w:rPr>
        <w:t xml:space="preserve">: </w:t>
      </w:r>
      <w:r w:rsidRPr="00D7055E">
        <w:rPr>
          <w:rFonts w:ascii="Times New Roman" w:hAnsi="Times New Roman"/>
          <w:sz w:val="24"/>
          <w:szCs w:val="24"/>
        </w:rPr>
        <w:tab/>
      </w:r>
    </w:p>
    <w:p w:rsidR="00DF3656" w:rsidRPr="00D7055E" w:rsidRDefault="00250101" w:rsidP="00D7055E">
      <w:pPr>
        <w:pStyle w:val="a3"/>
        <w:numPr>
          <w:ilvl w:val="0"/>
          <w:numId w:val="1"/>
        </w:numPr>
        <w:ind w:firstLine="567"/>
        <w:jc w:val="both"/>
        <w:rPr>
          <w:rFonts w:ascii="Times New Roman" w:hAnsi="Times New Roman"/>
          <w:sz w:val="24"/>
          <w:szCs w:val="24"/>
        </w:rPr>
      </w:pPr>
      <w:r w:rsidRPr="00D7055E">
        <w:rPr>
          <w:rFonts w:ascii="Times New Roman" w:hAnsi="Times New Roman"/>
          <w:sz w:val="24"/>
          <w:szCs w:val="24"/>
        </w:rPr>
        <w:t>н</w:t>
      </w:r>
      <w:r w:rsidR="00DF3656" w:rsidRPr="00D7055E">
        <w:rPr>
          <w:rFonts w:ascii="Times New Roman" w:hAnsi="Times New Roman"/>
          <w:sz w:val="24"/>
          <w:szCs w:val="24"/>
        </w:rPr>
        <w:t xml:space="preserve">а основе анализа литературы определить  понятие </w:t>
      </w:r>
      <w:proofErr w:type="spellStart"/>
      <w:r w:rsidR="00DF3656" w:rsidRPr="00D7055E">
        <w:rPr>
          <w:rFonts w:ascii="Times New Roman" w:hAnsi="Times New Roman"/>
          <w:sz w:val="24"/>
          <w:szCs w:val="24"/>
        </w:rPr>
        <w:t>этноэкологической</w:t>
      </w:r>
      <w:proofErr w:type="spellEnd"/>
      <w:r w:rsidR="00DF3656" w:rsidRPr="00D7055E">
        <w:rPr>
          <w:rFonts w:ascii="Times New Roman" w:hAnsi="Times New Roman"/>
          <w:sz w:val="24"/>
          <w:szCs w:val="24"/>
        </w:rPr>
        <w:t xml:space="preserve"> культуры;</w:t>
      </w:r>
    </w:p>
    <w:p w:rsidR="00DF3656" w:rsidRPr="00D7055E" w:rsidRDefault="00DF3656" w:rsidP="00D7055E">
      <w:pPr>
        <w:pStyle w:val="a3"/>
        <w:numPr>
          <w:ilvl w:val="0"/>
          <w:numId w:val="1"/>
        </w:numPr>
        <w:ind w:firstLine="567"/>
        <w:jc w:val="both"/>
        <w:rPr>
          <w:rFonts w:ascii="Times New Roman" w:hAnsi="Times New Roman"/>
          <w:sz w:val="24"/>
          <w:szCs w:val="24"/>
        </w:rPr>
      </w:pPr>
      <w:r w:rsidRPr="00D7055E">
        <w:rPr>
          <w:rFonts w:ascii="Times New Roman" w:hAnsi="Times New Roman"/>
          <w:sz w:val="24"/>
          <w:szCs w:val="24"/>
        </w:rPr>
        <w:t>выявить основные проблемы сохранения и развития этнокультурного наследия российских эстонцев через материальную культуру;</w:t>
      </w:r>
    </w:p>
    <w:p w:rsidR="00DF3656" w:rsidRPr="00D7055E" w:rsidRDefault="00DF3656" w:rsidP="00D7055E">
      <w:pPr>
        <w:pStyle w:val="a3"/>
        <w:numPr>
          <w:ilvl w:val="0"/>
          <w:numId w:val="1"/>
        </w:numPr>
        <w:ind w:firstLine="567"/>
        <w:jc w:val="both"/>
        <w:rPr>
          <w:rFonts w:ascii="Times New Roman" w:hAnsi="Times New Roman"/>
          <w:sz w:val="24"/>
          <w:szCs w:val="24"/>
        </w:rPr>
      </w:pPr>
      <w:r w:rsidRPr="00D7055E">
        <w:rPr>
          <w:rFonts w:ascii="Times New Roman" w:hAnsi="Times New Roman"/>
          <w:sz w:val="24"/>
          <w:szCs w:val="24"/>
        </w:rPr>
        <w:t>изучить особенности тра</w:t>
      </w:r>
      <w:r w:rsidR="00E53A3A" w:rsidRPr="00D7055E">
        <w:rPr>
          <w:rFonts w:ascii="Times New Roman" w:hAnsi="Times New Roman"/>
          <w:sz w:val="24"/>
          <w:szCs w:val="24"/>
        </w:rPr>
        <w:t xml:space="preserve">диционных праздников эстонского </w:t>
      </w:r>
      <w:r w:rsidRPr="00D7055E">
        <w:rPr>
          <w:rFonts w:ascii="Times New Roman" w:hAnsi="Times New Roman"/>
          <w:sz w:val="24"/>
          <w:szCs w:val="24"/>
        </w:rPr>
        <w:t>э</w:t>
      </w:r>
      <w:r w:rsidR="00250101" w:rsidRPr="00D7055E">
        <w:rPr>
          <w:rFonts w:ascii="Times New Roman" w:hAnsi="Times New Roman"/>
          <w:sz w:val="24"/>
          <w:szCs w:val="24"/>
        </w:rPr>
        <w:t xml:space="preserve">тноса в эстонских селах </w:t>
      </w:r>
      <w:proofErr w:type="spellStart"/>
      <w:r w:rsidR="00250101" w:rsidRPr="00D7055E">
        <w:rPr>
          <w:rFonts w:ascii="Times New Roman" w:hAnsi="Times New Roman"/>
          <w:sz w:val="24"/>
          <w:szCs w:val="24"/>
        </w:rPr>
        <w:t>Мариинского</w:t>
      </w:r>
      <w:proofErr w:type="spellEnd"/>
      <w:r w:rsidR="00250101" w:rsidRPr="00D7055E">
        <w:rPr>
          <w:rFonts w:ascii="Times New Roman" w:hAnsi="Times New Roman"/>
          <w:sz w:val="24"/>
          <w:szCs w:val="24"/>
        </w:rPr>
        <w:t xml:space="preserve"> района.</w:t>
      </w:r>
    </w:p>
    <w:p w:rsidR="00250101" w:rsidRPr="00D7055E" w:rsidRDefault="00250101" w:rsidP="00D7055E">
      <w:pPr>
        <w:pStyle w:val="a7"/>
        <w:spacing w:before="0" w:beforeAutospacing="0" w:after="150" w:afterAutospacing="0"/>
        <w:ind w:left="142" w:firstLine="567"/>
        <w:jc w:val="both"/>
      </w:pPr>
      <w:proofErr w:type="spellStart"/>
      <w:r w:rsidRPr="00D7055E">
        <w:t>Этноэкология</w:t>
      </w:r>
      <w:proofErr w:type="spellEnd"/>
      <w:r w:rsidRPr="00D7055E">
        <w:t xml:space="preserve"> или этническая экология (гр. </w:t>
      </w:r>
      <w:proofErr w:type="spellStart"/>
      <w:r w:rsidRPr="00D7055E">
        <w:t>Ethnos</w:t>
      </w:r>
      <w:proofErr w:type="spellEnd"/>
      <w:r w:rsidRPr="00D7055E">
        <w:t xml:space="preserve"> - народ, </w:t>
      </w:r>
      <w:proofErr w:type="spellStart"/>
      <w:r w:rsidRPr="00D7055E">
        <w:t>oaks</w:t>
      </w:r>
      <w:proofErr w:type="spellEnd"/>
      <w:r w:rsidRPr="00D7055E">
        <w:t xml:space="preserve"> - дом, </w:t>
      </w:r>
      <w:proofErr w:type="spellStart"/>
      <w:r w:rsidRPr="00D7055E">
        <w:t>hobos</w:t>
      </w:r>
      <w:proofErr w:type="spellEnd"/>
      <w:r w:rsidRPr="00D7055E">
        <w:t xml:space="preserve"> - слово) наука, которая занимается исследованием </w:t>
      </w:r>
      <w:proofErr w:type="spellStart"/>
      <w:r w:rsidRPr="00D7055E">
        <w:t>жизнеобеспеченности</w:t>
      </w:r>
      <w:proofErr w:type="spellEnd"/>
      <w:r w:rsidRPr="00D7055E">
        <w:t xml:space="preserve"> этносов (народов). Основное внимание концентрируется на формах взаимопониманий этнических общностей с окружающе</w:t>
      </w:r>
      <w:r w:rsidR="00102F22" w:rsidRPr="00D7055E">
        <w:t>й средой, а также</w:t>
      </w:r>
      <w:r w:rsidRPr="00D7055E">
        <w:t xml:space="preserve"> особенностях влияния природной и социальной среды на человека и группы людей.</w:t>
      </w:r>
    </w:p>
    <w:p w:rsidR="00250101" w:rsidRPr="00D7055E" w:rsidRDefault="00250101" w:rsidP="00D7055E">
      <w:pPr>
        <w:pStyle w:val="a7"/>
        <w:spacing w:before="0" w:beforeAutospacing="0" w:after="150" w:afterAutospacing="0"/>
        <w:ind w:left="142" w:firstLine="567"/>
        <w:jc w:val="both"/>
      </w:pPr>
      <w:r w:rsidRPr="00D7055E">
        <w:t xml:space="preserve">Этническая экология занимает пограничное место между этнологией, экологией, </w:t>
      </w:r>
      <w:proofErr w:type="spellStart"/>
      <w:r w:rsidRPr="00D7055E">
        <w:t>этногеографией</w:t>
      </w:r>
      <w:proofErr w:type="spellEnd"/>
      <w:r w:rsidRPr="00D7055E">
        <w:t xml:space="preserve">, и этнопсихологией, имеет отношение к </w:t>
      </w:r>
      <w:proofErr w:type="spellStart"/>
      <w:r w:rsidRPr="00D7055E">
        <w:t>этносоциологии</w:t>
      </w:r>
      <w:proofErr w:type="spellEnd"/>
      <w:r w:rsidRPr="00D7055E">
        <w:t xml:space="preserve">, этнографии и другим областям науки. Она охватывает широкий круг проблем взаимодействия этносов с природой и социальной средой, вопросы адаптации и </w:t>
      </w:r>
      <w:proofErr w:type="spellStart"/>
      <w:r w:rsidRPr="00D7055E">
        <w:t>жизнеобеспеченности</w:t>
      </w:r>
      <w:proofErr w:type="spellEnd"/>
      <w:r w:rsidRPr="00D7055E">
        <w:t xml:space="preserve"> этносов, сохранения этнокультурной среды, </w:t>
      </w:r>
      <w:proofErr w:type="gramStart"/>
      <w:r w:rsidRPr="00D7055E">
        <w:t>стрессовое</w:t>
      </w:r>
      <w:proofErr w:type="gramEnd"/>
      <w:r w:rsidRPr="00D7055E">
        <w:t xml:space="preserve"> состояния этнического сознания, этнологические кризисы и вопросы </w:t>
      </w:r>
      <w:proofErr w:type="spellStart"/>
      <w:r w:rsidRPr="00D7055E">
        <w:t>аккультуризации</w:t>
      </w:r>
      <w:proofErr w:type="spellEnd"/>
      <w:r w:rsidRPr="00D7055E">
        <w:t xml:space="preserve"> и утрату этнических ценностей.</w:t>
      </w:r>
    </w:p>
    <w:p w:rsidR="00D279CC" w:rsidRPr="00D7055E" w:rsidRDefault="00D279CC" w:rsidP="00D7055E">
      <w:pPr>
        <w:pStyle w:val="a7"/>
        <w:spacing w:before="0" w:beforeAutospacing="0" w:after="150" w:afterAutospacing="0"/>
        <w:ind w:left="142" w:firstLine="567"/>
        <w:jc w:val="both"/>
        <w:rPr>
          <w:shd w:val="clear" w:color="auto" w:fill="FFFFFF"/>
        </w:rPr>
      </w:pPr>
      <w:r w:rsidRPr="00D7055E">
        <w:rPr>
          <w:shd w:val="clear" w:color="auto" w:fill="FFFFFF"/>
        </w:rPr>
        <w:t xml:space="preserve">Особенно значимым представляется потенциал народных традиций в формировании ценностного, духовно-нравственного, эстетического отношения к природе, патриотизма, базирующегося на чувстве родства с окружающими ландшафтами, эмоционального опыта взаимодействия с природой, потребности в непосредственном личном контакте с природой, творчества по мотивам природы и трудовой созидательной деятельности, направленной на ее сбережение. Именно ценностный, духовно-нравственный компонент экологического образования требует особого внимания сегодня, в условиях переориентации экологического образования с позиций природопользования на позиции экологической культуры [1]. Необходима разработка новых интегративных социально-экологических проектов воспитания в семье, основанных на </w:t>
      </w:r>
      <w:proofErr w:type="spellStart"/>
      <w:r w:rsidRPr="00D7055E">
        <w:rPr>
          <w:shd w:val="clear" w:color="auto" w:fill="FFFFFF"/>
        </w:rPr>
        <w:t>этнопедагогических</w:t>
      </w:r>
      <w:proofErr w:type="spellEnd"/>
      <w:r w:rsidRPr="00D7055E">
        <w:rPr>
          <w:shd w:val="clear" w:color="auto" w:fill="FFFFFF"/>
        </w:rPr>
        <w:t xml:space="preserve"> традициях развития этнических групп.</w:t>
      </w:r>
    </w:p>
    <w:p w:rsidR="00D279CC" w:rsidRPr="00D7055E" w:rsidRDefault="00D279CC" w:rsidP="00D7055E">
      <w:pPr>
        <w:pStyle w:val="a7"/>
        <w:spacing w:before="0" w:beforeAutospacing="0" w:after="300" w:afterAutospacing="0"/>
        <w:jc w:val="both"/>
      </w:pPr>
      <w:r w:rsidRPr="00D7055E">
        <w:t xml:space="preserve">Проблема защиты и сохранения природы возникла не вчера и не сегодня. Издревле существовали полезные и высокоценные в хозяйственном и экологическом отношении традиции, воплотившие исторический опыт гармоничного взаимодействия человека и окружающей его естественной среды. </w:t>
      </w:r>
    </w:p>
    <w:p w:rsidR="00D279CC" w:rsidRPr="00D7055E" w:rsidRDefault="00D279CC" w:rsidP="00D7055E">
      <w:pPr>
        <w:pStyle w:val="a7"/>
        <w:spacing w:before="0" w:beforeAutospacing="0" w:after="300" w:afterAutospacing="0"/>
        <w:jc w:val="both"/>
      </w:pPr>
      <w:r w:rsidRPr="00D7055E">
        <w:t xml:space="preserve">Экологическая культура формировалась по мере осознания человеком проблемы природы и своего «я», по мере не только материального, но и духовного освоения окружающей среды. </w:t>
      </w:r>
      <w:r w:rsidRPr="00D7055E">
        <w:lastRenderedPageBreak/>
        <w:t xml:space="preserve">Поэтому она представляет отражение природы и мировоззрения в человеческом сознании как продуктов философского осмысления. В силу этого экологическая культура несет в себе культуру нового качества, обеспечивая </w:t>
      </w:r>
      <w:proofErr w:type="spellStart"/>
      <w:r w:rsidRPr="00D7055E">
        <w:t>коадаптацию</w:t>
      </w:r>
      <w:proofErr w:type="spellEnd"/>
      <w:r w:rsidRPr="00D7055E">
        <w:t xml:space="preserve"> человека и природы [3]. </w:t>
      </w:r>
    </w:p>
    <w:p w:rsidR="00D279CC" w:rsidRPr="00D7055E" w:rsidRDefault="00D279CC" w:rsidP="00D7055E">
      <w:pPr>
        <w:pStyle w:val="a7"/>
        <w:spacing w:before="0" w:beforeAutospacing="0" w:after="300" w:afterAutospacing="0"/>
        <w:jc w:val="both"/>
      </w:pPr>
      <w:r w:rsidRPr="00D7055E">
        <w:t>Экологические представления издавна жили в народном мировоззрении, взаимодействуя со всеми формами общественного сознания, формируя у народа убеждения не вмешиваться в природные процессы, а как можно лучше адаптироваться к ним, согласовывать свою хозяйственную деятельность с окружающей средой.</w:t>
      </w:r>
    </w:p>
    <w:p w:rsidR="00E1588D" w:rsidRPr="00D7055E" w:rsidRDefault="00E1588D" w:rsidP="00D7055E">
      <w:pPr>
        <w:pStyle w:val="a7"/>
        <w:spacing w:before="0" w:beforeAutospacing="0" w:after="300" w:afterAutospacing="0"/>
        <w:jc w:val="both"/>
      </w:pPr>
      <w:r w:rsidRPr="00D7055E">
        <w:t xml:space="preserve">В качестве конкретного примера </w:t>
      </w:r>
      <w:proofErr w:type="spellStart"/>
      <w:r w:rsidRPr="00D7055E">
        <w:t>этноэкологической</w:t>
      </w:r>
      <w:proofErr w:type="spellEnd"/>
      <w:r w:rsidRPr="00D7055E">
        <w:t xml:space="preserve"> культуры можно привести систему </w:t>
      </w:r>
      <w:proofErr w:type="spellStart"/>
      <w:r w:rsidRPr="00D7055E">
        <w:t>социоприродных</w:t>
      </w:r>
      <w:proofErr w:type="spellEnd"/>
      <w:r w:rsidRPr="00D7055E">
        <w:t xml:space="preserve"> традиций эстонцев проживающих на территории </w:t>
      </w:r>
      <w:proofErr w:type="spellStart"/>
      <w:r w:rsidRPr="00D7055E">
        <w:t>Мариинского</w:t>
      </w:r>
      <w:proofErr w:type="spellEnd"/>
      <w:r w:rsidRPr="00D7055E">
        <w:t xml:space="preserve"> района, которые сформировались под влиянием специфического природного окружения </w:t>
      </w:r>
      <w:r w:rsidR="00D7055E">
        <w:t>в местности, которая изобилует</w:t>
      </w:r>
      <w:r w:rsidRPr="00D7055E">
        <w:t>, прежде всего, лесами. Определенные правила существовали и для поведения в лесу: для того чтобы совершить какое-либо действие, влияющее на окружающую среду, следовало заручиться поддержкой и благосклонностью тех сил, с которыми ассоциировались объекты природы. У природы нельзя было отбирать ее богатства силой, с ней следовало догов</w:t>
      </w:r>
      <w:r w:rsidR="00D7055E">
        <w:t>ариваться вежливо и уважительно</w:t>
      </w:r>
      <w:r w:rsidR="00D7055E" w:rsidRPr="00D7055E">
        <w:t xml:space="preserve"> [2]</w:t>
      </w:r>
      <w:r w:rsidR="00D7055E">
        <w:t>.</w:t>
      </w:r>
    </w:p>
    <w:p w:rsidR="00E53A3A" w:rsidRPr="00D7055E" w:rsidRDefault="00E1588D" w:rsidP="00D7055E">
      <w:pPr>
        <w:pStyle w:val="a7"/>
        <w:spacing w:before="0" w:beforeAutospacing="0" w:after="300" w:afterAutospacing="0"/>
        <w:jc w:val="both"/>
      </w:pPr>
      <w:r w:rsidRPr="00D7055E">
        <w:t xml:space="preserve"> </w:t>
      </w:r>
      <w:r w:rsidR="00E53A3A" w:rsidRPr="00D7055E">
        <w:t>Эстонские национальные праздники</w:t>
      </w:r>
      <w:r w:rsidRPr="00D7055E">
        <w:t>, связанны с движением солнца,</w:t>
      </w:r>
      <w:r w:rsidR="00E53A3A" w:rsidRPr="00D7055E">
        <w:rPr>
          <w:b/>
        </w:rPr>
        <w:t xml:space="preserve"> </w:t>
      </w:r>
      <w:r w:rsidR="00E53A3A" w:rsidRPr="00D7055E">
        <w:t xml:space="preserve">24 июня  отмечают Иванов день, который </w:t>
      </w:r>
      <w:proofErr w:type="gramStart"/>
      <w:r w:rsidR="00E53A3A" w:rsidRPr="00D7055E">
        <w:t>на</w:t>
      </w:r>
      <w:proofErr w:type="gramEnd"/>
      <w:r w:rsidR="00E53A3A" w:rsidRPr="00D7055E">
        <w:t xml:space="preserve"> эстонский манер называют </w:t>
      </w:r>
      <w:proofErr w:type="spellStart"/>
      <w:r w:rsidR="00E53A3A" w:rsidRPr="00D7055E">
        <w:t>Яани</w:t>
      </w:r>
      <w:proofErr w:type="spellEnd"/>
      <w:r w:rsidR="00E53A3A" w:rsidRPr="00D7055E">
        <w:t xml:space="preserve"> </w:t>
      </w:r>
      <w:proofErr w:type="spellStart"/>
      <w:r w:rsidR="00E53A3A" w:rsidRPr="00D7055E">
        <w:t>пяйв</w:t>
      </w:r>
      <w:proofErr w:type="spellEnd"/>
      <w:r w:rsidR="00E53A3A" w:rsidRPr="00D7055E">
        <w:t>.  По календарю 24 июня это день летнего солнцестояния. Дата знаменательна тем, что этот день считается самым длинным в году. Официальные празднования начинаются ещё накануне, то есть – вечером 23 июня, когда во всех деревнях  зажигают костры Ивановой ночи.  Жители деревни в день летнего солнцестояния на протяжении многих лет сжигали в гигантских кострах старые вещи.   Костры селяне готовят в течение года, в итоге в праздничную ночь пламя взмывает очень высоко. Вечером 24 июня по всей деревне распространяется приятный запах дыма. Девушки должны сплести венки из девяти различных трав, по девять цветов каждого вида. Когда венок одевался на голову, нельзя было говорить ни слова. С ним же девушка ложилась спать. По поверью, во сне к ней должен был прийти будущий супруг и снять венок.</w:t>
      </w:r>
      <w:r w:rsidR="00E53A3A" w:rsidRPr="00D7055E">
        <w:br/>
        <w:t xml:space="preserve">Обязательно нужно было прыгнуть через костер. На праздник готовили много мяса и пива. Пиво варили сами из ячменя, напиток имел приятный вкус, но был не алкогольным. Купание в реках и озерах, как у русских в старину на день Ивана Купалы, у эстонцев не распространено. Но зато в этот день очень любят ходить в баню. Баню топили по </w:t>
      </w:r>
      <w:proofErr w:type="gramStart"/>
      <w:r w:rsidR="00E53A3A" w:rsidRPr="00D7055E">
        <w:t>черному</w:t>
      </w:r>
      <w:proofErr w:type="gramEnd"/>
      <w:r w:rsidR="00E53A3A" w:rsidRPr="00D7055E">
        <w:t xml:space="preserve">, в бане не было трубы и дым выходил из под крыши. Принято, что банные веники надо заготавливать только до </w:t>
      </w:r>
      <w:hyperlink r:id="rId5" w:history="1">
        <w:r w:rsidR="00E53A3A" w:rsidRPr="00D7055E">
          <w:rPr>
            <w:rStyle w:val="a6"/>
            <w:color w:val="auto"/>
            <w:u w:val="none"/>
          </w:rPr>
          <w:t>24 июня</w:t>
        </w:r>
      </w:hyperlink>
      <w:r w:rsidR="00E53A3A" w:rsidRPr="00D7055E">
        <w:t>. Поскольку считается, что п</w:t>
      </w:r>
      <w:r w:rsidR="00285ADB" w:rsidRPr="00D7055E">
        <w:t xml:space="preserve">осле Иванова дня веник не носит </w:t>
      </w:r>
      <w:r w:rsidR="00E53A3A" w:rsidRPr="00D7055E">
        <w:t>целебной силы.</w:t>
      </w:r>
      <w:r w:rsidR="00E53A3A" w:rsidRPr="00D7055E">
        <w:br/>
        <w:t xml:space="preserve">  Самый важный день праздничного цикла – рождественский сочельник, 24 декабря. Любопытно, что эстонское </w:t>
      </w:r>
      <w:proofErr w:type="spellStart"/>
      <w:r w:rsidR="00E53A3A" w:rsidRPr="00D7055E">
        <w:t>Jõulud</w:t>
      </w:r>
      <w:proofErr w:type="spellEnd"/>
      <w:r w:rsidR="00E53A3A" w:rsidRPr="00D7055E">
        <w:t xml:space="preserve"> никакого отношения к Рождеству Христову не имеет – это древнее название языческого праздника, посвященного зимнему солнцестоянию, когда день рекордно короткий, а ночь – самая длинная в году. Для эстонцев – это день рождения солнца, мистический праздник, во время которого всегда было принято веселиться и ворожить.</w:t>
      </w:r>
      <w:r w:rsidR="00285ADB" w:rsidRPr="00D7055E">
        <w:t xml:space="preserve"> </w:t>
      </w:r>
      <w:r w:rsidR="00E53A3A" w:rsidRPr="00D7055E">
        <w:t>В канун Рождества эстонцы обязательно читают рождественскую молитву.  Молитва, которую и сегодня за праздничным столом произносят в эстонских деревнях, призывает не обижать ни людей, ни животных, быть внимательными, уметь прощать, заботиться не только о близких, но и о незнакомых людях – особенно стариках. Без бани Рождество для эстонцев немыслимо. Купание в канун Рождества и Нового года, по древним эстонским поверьям, помогает избавиться от всех болезней, а еще – разжечь внутренний огонь, который будет согревать человека изнутри весь последующий год. В баню нужно идти нагишом: это не только гарантирует здоровую половую жизнь, – если верить эстонцам, такие голые рождественские купания притягивают богатство!</w:t>
      </w:r>
      <w:r w:rsidR="00285ADB" w:rsidRPr="00D7055E">
        <w:t xml:space="preserve"> </w:t>
      </w:r>
      <w:r w:rsidR="00E53A3A" w:rsidRPr="00D7055E">
        <w:rPr>
          <w:rStyle w:val="a5"/>
          <w:b w:val="0"/>
        </w:rPr>
        <w:t>Эстонское Рождество</w:t>
      </w:r>
      <w:r w:rsidR="00E53A3A" w:rsidRPr="00D7055E">
        <w:t xml:space="preserve"> обязано быть сытным – много едят в сочельник, много едят и во время самого Рождества, 25 декабря. Плотный рождественский обед символизирует семейную гармонию и уверенность в </w:t>
      </w:r>
      <w:r w:rsidR="00E53A3A" w:rsidRPr="00D7055E">
        <w:lastRenderedPageBreak/>
        <w:t>наступающем году. В праздник на рождественском столе обязательно есть свинина, традиционный эстонские колбасы и домашнее пиво, которое играет роль главного праздничного напитка.</w:t>
      </w:r>
    </w:p>
    <w:p w:rsidR="00E53A3A" w:rsidRPr="00D7055E" w:rsidRDefault="007E3AA0" w:rsidP="00D7055E">
      <w:pPr>
        <w:pStyle w:val="a7"/>
        <w:ind w:firstLine="567"/>
        <w:jc w:val="both"/>
        <w:rPr>
          <w:b/>
        </w:rPr>
      </w:pPr>
      <w:r w:rsidRPr="00D7055E">
        <w:rPr>
          <w:shd w:val="clear" w:color="auto" w:fill="FFFFFF"/>
        </w:rPr>
        <w:t>В докладе Международной Комиссии ЮНЕСКО о глобальных стратегиях развития образования XXI века было отмечено, что человек, получая образование, должен осознать свои корни и тем самым мог определить свое место в мире и, с другой стороны - образование способствует привитию ему уважения к другим культурам. Ведь каждый народ создал свою особую материальную культуру: дома, пищу, одежду, орудия труда в соответствии с условиями жизни, у каждого свои национальные виды искусства и труда, свой язык и другие средства общения. У каждого народа есть своя система образования, воспитания и передачи национальных ценностей, традиций и ритуалов, выражающих взгляды и верования.</w:t>
      </w:r>
    </w:p>
    <w:p w:rsidR="00E1588D" w:rsidRPr="00D7055E" w:rsidRDefault="00E1588D" w:rsidP="00D7055E">
      <w:pPr>
        <w:pStyle w:val="a4"/>
        <w:numPr>
          <w:ilvl w:val="0"/>
          <w:numId w:val="4"/>
        </w:numPr>
        <w:spacing w:line="240" w:lineRule="auto"/>
        <w:jc w:val="both"/>
        <w:rPr>
          <w:rFonts w:ascii="Times New Roman" w:hAnsi="Times New Roman" w:cs="Times New Roman"/>
          <w:sz w:val="24"/>
          <w:szCs w:val="24"/>
          <w:shd w:val="clear" w:color="auto" w:fill="FFFFFF"/>
        </w:rPr>
      </w:pPr>
      <w:r w:rsidRPr="00D7055E">
        <w:rPr>
          <w:rFonts w:ascii="Times New Roman" w:hAnsi="Times New Roman" w:cs="Times New Roman"/>
          <w:sz w:val="24"/>
          <w:szCs w:val="24"/>
          <w:shd w:val="clear" w:color="auto" w:fill="FFFFFF"/>
        </w:rPr>
        <w:t xml:space="preserve">Кулагина Е.Г. </w:t>
      </w:r>
      <w:proofErr w:type="spellStart"/>
      <w:r w:rsidRPr="00D7055E">
        <w:rPr>
          <w:rFonts w:ascii="Times New Roman" w:hAnsi="Times New Roman" w:cs="Times New Roman"/>
          <w:sz w:val="24"/>
          <w:szCs w:val="24"/>
          <w:shd w:val="clear" w:color="auto" w:fill="FFFFFF"/>
        </w:rPr>
        <w:t>Этноэкологическая</w:t>
      </w:r>
      <w:proofErr w:type="spellEnd"/>
      <w:r w:rsidRPr="00D7055E">
        <w:rPr>
          <w:rFonts w:ascii="Times New Roman" w:hAnsi="Times New Roman" w:cs="Times New Roman"/>
          <w:sz w:val="24"/>
          <w:szCs w:val="24"/>
          <w:shd w:val="clear" w:color="auto" w:fill="FFFFFF"/>
        </w:rPr>
        <w:t xml:space="preserve"> культура: от традиций к инновациям // Культура и цивилизация. 2016. № 2. С. 164-171.</w:t>
      </w:r>
    </w:p>
    <w:p w:rsidR="00E1588D" w:rsidRPr="00D7055E" w:rsidRDefault="007E3AA0" w:rsidP="00D7055E">
      <w:pPr>
        <w:pStyle w:val="a4"/>
        <w:numPr>
          <w:ilvl w:val="0"/>
          <w:numId w:val="4"/>
        </w:numPr>
        <w:spacing w:line="240" w:lineRule="auto"/>
        <w:jc w:val="both"/>
        <w:rPr>
          <w:rFonts w:ascii="Times New Roman" w:hAnsi="Times New Roman" w:cs="Times New Roman"/>
          <w:sz w:val="24"/>
          <w:szCs w:val="24"/>
          <w:shd w:val="clear" w:color="auto" w:fill="FFFFFF"/>
        </w:rPr>
      </w:pPr>
      <w:r w:rsidRPr="00D7055E">
        <w:rPr>
          <w:rFonts w:ascii="Times New Roman" w:hAnsi="Times New Roman" w:cs="Times New Roman"/>
          <w:sz w:val="24"/>
          <w:szCs w:val="24"/>
          <w:shd w:val="clear" w:color="auto" w:fill="FFFFFF"/>
        </w:rPr>
        <w:t>Сотникова Н.Н. ЭТНОЭКОЛОГИЧЕСКАЯ КУЛЬТУРА КАК АДАПТИВНОЕ СРЕДСТВО ЖИЗНЕОБЕСПЕЧЕНИЯ ЭТНОСОВ // Современные проблемы науки и образования. – 2012. – № 4.;</w:t>
      </w:r>
      <w:r w:rsidRPr="00D7055E">
        <w:rPr>
          <w:rFonts w:ascii="Times New Roman" w:hAnsi="Times New Roman" w:cs="Times New Roman"/>
          <w:sz w:val="24"/>
          <w:szCs w:val="24"/>
        </w:rPr>
        <w:br/>
      </w:r>
      <w:r w:rsidR="00E1588D" w:rsidRPr="00D7055E">
        <w:rPr>
          <w:rFonts w:ascii="Times New Roman" w:hAnsi="Times New Roman" w:cs="Times New Roman"/>
          <w:sz w:val="24"/>
          <w:szCs w:val="24"/>
        </w:rPr>
        <w:t>Сычев А.А. Культ леса в системе экологических верований мордвы // Финно-угорский мир. 2015. № 4. С. 76-83.</w:t>
      </w:r>
    </w:p>
    <w:p w:rsidR="00E1588D" w:rsidRPr="00D7055E" w:rsidRDefault="00E1588D" w:rsidP="00D7055E">
      <w:pPr>
        <w:pStyle w:val="a4"/>
        <w:numPr>
          <w:ilvl w:val="0"/>
          <w:numId w:val="4"/>
        </w:numPr>
        <w:spacing w:line="240" w:lineRule="auto"/>
        <w:jc w:val="both"/>
        <w:rPr>
          <w:rFonts w:ascii="Times New Roman" w:hAnsi="Times New Roman" w:cs="Times New Roman"/>
          <w:sz w:val="24"/>
          <w:szCs w:val="24"/>
        </w:rPr>
      </w:pPr>
      <w:proofErr w:type="spellStart"/>
      <w:r w:rsidRPr="00D7055E">
        <w:rPr>
          <w:rFonts w:ascii="Times New Roman" w:hAnsi="Times New Roman" w:cs="Times New Roman"/>
          <w:sz w:val="24"/>
          <w:szCs w:val="24"/>
        </w:rPr>
        <w:t>Якина</w:t>
      </w:r>
      <w:proofErr w:type="spellEnd"/>
      <w:r w:rsidRPr="00D7055E">
        <w:rPr>
          <w:rFonts w:ascii="Times New Roman" w:hAnsi="Times New Roman" w:cs="Times New Roman"/>
          <w:sz w:val="24"/>
          <w:szCs w:val="24"/>
        </w:rPr>
        <w:t xml:space="preserve"> Л.А., Кулагина Е.Г., </w:t>
      </w:r>
      <w:proofErr w:type="spellStart"/>
      <w:r w:rsidRPr="00D7055E">
        <w:rPr>
          <w:rFonts w:ascii="Times New Roman" w:hAnsi="Times New Roman" w:cs="Times New Roman"/>
          <w:sz w:val="24"/>
          <w:szCs w:val="24"/>
        </w:rPr>
        <w:t>Полубояров</w:t>
      </w:r>
      <w:proofErr w:type="spellEnd"/>
      <w:r w:rsidRPr="00D7055E">
        <w:rPr>
          <w:rFonts w:ascii="Times New Roman" w:hAnsi="Times New Roman" w:cs="Times New Roman"/>
          <w:sz w:val="24"/>
          <w:szCs w:val="24"/>
        </w:rPr>
        <w:t xml:space="preserve"> Д.И. Особенности экологической картины мира // Современные исследования социальных проблем. 2015. № 5 (49). С. 30-38.</w:t>
      </w:r>
    </w:p>
    <w:sectPr w:rsidR="00E1588D" w:rsidRPr="00D7055E" w:rsidSect="00102F22">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7257B"/>
    <w:multiLevelType w:val="hybridMultilevel"/>
    <w:tmpl w:val="424E2A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A93FD4"/>
    <w:multiLevelType w:val="hybridMultilevel"/>
    <w:tmpl w:val="DAD4A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FA715C"/>
    <w:multiLevelType w:val="hybridMultilevel"/>
    <w:tmpl w:val="58447B9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B5F5D26"/>
    <w:multiLevelType w:val="hybridMultilevel"/>
    <w:tmpl w:val="3E28DC4C"/>
    <w:lvl w:ilvl="0" w:tplc="833C215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F3656"/>
    <w:rsid w:val="00102F22"/>
    <w:rsid w:val="002244DE"/>
    <w:rsid w:val="00250101"/>
    <w:rsid w:val="00285ADB"/>
    <w:rsid w:val="007E3AA0"/>
    <w:rsid w:val="00D279CC"/>
    <w:rsid w:val="00D53C93"/>
    <w:rsid w:val="00D57689"/>
    <w:rsid w:val="00D7055E"/>
    <w:rsid w:val="00DF3656"/>
    <w:rsid w:val="00E1588D"/>
    <w:rsid w:val="00E53A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6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F3656"/>
    <w:pPr>
      <w:spacing w:after="0" w:line="240" w:lineRule="auto"/>
    </w:pPr>
    <w:rPr>
      <w:rFonts w:ascii="Calibri" w:eastAsia="Calibri" w:hAnsi="Calibri" w:cs="Times New Roman"/>
      <w:lang w:eastAsia="en-US"/>
    </w:rPr>
  </w:style>
  <w:style w:type="paragraph" w:styleId="a4">
    <w:name w:val="List Paragraph"/>
    <w:basedOn w:val="a"/>
    <w:uiPriority w:val="34"/>
    <w:qFormat/>
    <w:rsid w:val="00E53A3A"/>
    <w:pPr>
      <w:ind w:left="720"/>
      <w:contextualSpacing/>
    </w:pPr>
  </w:style>
  <w:style w:type="character" w:styleId="a5">
    <w:name w:val="Strong"/>
    <w:basedOn w:val="a0"/>
    <w:uiPriority w:val="22"/>
    <w:qFormat/>
    <w:rsid w:val="00E53A3A"/>
    <w:rPr>
      <w:b/>
      <w:bCs/>
    </w:rPr>
  </w:style>
  <w:style w:type="character" w:styleId="a6">
    <w:name w:val="Hyperlink"/>
    <w:basedOn w:val="a0"/>
    <w:uiPriority w:val="99"/>
    <w:rsid w:val="00E53A3A"/>
    <w:rPr>
      <w:color w:val="0000FF"/>
      <w:u w:val="single"/>
    </w:rPr>
  </w:style>
  <w:style w:type="paragraph" w:styleId="a7">
    <w:name w:val="Normal (Web)"/>
    <w:basedOn w:val="a"/>
    <w:uiPriority w:val="99"/>
    <w:unhideWhenUsed/>
    <w:rsid w:val="00E53A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0272796">
      <w:bodyDiv w:val="1"/>
      <w:marLeft w:val="0"/>
      <w:marRight w:val="0"/>
      <w:marTop w:val="0"/>
      <w:marBottom w:val="0"/>
      <w:divBdr>
        <w:top w:val="none" w:sz="0" w:space="0" w:color="auto"/>
        <w:left w:val="none" w:sz="0" w:space="0" w:color="auto"/>
        <w:bottom w:val="none" w:sz="0" w:space="0" w:color="auto"/>
        <w:right w:val="none" w:sz="0" w:space="0" w:color="auto"/>
      </w:divBdr>
    </w:div>
    <w:div w:id="184327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lend.ru/day/6-2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275</TotalTime>
  <Pages>3</Pages>
  <Words>1290</Words>
  <Characters>7356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3</cp:revision>
  <dcterms:created xsi:type="dcterms:W3CDTF">2018-04-06T13:42:00Z</dcterms:created>
  <dcterms:modified xsi:type="dcterms:W3CDTF">2020-03-22T11:24:00Z</dcterms:modified>
</cp:coreProperties>
</file>